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635ABD" w:rsidP="00BF1584">
            <w:pPr>
              <w:jc w:val="center"/>
              <w:rPr>
                <w:vanish/>
              </w:rPr>
            </w:pPr>
            <w:r w:rsidRPr="00B44624">
              <w:rPr>
                <w:vanish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75pt;height:56.75pt">
                  <v:imagedata r:id="rId6" o:title="1"/>
                </v:shape>
              </w:pict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990E30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990E30" w:rsidRDefault="00990E30" w:rsidP="00990E30">
            <w:pPr>
              <w:jc w:val="both"/>
              <w:rPr>
                <w:b/>
                <w:vanish/>
                <w:sz w:val="28"/>
                <w:szCs w:val="28"/>
              </w:rPr>
            </w:pPr>
            <w:r w:rsidRPr="00990E30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27 марта 2019 года</w:t>
            </w:r>
            <w:r w:rsidRPr="00990E30">
              <w:rPr>
                <w:vanish/>
                <w:sz w:val="28"/>
                <w:szCs w:val="28"/>
              </w:rPr>
              <w:t xml:space="preserve">__                      </w:t>
            </w:r>
            <w:r>
              <w:rPr>
                <w:vanish/>
                <w:sz w:val="28"/>
                <w:szCs w:val="28"/>
              </w:rPr>
              <w:t xml:space="preserve">       </w:t>
            </w:r>
            <w:r w:rsidRPr="00990E30">
              <w:rPr>
                <w:vanish/>
                <w:sz w:val="28"/>
                <w:szCs w:val="28"/>
              </w:rPr>
              <w:t xml:space="preserve">                                                  </w:t>
            </w:r>
            <w:r w:rsidR="00EE22EF" w:rsidRPr="00990E30">
              <w:rPr>
                <w:vanish/>
                <w:sz w:val="28"/>
                <w:szCs w:val="28"/>
              </w:rPr>
              <w:t xml:space="preserve">№ </w:t>
            </w:r>
            <w:r w:rsidRPr="00990E30">
              <w:rPr>
                <w:vanish/>
                <w:sz w:val="28"/>
                <w:szCs w:val="28"/>
              </w:rPr>
              <w:t>_</w:t>
            </w:r>
            <w:r>
              <w:rPr>
                <w:vanish/>
                <w:sz w:val="28"/>
                <w:szCs w:val="28"/>
              </w:rPr>
              <w:t>104</w:t>
            </w:r>
            <w:r w:rsidRPr="00990E30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783973" w:rsidRPr="00990E30" w:rsidRDefault="00783973" w:rsidP="00783973">
      <w:pPr>
        <w:autoSpaceDE w:val="0"/>
        <w:autoSpaceDN w:val="0"/>
        <w:adjustRightInd w:val="0"/>
        <w:ind w:firstLine="5520"/>
        <w:jc w:val="both"/>
      </w:pPr>
      <w:r w:rsidRPr="00990E30">
        <w:t xml:space="preserve">ПРИЛОЖЕНИЕ </w:t>
      </w:r>
    </w:p>
    <w:p w:rsidR="00783973" w:rsidRPr="00990E30" w:rsidRDefault="00783973" w:rsidP="00783973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990E30">
        <w:rPr>
          <w:sz w:val="28"/>
          <w:szCs w:val="28"/>
        </w:rPr>
        <w:t xml:space="preserve">к Постановлению Правительства </w:t>
      </w:r>
    </w:p>
    <w:p w:rsidR="00783973" w:rsidRPr="00990E30" w:rsidRDefault="00783973" w:rsidP="00783973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990E30">
        <w:rPr>
          <w:sz w:val="28"/>
          <w:szCs w:val="28"/>
        </w:rPr>
        <w:t xml:space="preserve">Приднестровской Молдавской </w:t>
      </w:r>
    </w:p>
    <w:p w:rsidR="00783973" w:rsidRPr="00990E30" w:rsidRDefault="00783973" w:rsidP="00783973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990E30">
        <w:rPr>
          <w:sz w:val="28"/>
          <w:szCs w:val="28"/>
        </w:rPr>
        <w:t xml:space="preserve">Республики </w:t>
      </w:r>
    </w:p>
    <w:p w:rsidR="00783973" w:rsidRPr="00990E30" w:rsidRDefault="00783973" w:rsidP="00783973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990E30">
        <w:rPr>
          <w:sz w:val="28"/>
          <w:szCs w:val="28"/>
        </w:rPr>
        <w:t xml:space="preserve">от </w:t>
      </w:r>
      <w:r w:rsidR="00990E30">
        <w:rPr>
          <w:sz w:val="28"/>
          <w:szCs w:val="28"/>
        </w:rPr>
        <w:t>27</w:t>
      </w:r>
      <w:r w:rsidRPr="00990E30">
        <w:rPr>
          <w:sz w:val="28"/>
          <w:szCs w:val="28"/>
        </w:rPr>
        <w:t xml:space="preserve"> марта 2019 года № </w:t>
      </w:r>
      <w:r w:rsidR="00990E30">
        <w:rPr>
          <w:sz w:val="28"/>
          <w:szCs w:val="28"/>
        </w:rPr>
        <w:t>104</w:t>
      </w:r>
    </w:p>
    <w:p w:rsidR="00783973" w:rsidRPr="00990E30" w:rsidRDefault="00783973" w:rsidP="00783973"/>
    <w:p w:rsidR="00783973" w:rsidRPr="00990E30" w:rsidRDefault="00783973" w:rsidP="00783973"/>
    <w:p w:rsidR="00783973" w:rsidRDefault="00783973" w:rsidP="00783973"/>
    <w:p w:rsidR="00783973" w:rsidRPr="00783973" w:rsidRDefault="00783973" w:rsidP="00783973">
      <w:pPr>
        <w:contextualSpacing/>
        <w:jc w:val="center"/>
      </w:pPr>
      <w:r w:rsidRPr="00783973">
        <w:t>РЕГЛАМЕНТ</w:t>
      </w:r>
    </w:p>
    <w:p w:rsidR="00783973" w:rsidRPr="00783973" w:rsidRDefault="00783973" w:rsidP="00783973">
      <w:pPr>
        <w:ind w:firstLine="426"/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 xml:space="preserve">предоставления государственными администрациями городов (районов) Приднестровской Молдавской Республики государственной услуги </w:t>
      </w:r>
    </w:p>
    <w:p w:rsidR="00783973" w:rsidRPr="00783973" w:rsidRDefault="00783973" w:rsidP="00783973">
      <w:pPr>
        <w:ind w:firstLine="426"/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>«Выдача Решения о присвоении (изменении) почтового адреса»</w:t>
      </w: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>Раздел 1. Общие положения</w:t>
      </w:r>
    </w:p>
    <w:p w:rsidR="00783973" w:rsidRPr="00783973" w:rsidRDefault="00783973" w:rsidP="00783973">
      <w:pPr>
        <w:contextualSpacing/>
        <w:jc w:val="both"/>
        <w:rPr>
          <w:sz w:val="28"/>
          <w:szCs w:val="28"/>
        </w:rPr>
      </w:pP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>1. Предмет регулирования Регламента</w:t>
      </w: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1.</w:t>
      </w:r>
      <w:r w:rsidRPr="00783973">
        <w:rPr>
          <w:b/>
          <w:sz w:val="28"/>
          <w:szCs w:val="28"/>
        </w:rPr>
        <w:t xml:space="preserve"> </w:t>
      </w:r>
      <w:r w:rsidRPr="00783973">
        <w:rPr>
          <w:sz w:val="28"/>
          <w:szCs w:val="28"/>
        </w:rPr>
        <w:t>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о присвоении (изменении) почтового адреса» (далее – Регламент) разработан в целях повышения качества и доступности результатов предоставления государственной услуги по выдаче Решения о присвоении (изменении) почтового адреса (далее – государственная услуга).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83973">
        <w:rPr>
          <w:sz w:val="28"/>
          <w:szCs w:val="28"/>
        </w:rP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</w:t>
      </w:r>
      <w:r>
        <w:rPr>
          <w:sz w:val="28"/>
          <w:szCs w:val="28"/>
        </w:rPr>
        <w:br/>
      </w:r>
      <w:r w:rsidRPr="00783973">
        <w:rPr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(бездействий) должностных лиц, ответственных за выдачу Решения о присвоении (изменении) почтового адреса (далее – Решение).</w:t>
      </w:r>
      <w:proofErr w:type="gramEnd"/>
    </w:p>
    <w:p w:rsidR="00783973" w:rsidRPr="00783973" w:rsidRDefault="00783973" w:rsidP="00783973">
      <w:pPr>
        <w:contextualSpacing/>
        <w:jc w:val="both"/>
        <w:rPr>
          <w:sz w:val="28"/>
          <w:szCs w:val="28"/>
        </w:rPr>
      </w:pP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>2. Круг заявителей</w:t>
      </w: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2. Заявителями по предоставлению государственной услуги являются физические лица или руководители юридического лица, являющиеся собственниками жилых (нежилых) помещений</w:t>
      </w:r>
      <w:r w:rsidR="005C4322">
        <w:rPr>
          <w:sz w:val="28"/>
          <w:szCs w:val="28"/>
        </w:rPr>
        <w:t>,</w:t>
      </w:r>
      <w:r w:rsidRPr="00783973">
        <w:rPr>
          <w:sz w:val="28"/>
          <w:szCs w:val="28"/>
        </w:rPr>
        <w:t xml:space="preserve"> или иное лицо, действующее </w:t>
      </w:r>
      <w:r>
        <w:rPr>
          <w:sz w:val="28"/>
          <w:szCs w:val="28"/>
        </w:rPr>
        <w:br/>
      </w:r>
      <w:r w:rsidRPr="00783973">
        <w:rPr>
          <w:sz w:val="28"/>
          <w:szCs w:val="28"/>
        </w:rPr>
        <w:t>от их имени в силу полномочий на основании доверенности либо в силу закона.</w:t>
      </w:r>
    </w:p>
    <w:p w:rsidR="00783973" w:rsidRPr="00783973" w:rsidRDefault="00783973" w:rsidP="00783973">
      <w:pPr>
        <w:contextualSpacing/>
        <w:jc w:val="both"/>
        <w:rPr>
          <w:sz w:val="28"/>
          <w:szCs w:val="28"/>
        </w:rPr>
      </w:pPr>
    </w:p>
    <w:p w:rsidR="00783973" w:rsidRDefault="00783973" w:rsidP="00783973">
      <w:pPr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>3. Требования к порядку информирования</w:t>
      </w:r>
    </w:p>
    <w:p w:rsidR="00783973" w:rsidRPr="00783973" w:rsidRDefault="00783973" w:rsidP="00783973">
      <w:pPr>
        <w:contextualSpacing/>
        <w:jc w:val="center"/>
        <w:rPr>
          <w:sz w:val="28"/>
          <w:szCs w:val="28"/>
        </w:rPr>
      </w:pPr>
      <w:r w:rsidRPr="00783973">
        <w:rPr>
          <w:sz w:val="28"/>
          <w:szCs w:val="28"/>
        </w:rPr>
        <w:t>о предоставлении государственной услуги</w:t>
      </w:r>
    </w:p>
    <w:p w:rsidR="00783973" w:rsidRPr="00783973" w:rsidRDefault="00783973" w:rsidP="00783973">
      <w:pPr>
        <w:ind w:firstLine="709"/>
        <w:contextualSpacing/>
        <w:jc w:val="center"/>
        <w:rPr>
          <w:sz w:val="28"/>
          <w:szCs w:val="28"/>
        </w:rPr>
      </w:pP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 xml:space="preserve">3. </w:t>
      </w:r>
      <w:proofErr w:type="gramStart"/>
      <w:r w:rsidRPr="00783973">
        <w:rPr>
          <w:sz w:val="28"/>
          <w:szCs w:val="28"/>
        </w:rPr>
        <w:t xml:space="preserve">Информацию о месте нахождения, графике работы, справочных телефонах подразделений уполномоченного органа, участвующих </w:t>
      </w:r>
      <w:r>
        <w:rPr>
          <w:sz w:val="28"/>
          <w:szCs w:val="28"/>
        </w:rPr>
        <w:br/>
      </w:r>
      <w:r w:rsidRPr="00783973">
        <w:rPr>
          <w:sz w:val="28"/>
          <w:szCs w:val="28"/>
        </w:rPr>
        <w:t>в предоставлении государственной услуги</w:t>
      </w:r>
      <w:r w:rsidR="005C4322">
        <w:rPr>
          <w:sz w:val="28"/>
          <w:szCs w:val="28"/>
        </w:rPr>
        <w:t>,</w:t>
      </w:r>
      <w:r w:rsidRPr="00783973">
        <w:rPr>
          <w:sz w:val="28"/>
          <w:szCs w:val="28"/>
        </w:rPr>
        <w:t xml:space="preserve"> адреса электронной почты и иную необходимую информацию заявитель может получить на расположенных </w:t>
      </w:r>
      <w:r>
        <w:rPr>
          <w:sz w:val="28"/>
          <w:szCs w:val="28"/>
        </w:rPr>
        <w:br/>
      </w:r>
      <w:r w:rsidRPr="00783973">
        <w:rPr>
          <w:sz w:val="28"/>
          <w:szCs w:val="28"/>
        </w:rPr>
        <w:t>в государственных администрациях городов (районов) информационных стендах, а также на следующих официальных сайтах и по телефонам:</w:t>
      </w:r>
      <w:proofErr w:type="gramEnd"/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83973">
        <w:rPr>
          <w:rStyle w:val="2"/>
          <w:rFonts w:eastAsia="Arial Unicode MS"/>
          <w:sz w:val="28"/>
          <w:szCs w:val="28"/>
        </w:rPr>
        <w:lastRenderedPageBreak/>
        <w:t>а) Государственная администрация города</w:t>
      </w:r>
      <w:r>
        <w:rPr>
          <w:rStyle w:val="2"/>
          <w:rFonts w:eastAsia="Arial Unicode MS"/>
          <w:sz w:val="28"/>
          <w:szCs w:val="28"/>
        </w:rPr>
        <w:t xml:space="preserve"> Тирасполь и города </w:t>
      </w:r>
      <w:proofErr w:type="spellStart"/>
      <w:r>
        <w:rPr>
          <w:rStyle w:val="2"/>
          <w:rFonts w:eastAsia="Arial Unicode MS"/>
          <w:sz w:val="28"/>
          <w:szCs w:val="28"/>
        </w:rPr>
        <w:t>Днестровск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hyperlink r:id="rId7" w:history="1">
        <w:r w:rsidRPr="0078397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www.tirasadmin.org</w:t>
        </w:r>
      </w:hyperlink>
      <w:r w:rsidRPr="00783973">
        <w:rPr>
          <w:sz w:val="28"/>
          <w:szCs w:val="28"/>
          <w:shd w:val="clear" w:color="auto" w:fill="FFFFFF"/>
        </w:rPr>
        <w:t xml:space="preserve">; справочный телефон службы «Одно окно»: </w:t>
      </w:r>
      <w:r>
        <w:rPr>
          <w:sz w:val="28"/>
          <w:szCs w:val="28"/>
          <w:shd w:val="clear" w:color="auto" w:fill="FFFFFF"/>
        </w:rPr>
        <w:br/>
        <w:t xml:space="preserve">0 (533) 5 </w:t>
      </w:r>
      <w:r w:rsidRPr="00783973">
        <w:rPr>
          <w:sz w:val="28"/>
          <w:szCs w:val="28"/>
          <w:shd w:val="clear" w:color="auto" w:fill="FFFFFF"/>
        </w:rPr>
        <w:t>21</w:t>
      </w:r>
      <w:r>
        <w:rPr>
          <w:sz w:val="28"/>
          <w:szCs w:val="28"/>
          <w:shd w:val="clear" w:color="auto" w:fill="FFFFFF"/>
        </w:rPr>
        <w:t xml:space="preserve"> </w:t>
      </w:r>
      <w:r w:rsidRPr="00783973">
        <w:rPr>
          <w:sz w:val="28"/>
          <w:szCs w:val="28"/>
          <w:shd w:val="clear" w:color="auto" w:fill="FFFFFF"/>
        </w:rPr>
        <w:t>38;</w:t>
      </w:r>
    </w:p>
    <w:p w:rsidR="00783973" w:rsidRPr="00783973" w:rsidRDefault="00783973" w:rsidP="00783973">
      <w:pPr>
        <w:ind w:firstLine="709"/>
        <w:contextualSpacing/>
        <w:jc w:val="both"/>
        <w:rPr>
          <w:rStyle w:val="2"/>
          <w:rFonts w:eastAsia="Arial Unicode MS"/>
          <w:sz w:val="28"/>
          <w:szCs w:val="28"/>
        </w:rPr>
      </w:pPr>
      <w:r w:rsidRPr="00783973">
        <w:rPr>
          <w:rStyle w:val="2"/>
          <w:rFonts w:eastAsia="Arial Unicode MS"/>
          <w:sz w:val="28"/>
          <w:szCs w:val="28"/>
        </w:rPr>
        <w:t xml:space="preserve">б) Государственная администрация города Бендеры </w:t>
      </w:r>
      <w:r>
        <w:rPr>
          <w:rStyle w:val="2"/>
          <w:rFonts w:eastAsia="Arial Unicode MS"/>
          <w:sz w:val="28"/>
          <w:szCs w:val="28"/>
        </w:rPr>
        <w:t>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</w:rPr>
        <w:br/>
      </w:r>
      <w:hyperlink r:id="rId8" w:history="1">
        <w:r w:rsidRPr="00783973">
          <w:rPr>
            <w:rStyle w:val="aa"/>
            <w:rFonts w:eastAsia="Arial Unicode MS"/>
            <w:color w:val="auto"/>
            <w:sz w:val="28"/>
            <w:szCs w:val="28"/>
            <w:u w:val="none"/>
          </w:rPr>
          <w:t>http://bendery-ga.org/</w:t>
        </w:r>
      </w:hyperlink>
      <w:r w:rsidRPr="00783973">
        <w:rPr>
          <w:rStyle w:val="2"/>
          <w:rFonts w:eastAsia="Arial Unicode MS"/>
          <w:sz w:val="28"/>
          <w:szCs w:val="28"/>
        </w:rPr>
        <w:t>;</w:t>
      </w:r>
      <w:r w:rsidRPr="00783973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>
        <w:rPr>
          <w:sz w:val="28"/>
          <w:szCs w:val="28"/>
          <w:shd w:val="clear" w:color="auto" w:fill="FFFFFF"/>
        </w:rPr>
        <w:br/>
        <w:t xml:space="preserve">0 (552) 2 </w:t>
      </w:r>
      <w:r w:rsidRPr="00783973">
        <w:rPr>
          <w:sz w:val="28"/>
          <w:szCs w:val="28"/>
          <w:shd w:val="clear" w:color="auto" w:fill="FFFFFF"/>
        </w:rPr>
        <w:t>00</w:t>
      </w:r>
      <w:r>
        <w:rPr>
          <w:sz w:val="28"/>
          <w:szCs w:val="28"/>
          <w:shd w:val="clear" w:color="auto" w:fill="FFFFFF"/>
        </w:rPr>
        <w:t xml:space="preserve"> </w:t>
      </w:r>
      <w:r w:rsidRPr="00783973">
        <w:rPr>
          <w:sz w:val="28"/>
          <w:szCs w:val="28"/>
          <w:shd w:val="clear" w:color="auto" w:fill="FFFFFF"/>
        </w:rPr>
        <w:t>24;</w:t>
      </w:r>
    </w:p>
    <w:p w:rsidR="00783973" w:rsidRPr="00783973" w:rsidRDefault="00783973" w:rsidP="00783973">
      <w:pPr>
        <w:ind w:firstLine="709"/>
        <w:contextualSpacing/>
        <w:jc w:val="both"/>
        <w:rPr>
          <w:rStyle w:val="2"/>
          <w:rFonts w:eastAsia="Arial Unicode MS"/>
          <w:sz w:val="28"/>
          <w:szCs w:val="28"/>
        </w:rPr>
      </w:pPr>
      <w:r w:rsidRPr="00783973">
        <w:rPr>
          <w:rStyle w:val="2"/>
          <w:rFonts w:eastAsia="Arial Unicode MS"/>
          <w:sz w:val="28"/>
          <w:szCs w:val="28"/>
        </w:rPr>
        <w:t xml:space="preserve">в) Государственная администрация </w:t>
      </w:r>
      <w:proofErr w:type="spellStart"/>
      <w:r w:rsidRPr="00783973">
        <w:rPr>
          <w:rStyle w:val="2"/>
          <w:rFonts w:eastAsia="Arial Unicode MS"/>
          <w:sz w:val="28"/>
          <w:szCs w:val="28"/>
        </w:rPr>
        <w:t>Слободзейс</w:t>
      </w:r>
      <w:r>
        <w:rPr>
          <w:rStyle w:val="2"/>
          <w:rFonts w:eastAsia="Arial Unicode MS"/>
          <w:sz w:val="28"/>
          <w:szCs w:val="28"/>
        </w:rPr>
        <w:t>кого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района и города </w:t>
      </w:r>
      <w:proofErr w:type="spellStart"/>
      <w:r>
        <w:rPr>
          <w:rStyle w:val="2"/>
          <w:rFonts w:eastAsia="Arial Unicode MS"/>
          <w:sz w:val="28"/>
          <w:szCs w:val="28"/>
        </w:rPr>
        <w:t>Слободзея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hyperlink r:id="rId9" w:history="1">
        <w:r w:rsidRPr="00783973">
          <w:rPr>
            <w:rStyle w:val="aa"/>
            <w:rFonts w:eastAsia="Arial Unicode MS"/>
            <w:color w:val="auto"/>
            <w:sz w:val="28"/>
            <w:szCs w:val="28"/>
            <w:u w:val="none"/>
          </w:rPr>
          <w:t>https://slobodzeya.gospmr.org/</w:t>
        </w:r>
      </w:hyperlink>
      <w:r w:rsidRPr="00783973">
        <w:rPr>
          <w:rStyle w:val="2"/>
          <w:rFonts w:eastAsia="Arial Unicode MS"/>
          <w:sz w:val="28"/>
          <w:szCs w:val="28"/>
        </w:rPr>
        <w:t>;</w:t>
      </w:r>
      <w:r w:rsidRPr="00783973">
        <w:rPr>
          <w:sz w:val="28"/>
          <w:szCs w:val="28"/>
          <w:shd w:val="clear" w:color="auto" w:fill="FFFFFF"/>
        </w:rPr>
        <w:t xml:space="preserve"> справочный телефон Управления строительства, архитектуры, дорожного и жилищно-коммунального хозяйства: </w:t>
      </w:r>
      <w:r w:rsidRPr="00783973">
        <w:rPr>
          <w:rStyle w:val="2"/>
          <w:rFonts w:eastAsia="Arial Unicode MS"/>
          <w:sz w:val="28"/>
          <w:szCs w:val="28"/>
        </w:rPr>
        <w:t>0 (557) 2</w:t>
      </w:r>
      <w:r>
        <w:rPr>
          <w:rStyle w:val="2"/>
          <w:rFonts w:eastAsia="Arial Unicode MS"/>
          <w:sz w:val="28"/>
          <w:szCs w:val="28"/>
        </w:rPr>
        <w:t xml:space="preserve"> 57 </w:t>
      </w:r>
      <w:r w:rsidRPr="00783973">
        <w:rPr>
          <w:rStyle w:val="2"/>
          <w:rFonts w:eastAsia="Arial Unicode MS"/>
          <w:sz w:val="28"/>
          <w:szCs w:val="28"/>
        </w:rPr>
        <w:t>43;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83973">
        <w:rPr>
          <w:rStyle w:val="2"/>
          <w:rFonts w:eastAsia="Arial Unicode MS"/>
          <w:sz w:val="28"/>
          <w:szCs w:val="28"/>
        </w:rPr>
        <w:t xml:space="preserve">г) Государственная администрация </w:t>
      </w:r>
      <w:proofErr w:type="spellStart"/>
      <w:r w:rsidRPr="00783973">
        <w:rPr>
          <w:rStyle w:val="2"/>
          <w:rFonts w:eastAsia="Arial Unicode MS"/>
          <w:sz w:val="28"/>
          <w:szCs w:val="28"/>
        </w:rPr>
        <w:t>Григориопольского</w:t>
      </w:r>
      <w:proofErr w:type="spellEnd"/>
      <w:r w:rsidRPr="00783973">
        <w:rPr>
          <w:rStyle w:val="2"/>
          <w:rFonts w:eastAsia="Arial Unicode MS"/>
          <w:sz w:val="28"/>
          <w:szCs w:val="28"/>
        </w:rPr>
        <w:t xml:space="preserve"> района и города Григориополь </w:t>
      </w:r>
      <w:r>
        <w:rPr>
          <w:rStyle w:val="2"/>
          <w:rFonts w:eastAsia="Arial Unicode MS"/>
          <w:sz w:val="28"/>
          <w:szCs w:val="28"/>
        </w:rPr>
        <w:t>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hyperlink r:id="rId10" w:history="1">
        <w:r w:rsidRPr="0078397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http://grig-admin.idknet.com/</w:t>
        </w:r>
      </w:hyperlink>
      <w:r w:rsidRPr="00783973">
        <w:rPr>
          <w:sz w:val="28"/>
          <w:szCs w:val="28"/>
          <w:shd w:val="clear" w:color="auto" w:fill="FFFFFF"/>
        </w:rPr>
        <w:t>; справочный телефон службы «Одно окно»: 0 (210) 3</w:t>
      </w:r>
      <w:r>
        <w:rPr>
          <w:sz w:val="28"/>
          <w:szCs w:val="28"/>
          <w:shd w:val="clear" w:color="auto" w:fill="FFFFFF"/>
        </w:rPr>
        <w:t xml:space="preserve"> 55 </w:t>
      </w:r>
      <w:r w:rsidRPr="00783973">
        <w:rPr>
          <w:sz w:val="28"/>
          <w:szCs w:val="28"/>
          <w:shd w:val="clear" w:color="auto" w:fill="FFFFFF"/>
        </w:rPr>
        <w:t>99;</w:t>
      </w:r>
    </w:p>
    <w:p w:rsidR="00783973" w:rsidRPr="00783973" w:rsidRDefault="00783973" w:rsidP="00783973">
      <w:pPr>
        <w:ind w:firstLine="709"/>
        <w:contextualSpacing/>
        <w:jc w:val="both"/>
        <w:rPr>
          <w:rStyle w:val="2"/>
          <w:rFonts w:eastAsia="Arial Unicode MS"/>
          <w:sz w:val="28"/>
          <w:szCs w:val="28"/>
        </w:rPr>
      </w:pPr>
      <w:proofErr w:type="spellStart"/>
      <w:r w:rsidRPr="00783973">
        <w:rPr>
          <w:rStyle w:val="2"/>
          <w:rFonts w:eastAsia="Arial Unicode MS"/>
          <w:sz w:val="28"/>
          <w:szCs w:val="28"/>
        </w:rPr>
        <w:t>д</w:t>
      </w:r>
      <w:proofErr w:type="spellEnd"/>
      <w:r w:rsidRPr="00783973">
        <w:rPr>
          <w:rStyle w:val="2"/>
          <w:rFonts w:eastAsia="Arial Unicode MS"/>
          <w:sz w:val="28"/>
          <w:szCs w:val="28"/>
        </w:rPr>
        <w:t xml:space="preserve">) Государственная администрация </w:t>
      </w:r>
      <w:proofErr w:type="spellStart"/>
      <w:r w:rsidRPr="00783973">
        <w:rPr>
          <w:rStyle w:val="2"/>
          <w:rFonts w:eastAsia="Arial Unicode MS"/>
          <w:sz w:val="28"/>
          <w:szCs w:val="28"/>
        </w:rPr>
        <w:t>Дубоссарского</w:t>
      </w:r>
      <w:proofErr w:type="spellEnd"/>
      <w:r w:rsidRPr="00783973">
        <w:rPr>
          <w:rStyle w:val="2"/>
          <w:rFonts w:eastAsia="Arial Unicode MS"/>
          <w:sz w:val="28"/>
          <w:szCs w:val="28"/>
        </w:rPr>
        <w:t xml:space="preserve"> района и города Дубоссары </w:t>
      </w:r>
      <w:r w:rsidR="00565AFF">
        <w:rPr>
          <w:rStyle w:val="2"/>
          <w:rFonts w:eastAsia="Arial Unicode MS"/>
          <w:sz w:val="28"/>
          <w:szCs w:val="28"/>
        </w:rPr>
        <w:t>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hyperlink r:id="rId11" w:history="1">
        <w:r w:rsidRPr="00565AFF">
          <w:rPr>
            <w:rStyle w:val="aa"/>
            <w:rFonts w:eastAsia="Arial Unicode MS"/>
            <w:color w:val="auto"/>
            <w:sz w:val="28"/>
            <w:szCs w:val="28"/>
            <w:u w:val="none"/>
          </w:rPr>
          <w:t>http://www.dubossary.ru/</w:t>
        </w:r>
      </w:hyperlink>
      <w:r w:rsidRPr="00783973">
        <w:rPr>
          <w:rStyle w:val="2"/>
          <w:rFonts w:eastAsia="Arial Unicode MS"/>
          <w:sz w:val="28"/>
          <w:szCs w:val="28"/>
        </w:rPr>
        <w:t>;</w:t>
      </w:r>
      <w:r w:rsidRPr="00783973">
        <w:rPr>
          <w:sz w:val="28"/>
          <w:szCs w:val="28"/>
          <w:shd w:val="clear" w:color="auto" w:fill="FFFFFF"/>
        </w:rPr>
        <w:t xml:space="preserve"> справочный телефон службы «Одно окно»: 0 (215) 3</w:t>
      </w:r>
      <w:r w:rsidR="00565AFF">
        <w:rPr>
          <w:sz w:val="28"/>
          <w:szCs w:val="28"/>
          <w:shd w:val="clear" w:color="auto" w:fill="FFFFFF"/>
        </w:rPr>
        <w:t xml:space="preserve"> </w:t>
      </w:r>
      <w:r w:rsidRPr="00783973">
        <w:rPr>
          <w:sz w:val="28"/>
          <w:szCs w:val="28"/>
          <w:shd w:val="clear" w:color="auto" w:fill="FFFFFF"/>
        </w:rPr>
        <w:t>31</w:t>
      </w:r>
      <w:r w:rsidR="00565AFF">
        <w:rPr>
          <w:sz w:val="28"/>
          <w:szCs w:val="28"/>
          <w:shd w:val="clear" w:color="auto" w:fill="FFFFFF"/>
        </w:rPr>
        <w:t xml:space="preserve"> </w:t>
      </w:r>
      <w:r w:rsidRPr="00783973">
        <w:rPr>
          <w:sz w:val="28"/>
          <w:szCs w:val="28"/>
          <w:shd w:val="clear" w:color="auto" w:fill="FFFFFF"/>
        </w:rPr>
        <w:t>62;</w:t>
      </w:r>
    </w:p>
    <w:p w:rsidR="00783973" w:rsidRPr="00783973" w:rsidRDefault="00783973" w:rsidP="00783973">
      <w:pPr>
        <w:ind w:firstLine="709"/>
        <w:contextualSpacing/>
        <w:jc w:val="both"/>
        <w:rPr>
          <w:rStyle w:val="2"/>
          <w:rFonts w:eastAsia="Arial Unicode MS"/>
          <w:sz w:val="28"/>
          <w:szCs w:val="28"/>
        </w:rPr>
      </w:pPr>
      <w:r w:rsidRPr="00783973">
        <w:rPr>
          <w:rStyle w:val="2"/>
          <w:rFonts w:eastAsia="Arial Unicode MS"/>
          <w:sz w:val="28"/>
          <w:szCs w:val="28"/>
        </w:rPr>
        <w:t xml:space="preserve">е) Государственная администрация </w:t>
      </w:r>
      <w:proofErr w:type="spellStart"/>
      <w:r w:rsidRPr="00783973">
        <w:rPr>
          <w:rStyle w:val="2"/>
          <w:rFonts w:eastAsia="Arial Unicode MS"/>
          <w:sz w:val="28"/>
          <w:szCs w:val="28"/>
        </w:rPr>
        <w:t>Рыбницкого</w:t>
      </w:r>
      <w:proofErr w:type="spellEnd"/>
      <w:r w:rsidRPr="00783973">
        <w:rPr>
          <w:rStyle w:val="2"/>
          <w:rFonts w:eastAsia="Arial Unicode MS"/>
          <w:sz w:val="28"/>
          <w:szCs w:val="28"/>
        </w:rPr>
        <w:t xml:space="preserve"> района и города </w:t>
      </w:r>
      <w:r w:rsidR="002010CB">
        <w:rPr>
          <w:rStyle w:val="2"/>
          <w:rFonts w:eastAsia="Arial Unicode MS"/>
          <w:sz w:val="28"/>
          <w:szCs w:val="28"/>
        </w:rPr>
        <w:br/>
      </w:r>
      <w:r w:rsidRPr="00783973">
        <w:rPr>
          <w:rStyle w:val="2"/>
          <w:rFonts w:eastAsia="Arial Unicode MS"/>
          <w:sz w:val="28"/>
          <w:szCs w:val="28"/>
        </w:rPr>
        <w:t>Рыбниц</w:t>
      </w:r>
      <w:r w:rsidR="005C4322">
        <w:rPr>
          <w:rStyle w:val="2"/>
          <w:rFonts w:eastAsia="Arial Unicode MS"/>
          <w:sz w:val="28"/>
          <w:szCs w:val="28"/>
        </w:rPr>
        <w:t>а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r w:rsidR="00565AFF">
        <w:rPr>
          <w:rStyle w:val="2"/>
          <w:rFonts w:eastAsia="Arial Unicode MS"/>
          <w:sz w:val="28"/>
          <w:szCs w:val="28"/>
        </w:rPr>
        <w:t>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hyperlink r:id="rId12" w:history="1">
        <w:r w:rsidRPr="00565AFF">
          <w:rPr>
            <w:rStyle w:val="aa"/>
            <w:rFonts w:eastAsia="Arial Unicode MS"/>
            <w:color w:val="auto"/>
            <w:sz w:val="28"/>
            <w:szCs w:val="28"/>
            <w:u w:val="none"/>
          </w:rPr>
          <w:t>http://rybnitsa.org/</w:t>
        </w:r>
      </w:hyperlink>
      <w:r w:rsidRPr="00783973">
        <w:rPr>
          <w:rStyle w:val="2"/>
          <w:rFonts w:eastAsia="Arial Unicode MS"/>
          <w:sz w:val="28"/>
          <w:szCs w:val="28"/>
        </w:rPr>
        <w:t>;</w:t>
      </w:r>
      <w:r w:rsidRPr="00783973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="00565AFF">
        <w:rPr>
          <w:sz w:val="28"/>
          <w:szCs w:val="28"/>
          <w:shd w:val="clear" w:color="auto" w:fill="FFFFFF"/>
        </w:rPr>
        <w:br/>
        <w:t xml:space="preserve">0 (555) 3 15 </w:t>
      </w:r>
      <w:r w:rsidRPr="00783973">
        <w:rPr>
          <w:sz w:val="28"/>
          <w:szCs w:val="28"/>
          <w:shd w:val="clear" w:color="auto" w:fill="FFFFFF"/>
        </w:rPr>
        <w:t>11;</w:t>
      </w:r>
    </w:p>
    <w:p w:rsidR="00783973" w:rsidRPr="00783973" w:rsidRDefault="00783973" w:rsidP="00783973">
      <w:pPr>
        <w:ind w:firstLine="709"/>
        <w:contextualSpacing/>
        <w:jc w:val="both"/>
        <w:rPr>
          <w:color w:val="4F81BD"/>
          <w:sz w:val="28"/>
          <w:szCs w:val="28"/>
          <w:u w:val="single"/>
          <w:shd w:val="clear" w:color="auto" w:fill="FFFFFF"/>
        </w:rPr>
      </w:pPr>
      <w:r w:rsidRPr="00783973">
        <w:rPr>
          <w:rStyle w:val="2"/>
          <w:rFonts w:eastAsia="Arial Unicode MS"/>
          <w:sz w:val="28"/>
          <w:szCs w:val="28"/>
        </w:rPr>
        <w:t xml:space="preserve">ж) Государственная администрация Каменского района и города </w:t>
      </w:r>
      <w:r w:rsidR="00565AFF">
        <w:rPr>
          <w:rStyle w:val="2"/>
          <w:rFonts w:eastAsia="Arial Unicode MS"/>
          <w:sz w:val="28"/>
          <w:szCs w:val="28"/>
        </w:rPr>
        <w:br/>
      </w:r>
      <w:r w:rsidRPr="00783973">
        <w:rPr>
          <w:rStyle w:val="2"/>
          <w:rFonts w:eastAsia="Arial Unicode MS"/>
          <w:sz w:val="28"/>
          <w:szCs w:val="28"/>
        </w:rPr>
        <w:t xml:space="preserve">Каменка </w:t>
      </w:r>
      <w:r w:rsidR="00565AFF">
        <w:rPr>
          <w:rStyle w:val="2"/>
          <w:rFonts w:eastAsia="Arial Unicode MS"/>
          <w:sz w:val="28"/>
          <w:szCs w:val="28"/>
        </w:rPr>
        <w:t>–</w:t>
      </w:r>
      <w:r w:rsidRPr="00783973">
        <w:rPr>
          <w:rStyle w:val="2"/>
          <w:rFonts w:eastAsia="Arial Unicode MS"/>
          <w:sz w:val="28"/>
          <w:szCs w:val="28"/>
        </w:rPr>
        <w:t xml:space="preserve"> </w:t>
      </w:r>
      <w:r w:rsidRPr="00565AFF">
        <w:rPr>
          <w:rStyle w:val="2"/>
          <w:rFonts w:eastAsia="Arial Unicode MS"/>
          <w:color w:val="auto"/>
          <w:sz w:val="28"/>
          <w:szCs w:val="28"/>
        </w:rPr>
        <w:t>http://camenca.org/;</w:t>
      </w:r>
      <w:r w:rsidRPr="00783973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="00565AFF">
        <w:rPr>
          <w:sz w:val="28"/>
          <w:szCs w:val="28"/>
          <w:shd w:val="clear" w:color="auto" w:fill="FFFFFF"/>
        </w:rPr>
        <w:br/>
      </w:r>
      <w:r w:rsidRPr="00783973">
        <w:rPr>
          <w:sz w:val="28"/>
          <w:szCs w:val="28"/>
          <w:shd w:val="clear" w:color="auto" w:fill="FFFFFF"/>
        </w:rPr>
        <w:t>0 (216) 2</w:t>
      </w:r>
      <w:r w:rsidR="00565AFF">
        <w:rPr>
          <w:sz w:val="28"/>
          <w:szCs w:val="28"/>
          <w:shd w:val="clear" w:color="auto" w:fill="FFFFFF"/>
        </w:rPr>
        <w:t xml:space="preserve"> </w:t>
      </w:r>
      <w:r w:rsidRPr="00783973">
        <w:rPr>
          <w:sz w:val="28"/>
          <w:szCs w:val="28"/>
          <w:shd w:val="clear" w:color="auto" w:fill="FFFFFF"/>
        </w:rPr>
        <w:t>16</w:t>
      </w:r>
      <w:r w:rsidR="00565AFF">
        <w:rPr>
          <w:sz w:val="28"/>
          <w:szCs w:val="28"/>
          <w:shd w:val="clear" w:color="auto" w:fill="FFFFFF"/>
        </w:rPr>
        <w:t xml:space="preserve"> </w:t>
      </w:r>
      <w:r w:rsidRPr="00783973">
        <w:rPr>
          <w:sz w:val="28"/>
          <w:szCs w:val="28"/>
          <w:shd w:val="clear" w:color="auto" w:fill="FFFFFF"/>
        </w:rPr>
        <w:t>67;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783973">
        <w:rPr>
          <w:sz w:val="28"/>
          <w:szCs w:val="28"/>
        </w:rPr>
        <w:t>з</w:t>
      </w:r>
      <w:proofErr w:type="spellEnd"/>
      <w:r w:rsidRPr="00783973">
        <w:rPr>
          <w:sz w:val="28"/>
          <w:szCs w:val="28"/>
        </w:rPr>
        <w:t xml:space="preserve">) Государственная администрация города </w:t>
      </w:r>
      <w:proofErr w:type="spellStart"/>
      <w:r w:rsidRPr="00783973">
        <w:rPr>
          <w:sz w:val="28"/>
          <w:szCs w:val="28"/>
        </w:rPr>
        <w:t>Днестровск</w:t>
      </w:r>
      <w:proofErr w:type="spellEnd"/>
      <w:r w:rsidRPr="00783973">
        <w:rPr>
          <w:sz w:val="28"/>
          <w:szCs w:val="28"/>
        </w:rPr>
        <w:t xml:space="preserve"> </w:t>
      </w:r>
      <w:r w:rsidR="00565AFF">
        <w:rPr>
          <w:sz w:val="28"/>
          <w:szCs w:val="28"/>
        </w:rPr>
        <w:t>–</w:t>
      </w:r>
      <w:r w:rsidRPr="00783973">
        <w:rPr>
          <w:sz w:val="28"/>
          <w:szCs w:val="28"/>
        </w:rPr>
        <w:t xml:space="preserve"> </w:t>
      </w:r>
      <w:hyperlink r:id="rId13" w:history="1">
        <w:r w:rsidRPr="00565AFF">
          <w:rPr>
            <w:rStyle w:val="aa"/>
            <w:color w:val="auto"/>
            <w:sz w:val="28"/>
            <w:szCs w:val="28"/>
            <w:u w:val="none"/>
          </w:rPr>
          <w:t>http://dnestrovsk.name/</w:t>
        </w:r>
      </w:hyperlink>
      <w:r w:rsidRPr="00783973">
        <w:rPr>
          <w:sz w:val="28"/>
          <w:szCs w:val="28"/>
        </w:rPr>
        <w:t>;</w:t>
      </w:r>
      <w:r w:rsidRPr="00783973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="00565AFF">
        <w:rPr>
          <w:sz w:val="28"/>
          <w:szCs w:val="28"/>
          <w:shd w:val="clear" w:color="auto" w:fill="FFFFFF"/>
        </w:rPr>
        <w:br/>
        <w:t xml:space="preserve">0 (219) 7 </w:t>
      </w:r>
      <w:r w:rsidRPr="00783973">
        <w:rPr>
          <w:sz w:val="28"/>
          <w:szCs w:val="28"/>
          <w:shd w:val="clear" w:color="auto" w:fill="FFFFFF"/>
        </w:rPr>
        <w:t>1</w:t>
      </w:r>
      <w:r w:rsidR="00565AFF">
        <w:rPr>
          <w:sz w:val="28"/>
          <w:szCs w:val="28"/>
          <w:shd w:val="clear" w:color="auto" w:fill="FFFFFF"/>
        </w:rPr>
        <w:t>2 71;</w:t>
      </w:r>
    </w:p>
    <w:p w:rsidR="00783973" w:rsidRPr="00783973" w:rsidRDefault="00783973" w:rsidP="00783973">
      <w:pPr>
        <w:ind w:firstLine="709"/>
        <w:jc w:val="both"/>
        <w:rPr>
          <w:sz w:val="28"/>
          <w:szCs w:val="28"/>
        </w:rPr>
      </w:pPr>
      <w:r w:rsidRPr="00783973">
        <w:rPr>
          <w:sz w:val="28"/>
          <w:szCs w:val="28"/>
          <w:shd w:val="clear" w:color="auto" w:fill="FFFFFF"/>
        </w:rPr>
        <w:t xml:space="preserve">и) государственная информационная система «Портал государственных услуг Приднестровской Молдавской Республики» (далее </w:t>
      </w:r>
      <w:r w:rsidR="00565AFF">
        <w:rPr>
          <w:sz w:val="28"/>
          <w:szCs w:val="28"/>
          <w:shd w:val="clear" w:color="auto" w:fill="FFFFFF"/>
        </w:rPr>
        <w:t xml:space="preserve">– </w:t>
      </w:r>
      <w:r w:rsidRPr="00783973">
        <w:rPr>
          <w:sz w:val="28"/>
          <w:szCs w:val="28"/>
          <w:shd w:val="clear" w:color="auto" w:fill="FFFFFF"/>
        </w:rPr>
        <w:t xml:space="preserve">Портал) </w:t>
      </w:r>
      <w:r w:rsidR="00565AFF">
        <w:rPr>
          <w:sz w:val="28"/>
          <w:szCs w:val="28"/>
          <w:shd w:val="clear" w:color="auto" w:fill="FFFFFF"/>
        </w:rPr>
        <w:t>–</w:t>
      </w:r>
      <w:r w:rsidRPr="00783973">
        <w:rPr>
          <w:sz w:val="28"/>
          <w:szCs w:val="28"/>
          <w:shd w:val="clear" w:color="auto" w:fill="FFFFFF"/>
        </w:rPr>
        <w:t xml:space="preserve"> https://uslugi.gospmr.org/.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 xml:space="preserve">4. График работы </w:t>
      </w:r>
      <w:r w:rsidR="005C4322" w:rsidRPr="00783973">
        <w:rPr>
          <w:sz w:val="28"/>
          <w:szCs w:val="28"/>
        </w:rPr>
        <w:t xml:space="preserve">службы </w:t>
      </w:r>
      <w:r w:rsidRPr="00783973">
        <w:rPr>
          <w:sz w:val="28"/>
          <w:szCs w:val="28"/>
        </w:rPr>
        <w:t xml:space="preserve">«Одно окно»: </w:t>
      </w:r>
    </w:p>
    <w:p w:rsidR="00783973" w:rsidRPr="00783973" w:rsidRDefault="00565AFF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 xml:space="preserve">понедельник </w:t>
      </w:r>
      <w:r w:rsidR="00783973" w:rsidRPr="00783973">
        <w:rPr>
          <w:sz w:val="28"/>
          <w:szCs w:val="28"/>
        </w:rPr>
        <w:t xml:space="preserve">– </w:t>
      </w:r>
      <w:r w:rsidRPr="00783973">
        <w:rPr>
          <w:sz w:val="28"/>
          <w:szCs w:val="28"/>
        </w:rPr>
        <w:t>пятница</w:t>
      </w:r>
      <w:r w:rsidR="00783973" w:rsidRPr="00783973">
        <w:rPr>
          <w:sz w:val="28"/>
          <w:szCs w:val="28"/>
        </w:rPr>
        <w:t xml:space="preserve">: с 08:00 </w:t>
      </w:r>
      <w:r>
        <w:rPr>
          <w:sz w:val="28"/>
          <w:szCs w:val="28"/>
        </w:rPr>
        <w:t>по 17:00, перерыв на обед</w:t>
      </w:r>
      <w:r w:rsidR="005C4322">
        <w:rPr>
          <w:sz w:val="28"/>
          <w:szCs w:val="28"/>
        </w:rPr>
        <w:t>:</w:t>
      </w:r>
      <w:r>
        <w:rPr>
          <w:sz w:val="28"/>
          <w:szCs w:val="28"/>
        </w:rPr>
        <w:t xml:space="preserve"> 12:00</w:t>
      </w:r>
      <w:r w:rsidR="005C4322">
        <w:rPr>
          <w:sz w:val="28"/>
          <w:szCs w:val="28"/>
        </w:rPr>
        <w:t>-</w:t>
      </w:r>
      <w:r w:rsidR="00783973" w:rsidRPr="00783973">
        <w:rPr>
          <w:sz w:val="28"/>
          <w:szCs w:val="28"/>
        </w:rPr>
        <w:t xml:space="preserve">13:00. 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Выходные: суббота, воскресенье.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 xml:space="preserve">По решению руководителя уполномоченного органа график работы </w:t>
      </w:r>
      <w:r w:rsidR="005C4322" w:rsidRPr="00783973">
        <w:rPr>
          <w:sz w:val="28"/>
          <w:szCs w:val="28"/>
        </w:rPr>
        <w:t xml:space="preserve">службы </w:t>
      </w:r>
      <w:r w:rsidRPr="00783973">
        <w:rPr>
          <w:sz w:val="28"/>
          <w:szCs w:val="28"/>
        </w:rPr>
        <w:t>«Одно окно» может быть изменен.</w:t>
      </w:r>
    </w:p>
    <w:p w:rsidR="00783973" w:rsidRPr="00783973" w:rsidRDefault="00783973" w:rsidP="00783973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83973">
        <w:rPr>
          <w:rStyle w:val="2"/>
          <w:rFonts w:eastAsia="Arial Unicode MS"/>
          <w:sz w:val="28"/>
          <w:szCs w:val="28"/>
        </w:rPr>
        <w:t xml:space="preserve">5. </w:t>
      </w:r>
      <w:r w:rsidRPr="00783973">
        <w:rPr>
          <w:sz w:val="28"/>
          <w:szCs w:val="28"/>
        </w:rPr>
        <w:t>По вопросам получения Решения заявители могут получить информацию: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а) у должностных лиц уполномоченного органа;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б) у должностных лиц профильного подразделения уполномоченного органа (в том числе в телефонном режиме);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в) на официальном сайте уполномоченного органа;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83973">
        <w:rPr>
          <w:sz w:val="28"/>
          <w:szCs w:val="28"/>
        </w:rPr>
        <w:t>г) при письменном обращении в уполномоченный орган</w:t>
      </w:r>
      <w:r w:rsidRPr="00783973">
        <w:rPr>
          <w:sz w:val="28"/>
          <w:szCs w:val="28"/>
          <w:shd w:val="clear" w:color="auto" w:fill="FFFFFF"/>
        </w:rPr>
        <w:t>.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  <w:shd w:val="clear" w:color="auto" w:fill="FFFFFF"/>
        </w:rPr>
        <w:t xml:space="preserve">6. </w:t>
      </w:r>
      <w:r w:rsidRPr="00783973">
        <w:rPr>
          <w:sz w:val="28"/>
          <w:szCs w:val="28"/>
        </w:rPr>
        <w:t>На официальном сайте уполномоченного органа должна размещаться следующая информация: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bookmarkStart w:id="0" w:name="dst100049"/>
      <w:bookmarkEnd w:id="0"/>
      <w:r w:rsidRPr="00783973">
        <w:rPr>
          <w:sz w:val="28"/>
          <w:szCs w:val="28"/>
        </w:rPr>
        <w:lastRenderedPageBreak/>
        <w:t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б) срок предоставления государственной услуги;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в) порядок представления документа, являющегося результатом предоставления государственной услуги;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г) исчерпывающий перечень оснований для отказа в предоставлении государственной услуги;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783973">
        <w:rPr>
          <w:sz w:val="28"/>
          <w:szCs w:val="28"/>
        </w:rPr>
        <w:t>д</w:t>
      </w:r>
      <w:proofErr w:type="spellEnd"/>
      <w:r w:rsidRPr="00783973">
        <w:rPr>
          <w:sz w:val="28"/>
          <w:szCs w:val="28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подготовки </w:t>
      </w:r>
      <w:r w:rsidR="00565AFF">
        <w:rPr>
          <w:sz w:val="28"/>
          <w:szCs w:val="28"/>
        </w:rPr>
        <w:br/>
      </w:r>
      <w:r w:rsidRPr="00783973">
        <w:rPr>
          <w:sz w:val="28"/>
          <w:szCs w:val="28"/>
        </w:rPr>
        <w:t>и выдачи документа, являющегося результатом предоставления государственной услуги;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е) форма заявления, используемая при предоставлении государственной услуги;</w:t>
      </w:r>
    </w:p>
    <w:p w:rsidR="00565AFF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 xml:space="preserve">ж) полный текст настоящего Регламента. 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7. На информационных стендах в помещении уполномоченного органа, предназначенном для предоставления государственной услуги, размещаются: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а) информация, предусмотренная пунктом 6 настоящего Регламента;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б) информация о графике работы и адрес уполномоченного органа;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в) номера телефонов службы «Одно окно»;</w:t>
      </w:r>
    </w:p>
    <w:p w:rsidR="00783973" w:rsidRPr="00783973" w:rsidRDefault="00783973" w:rsidP="00783973">
      <w:pPr>
        <w:ind w:firstLine="709"/>
        <w:contextualSpacing/>
        <w:jc w:val="both"/>
        <w:rPr>
          <w:sz w:val="28"/>
          <w:szCs w:val="28"/>
        </w:rPr>
      </w:pPr>
      <w:r w:rsidRPr="00783973">
        <w:rPr>
          <w:sz w:val="28"/>
          <w:szCs w:val="28"/>
        </w:rPr>
        <w:t>г) графики приема заявителей должностными лицами уполномоченного органа, ответственными за при</w:t>
      </w:r>
      <w:r w:rsidR="00565AFF">
        <w:rPr>
          <w:sz w:val="28"/>
          <w:szCs w:val="28"/>
        </w:rPr>
        <w:t>е</w:t>
      </w:r>
      <w:r w:rsidRPr="00783973">
        <w:rPr>
          <w:sz w:val="28"/>
          <w:szCs w:val="28"/>
        </w:rPr>
        <w:t>м заявлений.</w:t>
      </w:r>
    </w:p>
    <w:p w:rsidR="00783973" w:rsidRPr="00565AFF" w:rsidRDefault="00783973" w:rsidP="00565AFF">
      <w:pPr>
        <w:contextualSpacing/>
        <w:jc w:val="both"/>
        <w:rPr>
          <w:rStyle w:val="2"/>
          <w:rFonts w:eastAsia="Arial Unicode MS"/>
          <w:sz w:val="28"/>
          <w:szCs w:val="28"/>
        </w:rPr>
      </w:pPr>
    </w:p>
    <w:p w:rsidR="00783973" w:rsidRPr="00565AFF" w:rsidRDefault="00783973" w:rsidP="00565AFF">
      <w:pPr>
        <w:contextualSpacing/>
        <w:jc w:val="center"/>
        <w:rPr>
          <w:rStyle w:val="2"/>
          <w:rFonts w:eastAsia="Arial Unicode MS"/>
          <w:sz w:val="28"/>
          <w:szCs w:val="28"/>
        </w:rPr>
      </w:pPr>
      <w:r w:rsidRPr="00565AFF">
        <w:rPr>
          <w:rStyle w:val="2"/>
          <w:rFonts w:eastAsia="Arial Unicode MS"/>
          <w:sz w:val="28"/>
          <w:szCs w:val="28"/>
        </w:rPr>
        <w:t>Раздел 2. Стандарт предоставления государственной услуги</w:t>
      </w:r>
    </w:p>
    <w:p w:rsidR="00783973" w:rsidRPr="00565AFF" w:rsidRDefault="00783973" w:rsidP="00565AFF">
      <w:pPr>
        <w:contextualSpacing/>
        <w:jc w:val="both"/>
        <w:rPr>
          <w:rStyle w:val="2"/>
          <w:rFonts w:eastAsia="Arial Unicode MS"/>
          <w:sz w:val="28"/>
          <w:szCs w:val="28"/>
        </w:rPr>
      </w:pPr>
    </w:p>
    <w:p w:rsidR="00783973" w:rsidRPr="00565AFF" w:rsidRDefault="00783973" w:rsidP="00565AFF">
      <w:pPr>
        <w:contextualSpacing/>
        <w:jc w:val="center"/>
        <w:rPr>
          <w:rStyle w:val="2"/>
          <w:rFonts w:eastAsia="Arial Unicode MS"/>
          <w:sz w:val="28"/>
          <w:szCs w:val="28"/>
        </w:rPr>
      </w:pPr>
      <w:r w:rsidRPr="00565AFF">
        <w:rPr>
          <w:rStyle w:val="2"/>
          <w:rFonts w:eastAsia="Arial Unicode MS"/>
          <w:sz w:val="28"/>
          <w:szCs w:val="28"/>
        </w:rPr>
        <w:t>4. Наименование государственной услуги</w:t>
      </w:r>
    </w:p>
    <w:p w:rsidR="00783973" w:rsidRPr="00565AFF" w:rsidRDefault="00783973" w:rsidP="00565AFF">
      <w:pPr>
        <w:contextualSpacing/>
        <w:jc w:val="center"/>
        <w:rPr>
          <w:rStyle w:val="2"/>
          <w:rFonts w:eastAsia="Calibri"/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rStyle w:val="2"/>
          <w:rFonts w:eastAsia="Arial Unicode MS"/>
          <w:sz w:val="28"/>
          <w:szCs w:val="28"/>
        </w:rPr>
        <w:t xml:space="preserve">8. </w:t>
      </w:r>
      <w:r w:rsidRPr="00565AFF">
        <w:rPr>
          <w:sz w:val="28"/>
          <w:szCs w:val="28"/>
        </w:rPr>
        <w:t xml:space="preserve">Наименование государственной услуги: «Выдача Решения </w:t>
      </w:r>
      <w:r w:rsidR="00565AFF">
        <w:rPr>
          <w:sz w:val="28"/>
          <w:szCs w:val="28"/>
        </w:rPr>
        <w:br/>
      </w:r>
      <w:r w:rsidRPr="00565AFF">
        <w:rPr>
          <w:sz w:val="28"/>
          <w:szCs w:val="28"/>
        </w:rPr>
        <w:t>о присвоении (изменении) почтового адреса».</w:t>
      </w:r>
    </w:p>
    <w:p w:rsidR="00783973" w:rsidRPr="00565AFF" w:rsidRDefault="00783973" w:rsidP="00565AFF">
      <w:pPr>
        <w:contextualSpacing/>
        <w:jc w:val="both"/>
        <w:rPr>
          <w:rStyle w:val="2"/>
          <w:rFonts w:eastAsia="Arial Unicode MS"/>
          <w:sz w:val="28"/>
          <w:szCs w:val="28"/>
        </w:rPr>
      </w:pP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5. Наименование уполномоченного органа, </w:t>
      </w:r>
    </w:p>
    <w:p w:rsidR="00783973" w:rsidRPr="00565AFF" w:rsidRDefault="00783973" w:rsidP="00565AFF">
      <w:pPr>
        <w:contextualSpacing/>
        <w:jc w:val="center"/>
        <w:rPr>
          <w:color w:val="FF0000"/>
          <w:sz w:val="28"/>
          <w:szCs w:val="28"/>
        </w:rPr>
      </w:pPr>
      <w:proofErr w:type="gramStart"/>
      <w:r w:rsidRPr="00565AFF">
        <w:rPr>
          <w:sz w:val="28"/>
          <w:szCs w:val="28"/>
        </w:rPr>
        <w:t>предоставляющего</w:t>
      </w:r>
      <w:proofErr w:type="gramEnd"/>
      <w:r w:rsidRPr="00565AFF">
        <w:rPr>
          <w:sz w:val="28"/>
          <w:szCs w:val="28"/>
        </w:rPr>
        <w:t xml:space="preserve"> государственную услугу</w:t>
      </w:r>
    </w:p>
    <w:p w:rsidR="00783973" w:rsidRPr="00565AFF" w:rsidRDefault="00783973" w:rsidP="00565AFF">
      <w:pPr>
        <w:contextualSpacing/>
        <w:jc w:val="center"/>
        <w:rPr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9. Государственная услуга</w:t>
      </w:r>
      <w:bookmarkStart w:id="1" w:name="_GoBack"/>
      <w:bookmarkEnd w:id="1"/>
      <w:r w:rsidRPr="00565AFF">
        <w:rPr>
          <w:sz w:val="28"/>
          <w:szCs w:val="28"/>
        </w:rPr>
        <w:t xml:space="preserve"> предоставляется государственными администрациями городов (районов) Приднестровской Молдавской Республики (далее – уполномоченные органы).</w:t>
      </w:r>
    </w:p>
    <w:p w:rsidR="00783973" w:rsidRPr="00565AFF" w:rsidRDefault="00783973" w:rsidP="00565AFF">
      <w:pPr>
        <w:contextualSpacing/>
        <w:jc w:val="both"/>
        <w:rPr>
          <w:sz w:val="28"/>
          <w:szCs w:val="28"/>
        </w:rPr>
      </w:pPr>
    </w:p>
    <w:p w:rsidR="00783973" w:rsidRPr="00565AFF" w:rsidRDefault="00783973" w:rsidP="00565AFF">
      <w:pPr>
        <w:contextualSpacing/>
        <w:jc w:val="center"/>
        <w:rPr>
          <w:strike/>
          <w:color w:val="FF0000"/>
          <w:sz w:val="28"/>
          <w:szCs w:val="28"/>
        </w:rPr>
      </w:pPr>
      <w:r w:rsidRPr="00565AFF">
        <w:rPr>
          <w:sz w:val="28"/>
          <w:szCs w:val="28"/>
        </w:rPr>
        <w:t>6. Описание результата предоставления государственной услуги</w:t>
      </w:r>
    </w:p>
    <w:p w:rsidR="00783973" w:rsidRPr="00565AFF" w:rsidRDefault="00783973" w:rsidP="00565AFF">
      <w:pPr>
        <w:contextualSpacing/>
        <w:jc w:val="center"/>
        <w:rPr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10. Результатом предоставления государственной услуги является оформление и выдача одного из следующих документов: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а) Решения;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б) письменного уведомления об отказе в выдаче Решения.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</w:p>
    <w:p w:rsidR="00783973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lastRenderedPageBreak/>
        <w:t xml:space="preserve">7. Срок предоставления государственной услуги </w:t>
      </w:r>
    </w:p>
    <w:p w:rsidR="00565AFF" w:rsidRPr="00565AFF" w:rsidRDefault="00565AFF" w:rsidP="00783973">
      <w:pPr>
        <w:ind w:firstLine="567"/>
        <w:contextualSpacing/>
        <w:jc w:val="center"/>
        <w:rPr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11. Срок предоставления государственной услуги не должен превышать 20 (двадцати) календарных дней со дня получения уполномоченным органом заявления с приложением всех необходимых документов.</w:t>
      </w:r>
    </w:p>
    <w:p w:rsidR="00783973" w:rsidRPr="00565AFF" w:rsidRDefault="00783973" w:rsidP="00565AFF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565AFF">
        <w:rPr>
          <w:sz w:val="28"/>
          <w:szCs w:val="28"/>
        </w:rPr>
        <w:t xml:space="preserve">12. </w:t>
      </w:r>
      <w:r w:rsidR="00565AFF">
        <w:rPr>
          <w:sz w:val="28"/>
          <w:szCs w:val="28"/>
        </w:rPr>
        <w:t>Датой пред</w:t>
      </w:r>
      <w:r w:rsidRPr="00565AFF">
        <w:rPr>
          <w:sz w:val="28"/>
          <w:szCs w:val="28"/>
        </w:rPr>
        <w:t>ставления документов является день их получения уполномоченным органом.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</w:p>
    <w:p w:rsidR="00783973" w:rsidRP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783973" w:rsidRPr="00565AFF" w:rsidRDefault="00783973" w:rsidP="00783973">
      <w:pPr>
        <w:ind w:left="426" w:firstLine="567"/>
        <w:contextualSpacing/>
        <w:jc w:val="center"/>
        <w:rPr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13.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 xml:space="preserve">а) Законом Приднестровской Молдавской Республики от 19 августа </w:t>
      </w:r>
      <w:r w:rsidR="00565AFF">
        <w:rPr>
          <w:sz w:val="28"/>
          <w:szCs w:val="28"/>
        </w:rPr>
        <w:br/>
      </w:r>
      <w:r w:rsidRPr="00565AFF">
        <w:rPr>
          <w:sz w:val="28"/>
          <w:szCs w:val="28"/>
        </w:rPr>
        <w:t>2016 года № 211-З-III «Об организации предоставления государственных услуг» (САЗ 16-33);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б) Постановлением Правительства Приднестровской Молдавской Республики от 2 июня 2017 года № 131 «Об утверждении Положения о порядке присвоения адресов объектам недвижимости на территории населенных пунктов Приднестровской Молдавской Республики» (САЗ 17-23).</w:t>
      </w:r>
    </w:p>
    <w:p w:rsidR="00783973" w:rsidRPr="00565AFF" w:rsidRDefault="00783973" w:rsidP="00565AFF">
      <w:pPr>
        <w:contextualSpacing/>
        <w:jc w:val="both"/>
        <w:rPr>
          <w:sz w:val="28"/>
          <w:szCs w:val="28"/>
        </w:rPr>
      </w:pP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9. Исчерпывающий перечень документов,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proofErr w:type="gramStart"/>
      <w:r w:rsidRPr="00565AFF">
        <w:rPr>
          <w:sz w:val="28"/>
          <w:szCs w:val="28"/>
        </w:rPr>
        <w:t>необходимых</w:t>
      </w:r>
      <w:proofErr w:type="gramEnd"/>
      <w:r w:rsidRPr="00565AFF">
        <w:rPr>
          <w:sz w:val="28"/>
          <w:szCs w:val="28"/>
        </w:rPr>
        <w:t xml:space="preserve"> в соответствии с нормативными правовыми актами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для предоставления государственной услуги,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proofErr w:type="gramStart"/>
      <w:r w:rsidRPr="00565AFF">
        <w:rPr>
          <w:sz w:val="28"/>
          <w:szCs w:val="28"/>
        </w:rPr>
        <w:t>которые</w:t>
      </w:r>
      <w:proofErr w:type="gramEnd"/>
      <w:r w:rsidRPr="00565AFF">
        <w:rPr>
          <w:sz w:val="28"/>
          <w:szCs w:val="28"/>
        </w:rPr>
        <w:t xml:space="preserve"> являются необходимыми и обязательными </w:t>
      </w:r>
    </w:p>
    <w:p w:rsidR="00783973" w:rsidRP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>для предоставления государственной услуги</w:t>
      </w:r>
    </w:p>
    <w:p w:rsidR="00783973" w:rsidRPr="00565AFF" w:rsidRDefault="00783973" w:rsidP="00565AFF">
      <w:pPr>
        <w:ind w:firstLine="709"/>
        <w:contextualSpacing/>
        <w:jc w:val="center"/>
        <w:rPr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14. Для получения Решения необходимо наличие следующие документов: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а) заявление согласно Приложению № 1 к настоящему Регламенту;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б) документы, подтверждающие право пользования земельным участком (при наличии);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 xml:space="preserve">в) копии правоустанавливающих документов на объект недвижимости, которому присваивается (изменяется) адрес, или документов о вводе </w:t>
      </w:r>
      <w:r w:rsidR="00565AFF">
        <w:rPr>
          <w:sz w:val="28"/>
          <w:szCs w:val="28"/>
        </w:rPr>
        <w:br/>
      </w:r>
      <w:r w:rsidRPr="00565AFF">
        <w:rPr>
          <w:sz w:val="28"/>
          <w:szCs w:val="28"/>
        </w:rPr>
        <w:t xml:space="preserve">в эксплуатацию объекта недвижимости; 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>г) нотариальное согласие совладельцев на присвоение (изменение) почтового адреса (при наличии совладельцев);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565AFF">
        <w:rPr>
          <w:sz w:val="28"/>
          <w:szCs w:val="28"/>
        </w:rPr>
        <w:t>д</w:t>
      </w:r>
      <w:proofErr w:type="spellEnd"/>
      <w:r w:rsidRPr="00565AFF">
        <w:rPr>
          <w:sz w:val="28"/>
          <w:szCs w:val="28"/>
        </w:rPr>
        <w:t xml:space="preserve">) для физических лиц </w:t>
      </w:r>
      <w:r w:rsidR="00565AFF">
        <w:rPr>
          <w:sz w:val="28"/>
          <w:szCs w:val="28"/>
        </w:rPr>
        <w:t>–</w:t>
      </w:r>
      <w:r w:rsidRPr="00565AFF">
        <w:rPr>
          <w:sz w:val="28"/>
          <w:szCs w:val="28"/>
        </w:rPr>
        <w:t xml:space="preserve"> копия паспорта (страницы 1, 2, 16).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 xml:space="preserve">Все документы принимаются по описи, копия которой вручается заявителю с отметкой о дате приема документов. </w:t>
      </w: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</w:p>
    <w:p w:rsidR="00565AFF" w:rsidRDefault="00565AFF" w:rsidP="00565AF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3973" w:rsidRPr="00565AFF">
        <w:rPr>
          <w:sz w:val="28"/>
          <w:szCs w:val="28"/>
        </w:rPr>
        <w:lastRenderedPageBreak/>
        <w:t xml:space="preserve">10. Исчерпывающий перечень документов,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proofErr w:type="gramStart"/>
      <w:r w:rsidRPr="00565AFF">
        <w:rPr>
          <w:sz w:val="28"/>
          <w:szCs w:val="28"/>
        </w:rPr>
        <w:t>необходимых</w:t>
      </w:r>
      <w:proofErr w:type="gramEnd"/>
      <w:r w:rsidRPr="00565AFF">
        <w:rPr>
          <w:sz w:val="28"/>
          <w:szCs w:val="28"/>
        </w:rPr>
        <w:t xml:space="preserve"> в соответствии с нормативными правовыми актами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для предоставления государственной услуги,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proofErr w:type="gramStart"/>
      <w:r w:rsidRPr="00565AFF">
        <w:rPr>
          <w:sz w:val="28"/>
          <w:szCs w:val="28"/>
        </w:rPr>
        <w:t>которые</w:t>
      </w:r>
      <w:proofErr w:type="gramEnd"/>
      <w:r w:rsidRPr="00565AFF">
        <w:rPr>
          <w:sz w:val="28"/>
          <w:szCs w:val="28"/>
        </w:rPr>
        <w:t xml:space="preserve"> находятся в распоряжении государственных органов </w:t>
      </w:r>
    </w:p>
    <w:p w:rsid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 xml:space="preserve">и иных органов, участвующих в предоставлении </w:t>
      </w:r>
    </w:p>
    <w:p w:rsidR="00783973" w:rsidRPr="00565AFF" w:rsidRDefault="00783973" w:rsidP="00565AFF">
      <w:pPr>
        <w:contextualSpacing/>
        <w:jc w:val="center"/>
        <w:rPr>
          <w:sz w:val="28"/>
          <w:szCs w:val="28"/>
        </w:rPr>
      </w:pPr>
      <w:r w:rsidRPr="00565AFF">
        <w:rPr>
          <w:sz w:val="28"/>
          <w:szCs w:val="28"/>
        </w:rPr>
        <w:t>государственной услуги, которые заявитель вправе представить</w:t>
      </w:r>
    </w:p>
    <w:p w:rsidR="00783973" w:rsidRPr="00565AFF" w:rsidRDefault="00783973" w:rsidP="00565AFF">
      <w:pPr>
        <w:ind w:firstLine="709"/>
        <w:contextualSpacing/>
        <w:jc w:val="center"/>
        <w:rPr>
          <w:sz w:val="28"/>
          <w:szCs w:val="28"/>
        </w:rPr>
      </w:pPr>
    </w:p>
    <w:p w:rsidR="00783973" w:rsidRPr="00565AFF" w:rsidRDefault="00783973" w:rsidP="00565AFF">
      <w:pPr>
        <w:ind w:firstLine="709"/>
        <w:contextualSpacing/>
        <w:jc w:val="both"/>
        <w:rPr>
          <w:sz w:val="28"/>
          <w:szCs w:val="28"/>
        </w:rPr>
      </w:pPr>
      <w:r w:rsidRPr="00565AFF">
        <w:rPr>
          <w:sz w:val="28"/>
          <w:szCs w:val="28"/>
        </w:rPr>
        <w:t xml:space="preserve">15. С целью сокращения количества документов, представляемых заявителями для предоставления государственной услуги, выписка из Единого государственного реестра юридических лиц запрашивается уполномоченным органом у исполнительных органов государственных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данными». 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11. Указание на запрет требования от заявителя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представления документов и информации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или осуществления действий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при</w:t>
      </w:r>
      <w:r w:rsidR="00DA089C">
        <w:rPr>
          <w:sz w:val="28"/>
          <w:szCs w:val="28"/>
        </w:rPr>
        <w:t xml:space="preserve"> </w:t>
      </w:r>
      <w:r w:rsidRPr="00DA089C">
        <w:rPr>
          <w:sz w:val="28"/>
          <w:szCs w:val="28"/>
        </w:rPr>
        <w:t>предоставлении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16. Уполномоченный орган не вправе требовать от заявителя: </w:t>
      </w:r>
    </w:p>
    <w:p w:rsidR="00783973" w:rsidRPr="00DA089C" w:rsidRDefault="00DA089C" w:rsidP="00DA08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пред</w:t>
      </w:r>
      <w:r w:rsidR="00783973" w:rsidRPr="00DA089C">
        <w:rPr>
          <w:sz w:val="28"/>
          <w:szCs w:val="28"/>
        </w:rPr>
        <w:t>ставления документов и (или) информации и</w:t>
      </w:r>
      <w:r>
        <w:rPr>
          <w:sz w:val="28"/>
          <w:szCs w:val="28"/>
        </w:rPr>
        <w:t>ли осуществления действий, пред</w:t>
      </w:r>
      <w:r w:rsidR="00783973" w:rsidRPr="00DA089C">
        <w:rPr>
          <w:sz w:val="28"/>
          <w:szCs w:val="28"/>
        </w:rPr>
        <w:t xml:space="preserve">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 и настоящим Регламентом;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б) представления документов и (или) информации, которые находятся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 xml:space="preserve"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в порядке, установленном действующим законодательством Приднестровской Молдавской Республики. </w:t>
      </w:r>
      <w:proofErr w:type="gramStart"/>
      <w:r w:rsidRPr="00DA089C">
        <w:rPr>
          <w:sz w:val="28"/>
          <w:szCs w:val="28"/>
        </w:rPr>
        <w:t>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  <w:proofErr w:type="gramEnd"/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в порядке, установленном действующим законодательством Приднестровской Молдавской Республики;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г) обращения за оказанием услуг, не включенных в Единый реестр государственных услуг, а также представления документов, выдаваемых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по результатам оказания таких услуг.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</w:p>
    <w:p w:rsidR="00DA089C" w:rsidRDefault="00DA089C" w:rsidP="00DA08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3973" w:rsidRPr="00DA089C">
        <w:rPr>
          <w:sz w:val="28"/>
          <w:szCs w:val="28"/>
        </w:rPr>
        <w:lastRenderedPageBreak/>
        <w:t xml:space="preserve">12. Исчерпывающий перечень оснований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для отказа в приеме документов,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proofErr w:type="gramStart"/>
      <w:r w:rsidRPr="00DA089C">
        <w:rPr>
          <w:sz w:val="28"/>
          <w:szCs w:val="28"/>
        </w:rPr>
        <w:t>необходимых</w:t>
      </w:r>
      <w:proofErr w:type="gramEnd"/>
      <w:r w:rsidRPr="00DA089C">
        <w:rPr>
          <w:sz w:val="28"/>
          <w:szCs w:val="28"/>
        </w:rPr>
        <w:t xml:space="preserve"> для предоставления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17. </w:t>
      </w:r>
      <w:proofErr w:type="gramStart"/>
      <w:r w:rsidRPr="00DA089C">
        <w:rPr>
          <w:sz w:val="28"/>
          <w:szCs w:val="28"/>
        </w:rPr>
        <w:t>В случае если при приеме заявления о выдаче Решения выявляется, что документы, указанные в пункте 14 настоящего Регламента, представлены не в полном объеме, оформлены ненадлежащим образом (несоответствие документа в части формы и содержания установленным законодательством требованиям, отсутствие подписей уполномоченных лиц, печатей и штампов, утвержденных в установленном порядке), уполномоченный орган не принимает такое заявление и письменно уведомляет заявителя о необходимости представления</w:t>
      </w:r>
      <w:proofErr w:type="gramEnd"/>
      <w:r w:rsidRPr="00DA089C">
        <w:rPr>
          <w:sz w:val="28"/>
          <w:szCs w:val="28"/>
        </w:rPr>
        <w:t xml:space="preserve"> в пятидневный срок заявления и документов, которые отсутствуют либо оформлены ненадлежащим образом. Заявление </w:t>
      </w:r>
      <w:r w:rsidR="00DA089C" w:rsidRPr="00DA089C">
        <w:rPr>
          <w:sz w:val="28"/>
          <w:szCs w:val="28"/>
        </w:rPr>
        <w:br/>
      </w:r>
      <w:r w:rsidRPr="00DA089C">
        <w:rPr>
          <w:sz w:val="28"/>
          <w:szCs w:val="28"/>
        </w:rPr>
        <w:t>о предоставлении государственной услуги и факт его возврата регистрируются по правилам делопроизводства.</w:t>
      </w:r>
    </w:p>
    <w:p w:rsidR="00783973" w:rsidRPr="00DA089C" w:rsidRDefault="00783973" w:rsidP="00DA089C">
      <w:pPr>
        <w:contextualSpacing/>
        <w:jc w:val="both"/>
        <w:rPr>
          <w:color w:val="000000"/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13. Исчерпывающий перечень оснований для отказа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в предоставлении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18. Основания для приостановления выдачи Решения отсутствуют.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19. В предоставлении государственной услуги может быть отказано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в случае: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а) представления недостоверной информации;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б) исправлений в подаваемых документах;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в) отсутствия технической возможности присвоения почтового адреса.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14. Порядок, размер и основания взимания государственной пошлины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за предоставление государственной услуги или иной платы,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взимаемой за предоставление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20. За предоставление государственной услуги государственная пошлина или иная плата не взимаются.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</w:p>
    <w:p w:rsidR="00DA089C" w:rsidRDefault="00DA089C" w:rsidP="00DA08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83973" w:rsidRPr="00DA089C">
        <w:rPr>
          <w:sz w:val="28"/>
          <w:szCs w:val="28"/>
        </w:rPr>
        <w:t xml:space="preserve">Максимальный срок ожидания в очереди при подаче запроса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о предоставлении государственной услуги и при получении результата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предоставления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21. Максимальный срок ожидания в очереди в случае непосредственного обращения заявителя (его представителя) в уполномоченный орган для представления документов, необходимых для предоставления государственной услуги, составляет не более 30 (тридцати) минут.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При обращении заявителя в адрес уполномоченного органа через Портал максимальное время ожидания обработки заявления и представленного к нему пакета документов составляет не более 20 (двадцати) минут.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color w:val="000000"/>
          <w:sz w:val="28"/>
          <w:szCs w:val="28"/>
        </w:rPr>
      </w:pPr>
      <w:r w:rsidRPr="00DA089C">
        <w:rPr>
          <w:color w:val="000000"/>
          <w:sz w:val="28"/>
          <w:szCs w:val="28"/>
        </w:rPr>
        <w:t xml:space="preserve">16. Срок и порядок регистрации заявления заявителя </w:t>
      </w:r>
    </w:p>
    <w:p w:rsidR="00783973" w:rsidRPr="00DA089C" w:rsidRDefault="00783973" w:rsidP="00DA089C">
      <w:pPr>
        <w:contextualSpacing/>
        <w:jc w:val="center"/>
        <w:rPr>
          <w:color w:val="000000"/>
          <w:sz w:val="28"/>
          <w:szCs w:val="28"/>
        </w:rPr>
      </w:pPr>
      <w:r w:rsidRPr="00DA089C">
        <w:rPr>
          <w:color w:val="000000"/>
          <w:sz w:val="28"/>
          <w:szCs w:val="28"/>
        </w:rPr>
        <w:t>о предоставлении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22. Регистрация заявления о предоставлении государственной услуги осуществляется в день получения заявления. 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17. Требования к помещениям, в которых предоставляется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государственная услуга, к месту ожидания и приема заявителей,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размещению и оформлению визуальной текстовой информации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о порядке предоставления государственной услуги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23. Информация о графике работы службы «Одно окно» размещается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в здании уполномоченного органа на видном месте.</w:t>
      </w:r>
    </w:p>
    <w:p w:rsidR="00783973" w:rsidRPr="00DA089C" w:rsidRDefault="00783973" w:rsidP="00DA089C">
      <w:pPr>
        <w:tabs>
          <w:tab w:val="left" w:pos="1276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24. Прием заявителей осуществляется в специально оборудованных помещениях (операционных залах или кабинетах).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Вход в помещения, в которых предоставляется государственная услуга,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 xml:space="preserve">и передвижение по ним не должны создавать затруднений для лиц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с ограниченными возможностями здоровья.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25.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26. Помещение для приема заявителей должно быть оборудовано информационным стендом и оснащено справочным телефоном.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27. Дополнительные требования к размещению и оформлению помещений, размещению и оформлению визуальной, текстовой информации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не предъявляются.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18. Показатели доступности и качества государственной услуги,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в том числе количество взаимодействия заявителя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с должностными лицами при предоставлении государственной услуги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и их продолжительность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28. Показателями доступности и качества предоставления государственной услуги являются: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а) возможность получения государственной услуги своевременно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и в соответствии с настоящим Регламентом;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б) возможность получения полной, актуальной и достоверной информации о порядке предоставления государственной услуги, в том числе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в электронной форме;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lastRenderedPageBreak/>
        <w:t>в) возможность досудебного рассмотрения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г) количество взаимодействий заявителя с должностным лицом уполномоченного органа при представлении государственной услуги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и их продолжительность.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Взаимодействие заявителя с должностными лицами уполномоченного органа при предоставлении государственной услуги посредством личного обращения заявителя осуществляется 2 (два) раза: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а) при подаче документов для предоставления государственной услуги;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б) при получении результата предоставления государственной услуги заявителем непосредственно.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Взаимодействие заявителя с должностными лицами уполномоченного органа при предоставлении государственной услуги посредством Портала осуществляется 1 (один) раз при получении результата предоставления государственной услуги заявителем непосредственно.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Продолжительность одного взаимодействия заявителя с должностным лицом уполномоченного органа при предоставлении государственной услуги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не должен превышать 30 (тридцати) минут. При необходимости количество взаимодействий заявителя с должностным лицом может быть увеличено.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19. Иные требования к предоставлению государственной услуги,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в том числе в электронной форме</w:t>
      </w:r>
    </w:p>
    <w:p w:rsidR="00783973" w:rsidRPr="00DA089C" w:rsidRDefault="00783973" w:rsidP="00783973">
      <w:pPr>
        <w:ind w:firstLine="567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29. Иные требования к предоставлению государственной услуги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не предъявляются.</w:t>
      </w:r>
    </w:p>
    <w:p w:rsidR="00783973" w:rsidRPr="00DA089C" w:rsidRDefault="00783973" w:rsidP="00DA089C">
      <w:pPr>
        <w:ind w:firstLine="709"/>
        <w:jc w:val="both"/>
        <w:rPr>
          <w:sz w:val="28"/>
          <w:szCs w:val="28"/>
        </w:rPr>
      </w:pPr>
      <w:r w:rsidRPr="00DA089C">
        <w:rPr>
          <w:rFonts w:eastAsia="Calibri"/>
          <w:sz w:val="28"/>
          <w:szCs w:val="28"/>
        </w:rPr>
        <w:t>Государственная услуга размещена на Портале в целях информирования, а также в целях подачи заявления.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Раздел 3. Состав, последовательность и сроки выполнения </w:t>
      </w: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административных процедур (действий),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требования к порядку их выполнения</w:t>
      </w:r>
    </w:p>
    <w:p w:rsidR="00783973" w:rsidRPr="00DA089C" w:rsidRDefault="00783973" w:rsidP="00DA089C">
      <w:pPr>
        <w:contextualSpacing/>
        <w:jc w:val="both"/>
        <w:rPr>
          <w:sz w:val="28"/>
          <w:szCs w:val="28"/>
        </w:rPr>
      </w:pPr>
    </w:p>
    <w:p w:rsidR="00783973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20. Перечень административных процедур</w:t>
      </w:r>
    </w:p>
    <w:p w:rsidR="00DA089C" w:rsidRPr="00DA089C" w:rsidRDefault="00DA089C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5C4322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30. Предоставление государственной услуги включает в себя следующие административные процедуры</w:t>
      </w:r>
      <w:r w:rsidR="005C4322" w:rsidRPr="005C4322">
        <w:rPr>
          <w:sz w:val="28"/>
          <w:szCs w:val="28"/>
        </w:rPr>
        <w:t>: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а) прием и регистрация представленных в уполномоченный орган документов;</w:t>
      </w:r>
    </w:p>
    <w:p w:rsidR="00783973" w:rsidRPr="00DA089C" w:rsidRDefault="00783973" w:rsidP="00DA089C">
      <w:pPr>
        <w:ind w:firstLine="709"/>
        <w:contextualSpacing/>
        <w:jc w:val="both"/>
        <w:rPr>
          <w:strike/>
          <w:sz w:val="28"/>
          <w:szCs w:val="28"/>
        </w:rPr>
      </w:pPr>
      <w:r w:rsidRPr="00DA089C">
        <w:rPr>
          <w:sz w:val="28"/>
          <w:szCs w:val="28"/>
        </w:rPr>
        <w:t xml:space="preserve">б) рассмотрение представленных в уполномоченный орган документов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и принятие решения о выдаче Решения либо об отказе в выдаче Решения;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>в) подготовка и оформление документов, являющихся результатом предоставления государственной услуги;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lastRenderedPageBreak/>
        <w:t>г) выдача документов, являющихся результатом предоставления государственной услуги.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Блок-схема предоставления государственной услуги приведена </w:t>
      </w:r>
      <w:r w:rsidR="00DA089C">
        <w:rPr>
          <w:sz w:val="28"/>
          <w:szCs w:val="28"/>
        </w:rPr>
        <w:br/>
      </w:r>
      <w:r w:rsidRPr="00DA089C">
        <w:rPr>
          <w:sz w:val="28"/>
          <w:szCs w:val="28"/>
        </w:rPr>
        <w:t>в Приложении № 2 к настоящему Регламенту.</w:t>
      </w:r>
    </w:p>
    <w:p w:rsidR="00783973" w:rsidRPr="00DA089C" w:rsidRDefault="00783973" w:rsidP="00DA089C">
      <w:pPr>
        <w:contextualSpacing/>
        <w:jc w:val="both"/>
        <w:rPr>
          <w:color w:val="FF0000"/>
          <w:sz w:val="28"/>
          <w:szCs w:val="28"/>
        </w:rPr>
      </w:pPr>
    </w:p>
    <w:p w:rsid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 xml:space="preserve">21. Прием и регистрация </w:t>
      </w:r>
      <w:proofErr w:type="gramStart"/>
      <w:r w:rsidRPr="00DA089C">
        <w:rPr>
          <w:sz w:val="28"/>
          <w:szCs w:val="28"/>
        </w:rPr>
        <w:t>представленных</w:t>
      </w:r>
      <w:proofErr w:type="gramEnd"/>
      <w:r w:rsidRPr="00DA089C">
        <w:rPr>
          <w:sz w:val="28"/>
          <w:szCs w:val="28"/>
        </w:rPr>
        <w:t xml:space="preserve"> </w:t>
      </w:r>
    </w:p>
    <w:p w:rsidR="00783973" w:rsidRPr="00DA089C" w:rsidRDefault="00783973" w:rsidP="00DA089C">
      <w:pPr>
        <w:contextualSpacing/>
        <w:jc w:val="center"/>
        <w:rPr>
          <w:sz w:val="28"/>
          <w:szCs w:val="28"/>
        </w:rPr>
      </w:pPr>
      <w:r w:rsidRPr="00DA089C">
        <w:rPr>
          <w:sz w:val="28"/>
          <w:szCs w:val="28"/>
        </w:rPr>
        <w:t>в уполномоченный орган документов</w:t>
      </w:r>
    </w:p>
    <w:p w:rsidR="00783973" w:rsidRPr="00DA089C" w:rsidRDefault="00783973" w:rsidP="00DA089C">
      <w:pPr>
        <w:ind w:firstLine="709"/>
        <w:contextualSpacing/>
        <w:jc w:val="center"/>
        <w:rPr>
          <w:sz w:val="28"/>
          <w:szCs w:val="28"/>
        </w:rPr>
      </w:pP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31.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заявителем.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32. При получении уполномоченным органом документов, указанных </w:t>
      </w:r>
      <w:r w:rsidR="00374F0B">
        <w:rPr>
          <w:sz w:val="28"/>
          <w:szCs w:val="28"/>
        </w:rPr>
        <w:br/>
      </w:r>
      <w:r w:rsidRPr="00DA089C">
        <w:rPr>
          <w:sz w:val="28"/>
          <w:szCs w:val="28"/>
        </w:rPr>
        <w:t>в пункте 14 настоящего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документов и оформляет опись принятых документов.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Регистрация представленных в уполномоченный орган документов осуществляется путем присвоения указанным документам входящего номера </w:t>
      </w:r>
      <w:r w:rsidR="00374F0B">
        <w:rPr>
          <w:sz w:val="28"/>
          <w:szCs w:val="28"/>
        </w:rPr>
        <w:br/>
      </w:r>
      <w:r w:rsidRPr="00DA089C">
        <w:rPr>
          <w:sz w:val="28"/>
          <w:szCs w:val="28"/>
        </w:rPr>
        <w:t>с указанием даты их получения уполномоченным органом.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Опись полученных уполномоченным органом документов (далее – опись) оформляется в 2 (двух) экземплярах. Первый экземпляр описи выдается заявителю, второй экземпляр приобщается к представленным </w:t>
      </w:r>
      <w:r w:rsidR="00374F0B">
        <w:rPr>
          <w:sz w:val="28"/>
          <w:szCs w:val="28"/>
        </w:rPr>
        <w:br/>
      </w:r>
      <w:r w:rsidRPr="00DA089C">
        <w:rPr>
          <w:sz w:val="28"/>
          <w:szCs w:val="28"/>
        </w:rPr>
        <w:t>в уполномоченный орган документам.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В описи указывается перечень представленных в уполномоченный орган документов и дата их получения уполномоченным органом. В случае поступления в уполномоченный орган заявления в электронной форме, один экземпляр описи отправляется на электронный адрес заявителя. 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33. 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</w:t>
      </w:r>
      <w:r w:rsidR="00374F0B">
        <w:rPr>
          <w:sz w:val="28"/>
          <w:szCs w:val="28"/>
        </w:rPr>
        <w:br/>
      </w:r>
      <w:r w:rsidRPr="00DA089C">
        <w:rPr>
          <w:sz w:val="28"/>
          <w:szCs w:val="28"/>
        </w:rPr>
        <w:t xml:space="preserve">на основании доверенности, опись должна быть выдана заявителю либо его представителю, действующему на основании доверенности, в день </w:t>
      </w:r>
      <w:r w:rsidR="00374F0B">
        <w:rPr>
          <w:sz w:val="28"/>
          <w:szCs w:val="28"/>
        </w:rPr>
        <w:br/>
      </w:r>
      <w:r w:rsidRPr="00DA089C">
        <w:rPr>
          <w:sz w:val="28"/>
          <w:szCs w:val="28"/>
        </w:rPr>
        <w:t>их получения уполномоченным органом.</w:t>
      </w:r>
    </w:p>
    <w:p w:rsidR="00783973" w:rsidRPr="00DA089C" w:rsidRDefault="00783973" w:rsidP="00DA089C">
      <w:pPr>
        <w:ind w:firstLine="709"/>
        <w:contextualSpacing/>
        <w:jc w:val="both"/>
        <w:rPr>
          <w:sz w:val="28"/>
          <w:szCs w:val="28"/>
        </w:rPr>
      </w:pPr>
      <w:r w:rsidRPr="00DA089C">
        <w:rPr>
          <w:sz w:val="28"/>
          <w:szCs w:val="28"/>
        </w:rPr>
        <w:t xml:space="preserve">34. Максимальное время приема одного комплекта документов </w:t>
      </w:r>
      <w:r w:rsidRPr="00374F0B">
        <w:rPr>
          <w:sz w:val="28"/>
          <w:szCs w:val="28"/>
        </w:rPr>
        <w:t>составляет не более 30 (тридцати</w:t>
      </w:r>
      <w:r w:rsidRPr="00DA089C">
        <w:rPr>
          <w:sz w:val="28"/>
          <w:szCs w:val="28"/>
        </w:rPr>
        <w:t>) минут.</w:t>
      </w:r>
    </w:p>
    <w:p w:rsidR="00783973" w:rsidRPr="00374F0B" w:rsidRDefault="00783973" w:rsidP="00374F0B">
      <w:pPr>
        <w:contextualSpacing/>
        <w:jc w:val="both"/>
        <w:rPr>
          <w:color w:val="FF0000"/>
          <w:sz w:val="28"/>
          <w:szCs w:val="28"/>
        </w:rPr>
      </w:pP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22. Рассмотрение </w:t>
      </w:r>
      <w:proofErr w:type="gramStart"/>
      <w:r w:rsidRPr="00374F0B">
        <w:rPr>
          <w:sz w:val="28"/>
          <w:szCs w:val="28"/>
        </w:rPr>
        <w:t>представленных</w:t>
      </w:r>
      <w:proofErr w:type="gramEnd"/>
      <w:r w:rsidRPr="00374F0B">
        <w:rPr>
          <w:sz w:val="28"/>
          <w:szCs w:val="28"/>
        </w:rPr>
        <w:t xml:space="preserve"> в уполномоченный орган </w:t>
      </w: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документов и принятие решения о выдаче </w:t>
      </w: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Решения либо об отказе в выдаче Решения</w:t>
      </w:r>
    </w:p>
    <w:p w:rsidR="00783973" w:rsidRPr="00374F0B" w:rsidRDefault="00783973" w:rsidP="00374F0B">
      <w:pPr>
        <w:ind w:firstLine="709"/>
        <w:contextualSpacing/>
        <w:jc w:val="center"/>
        <w:rPr>
          <w:sz w:val="28"/>
          <w:szCs w:val="28"/>
        </w:rPr>
      </w:pP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35.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в уполномоченный орган документов.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lastRenderedPageBreak/>
        <w:t xml:space="preserve">36.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  </w:t>
      </w:r>
    </w:p>
    <w:p w:rsidR="00783973" w:rsidRPr="00374F0B" w:rsidRDefault="00374F0B" w:rsidP="00374F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37. В случае</w:t>
      </w:r>
      <w:r w:rsidR="00783973" w:rsidRPr="00374F0B">
        <w:rPr>
          <w:sz w:val="28"/>
          <w:szCs w:val="28"/>
        </w:rPr>
        <w:t xml:space="preserve"> если выявлено наличие оснований для отказа </w:t>
      </w:r>
      <w:r>
        <w:rPr>
          <w:sz w:val="28"/>
          <w:szCs w:val="28"/>
        </w:rPr>
        <w:br/>
      </w:r>
      <w:r w:rsidR="00783973" w:rsidRPr="00374F0B">
        <w:rPr>
          <w:sz w:val="28"/>
          <w:szCs w:val="28"/>
        </w:rPr>
        <w:t>в предоставлении государственной услуги, принимается решение о подготовке письменного уведомления об отказе в выдаче Решения.</w:t>
      </w:r>
    </w:p>
    <w:p w:rsidR="00783973" w:rsidRPr="00374F0B" w:rsidRDefault="00783973" w:rsidP="00374F0B">
      <w:pPr>
        <w:ind w:firstLine="709"/>
        <w:contextualSpacing/>
        <w:jc w:val="both"/>
        <w:rPr>
          <w:strike/>
          <w:sz w:val="28"/>
          <w:szCs w:val="28"/>
        </w:rPr>
      </w:pPr>
      <w:r w:rsidRPr="00374F0B">
        <w:rPr>
          <w:sz w:val="28"/>
          <w:szCs w:val="28"/>
        </w:rPr>
        <w:t xml:space="preserve">38. В случае если установлено отсутствие оснований для отказа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 xml:space="preserve">в предоставлении государственной услуги, принимается решение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об оформлении и выдаче Решения</w:t>
      </w:r>
      <w:r w:rsidR="00374F0B">
        <w:rPr>
          <w:sz w:val="28"/>
          <w:szCs w:val="28"/>
        </w:rPr>
        <w:t>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39. Максимальный срок для выполнения административной процедуры, предусмотренной настоящей главой Регламента, не должен превышать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15 (пятнадцати) календарных дней</w:t>
      </w:r>
      <w:r w:rsidR="00374F0B">
        <w:rPr>
          <w:sz w:val="28"/>
          <w:szCs w:val="28"/>
        </w:rPr>
        <w:t>.</w:t>
      </w:r>
    </w:p>
    <w:p w:rsidR="00374F0B" w:rsidRPr="00374F0B" w:rsidRDefault="00374F0B" w:rsidP="00374F0B">
      <w:pPr>
        <w:contextualSpacing/>
        <w:jc w:val="center"/>
        <w:rPr>
          <w:sz w:val="28"/>
          <w:szCs w:val="28"/>
        </w:rPr>
      </w:pP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23. Подготовка и оформление документов, являющихся результатом предоставления государственной услуги</w:t>
      </w:r>
    </w:p>
    <w:p w:rsidR="00783973" w:rsidRPr="00374F0B" w:rsidRDefault="00783973" w:rsidP="00374F0B">
      <w:pPr>
        <w:ind w:firstLine="709"/>
        <w:contextualSpacing/>
        <w:jc w:val="center"/>
        <w:rPr>
          <w:sz w:val="28"/>
          <w:szCs w:val="28"/>
        </w:rPr>
      </w:pPr>
    </w:p>
    <w:p w:rsidR="00783973" w:rsidRPr="00374F0B" w:rsidRDefault="00783973" w:rsidP="00374F0B">
      <w:pPr>
        <w:ind w:firstLine="709"/>
        <w:contextualSpacing/>
        <w:jc w:val="both"/>
        <w:rPr>
          <w:strike/>
          <w:sz w:val="28"/>
          <w:szCs w:val="28"/>
        </w:rPr>
      </w:pPr>
      <w:r w:rsidRPr="00374F0B">
        <w:rPr>
          <w:sz w:val="28"/>
          <w:szCs w:val="28"/>
        </w:rPr>
        <w:t xml:space="preserve">40. Основанием для начала административной процедуры, предусмотренной настоящей главой Регламента, является принятие решения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о выдаче Решения либо об отказе в выдаче.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41. Должностным лицом уполномоченного органа подготавливается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и оформляется Решение, подлежащее выдаче заявителю.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Представленные в уполномоченный орган для получения Решения документы передаются должностному лицу, ответственному за хранение документов. 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В случае принятия решения об отказе в выдаче Решения, уполномоченный орган подготавливает уведомление, с указанием причин отказа. Документы, представленные в уполномоченный орган, возвращаются заявителю одновременно с письменным уведомлением об отказе в выдаче Решения. 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О дате, месте и времени выдачи ре</w:t>
      </w:r>
      <w:r w:rsidR="005C4322">
        <w:rPr>
          <w:sz w:val="28"/>
          <w:szCs w:val="28"/>
        </w:rPr>
        <w:t>зультата государственной услуги</w:t>
      </w:r>
      <w:r w:rsidRPr="00374F0B">
        <w:rPr>
          <w:sz w:val="28"/>
          <w:szCs w:val="28"/>
        </w:rPr>
        <w:t xml:space="preserve"> заявитель информируется по телефону, по электронной почте либо путем направления сообщения на Портал.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Максимальный срок для выполнения административной процедуры, предусмотренной настоящей главой Регламента, не должен превышать 3 (трех) календарных дней.</w:t>
      </w: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24. Выдача документов, являющихся результатом </w:t>
      </w: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предоставления государственной услуги</w:t>
      </w:r>
    </w:p>
    <w:p w:rsidR="00783973" w:rsidRPr="00374F0B" w:rsidRDefault="00783973" w:rsidP="00374F0B">
      <w:pPr>
        <w:ind w:firstLine="709"/>
        <w:contextualSpacing/>
        <w:jc w:val="center"/>
        <w:rPr>
          <w:sz w:val="28"/>
          <w:szCs w:val="28"/>
        </w:rPr>
      </w:pP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42.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43. При непосредственном обращении в уполномоченный орган заявителя либо его представителя, действующего на основании доверенности,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lastRenderedPageBreak/>
        <w:t>за получением документов, являющихся результатом предоставления государственной услуги, уполномоченное должностное лицо выдает Решение или письменное уведомление об отказе в выдаче Решения.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При получении результата государственной услуги заявитель</w:t>
      </w:r>
      <w:r w:rsidR="005C4322">
        <w:rPr>
          <w:sz w:val="28"/>
          <w:szCs w:val="28"/>
        </w:rPr>
        <w:t>,</w:t>
      </w:r>
      <w:r w:rsidRPr="00374F0B">
        <w:rPr>
          <w:sz w:val="28"/>
          <w:szCs w:val="28"/>
        </w:rPr>
        <w:t xml:space="preserve"> подавший заявление через Портал, предъявляет оригиналы документов, поданных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в электронной форме.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Максимальный срок для выполнения административной процедуры, предусмотренной настоящей главой Регламента, составляет 10 (десять) минут.</w:t>
      </w:r>
    </w:p>
    <w:p w:rsidR="00783973" w:rsidRPr="00374F0B" w:rsidRDefault="00783973" w:rsidP="00374F0B">
      <w:pPr>
        <w:contextualSpacing/>
        <w:jc w:val="both"/>
        <w:rPr>
          <w:sz w:val="28"/>
          <w:szCs w:val="28"/>
        </w:rPr>
      </w:pP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Раздел 4. Формы </w:t>
      </w:r>
      <w:proofErr w:type="gramStart"/>
      <w:r w:rsidRPr="00374F0B">
        <w:rPr>
          <w:sz w:val="28"/>
          <w:szCs w:val="28"/>
        </w:rPr>
        <w:t>контроля за</w:t>
      </w:r>
      <w:proofErr w:type="gramEnd"/>
      <w:r w:rsidRPr="00374F0B">
        <w:rPr>
          <w:sz w:val="28"/>
          <w:szCs w:val="28"/>
        </w:rPr>
        <w:t xml:space="preserve"> исполнением настоящего Регламента</w:t>
      </w:r>
    </w:p>
    <w:p w:rsidR="00783973" w:rsidRPr="00374F0B" w:rsidRDefault="00783973" w:rsidP="00374F0B">
      <w:pPr>
        <w:contextualSpacing/>
        <w:jc w:val="both"/>
        <w:rPr>
          <w:sz w:val="28"/>
          <w:szCs w:val="28"/>
        </w:rPr>
      </w:pP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25. Порядок осуществления текущего контроля </w:t>
      </w: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</w:t>
      </w: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а также принятие ими решений</w:t>
      </w:r>
    </w:p>
    <w:p w:rsidR="00783973" w:rsidRPr="00374F0B" w:rsidRDefault="00783973" w:rsidP="00374F0B">
      <w:pPr>
        <w:ind w:firstLine="709"/>
        <w:contextualSpacing/>
        <w:jc w:val="center"/>
        <w:rPr>
          <w:sz w:val="28"/>
          <w:szCs w:val="28"/>
        </w:rPr>
      </w:pP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44. Текущий </w:t>
      </w:r>
      <w:proofErr w:type="gramStart"/>
      <w:r w:rsidRPr="00374F0B">
        <w:rPr>
          <w:sz w:val="28"/>
          <w:szCs w:val="28"/>
        </w:rPr>
        <w:t>контроль за</w:t>
      </w:r>
      <w:proofErr w:type="gramEnd"/>
      <w:r w:rsidRPr="00374F0B">
        <w:rPr>
          <w:sz w:val="28"/>
          <w:szCs w:val="28"/>
        </w:rPr>
        <w:t xml:space="preserve">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 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Контроль осуществляется непосредственно руководителем отдела (управления), в чьем подчинении находится должностное лицо уполномоченного органа. </w:t>
      </w:r>
    </w:p>
    <w:p w:rsidR="00783973" w:rsidRPr="00374F0B" w:rsidRDefault="00783973" w:rsidP="00374F0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374F0B" w:rsidRDefault="00783973" w:rsidP="00374F0B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26. Порядок и периодичность осуществления </w:t>
      </w:r>
      <w:proofErr w:type="gramStart"/>
      <w:r w:rsidRPr="00374F0B">
        <w:rPr>
          <w:sz w:val="28"/>
          <w:szCs w:val="28"/>
        </w:rPr>
        <w:t>плановых</w:t>
      </w:r>
      <w:proofErr w:type="gramEnd"/>
      <w:r w:rsidRPr="00374F0B">
        <w:rPr>
          <w:sz w:val="28"/>
          <w:szCs w:val="28"/>
        </w:rPr>
        <w:t xml:space="preserve"> </w:t>
      </w:r>
    </w:p>
    <w:p w:rsidR="00374F0B" w:rsidRDefault="00783973" w:rsidP="00374F0B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и внеплановых проверок полноты и качества </w:t>
      </w:r>
    </w:p>
    <w:p w:rsidR="00783973" w:rsidRPr="00374F0B" w:rsidRDefault="00783973" w:rsidP="00374F0B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предоставления государственных услуг</w:t>
      </w:r>
    </w:p>
    <w:p w:rsidR="00783973" w:rsidRPr="00374F0B" w:rsidRDefault="00783973" w:rsidP="00374F0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783973" w:rsidRPr="00374F0B" w:rsidRDefault="00783973" w:rsidP="00374F0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45.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783973" w:rsidRPr="00374F0B" w:rsidRDefault="00783973" w:rsidP="00374F0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</w:t>
      </w:r>
      <w:r w:rsidR="005C4322">
        <w:rPr>
          <w:sz w:val="28"/>
          <w:szCs w:val="28"/>
        </w:rPr>
        <w:t>о</w:t>
      </w:r>
      <w:r w:rsidRPr="00374F0B">
        <w:rPr>
          <w:sz w:val="28"/>
          <w:szCs w:val="28"/>
        </w:rPr>
        <w:t>м действующим законодательством Приднестровской Молдавской Республики.</w:t>
      </w:r>
    </w:p>
    <w:p w:rsidR="00783973" w:rsidRPr="00374F0B" w:rsidRDefault="00783973" w:rsidP="00374F0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>Внеплановые проверки также могут проводиться по решению руководителя уполномоченного орган</w:t>
      </w:r>
      <w:r w:rsidR="00374F0B">
        <w:rPr>
          <w:sz w:val="28"/>
          <w:szCs w:val="28"/>
        </w:rPr>
        <w:t>а.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27. Ответственность должностных лиц уполномоченного органа </w:t>
      </w: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за решения и действия (бездействие), принимаемые (осуществляемые) ими </w:t>
      </w: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в ходе предоставления государственной услуги</w:t>
      </w:r>
    </w:p>
    <w:p w:rsidR="00783973" w:rsidRPr="00374F0B" w:rsidRDefault="00783973" w:rsidP="00374F0B">
      <w:pPr>
        <w:ind w:firstLine="709"/>
        <w:contextualSpacing/>
        <w:jc w:val="center"/>
        <w:rPr>
          <w:sz w:val="28"/>
          <w:szCs w:val="28"/>
        </w:rPr>
      </w:pP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  <w:r w:rsidRPr="00374F0B">
        <w:rPr>
          <w:sz w:val="28"/>
          <w:szCs w:val="28"/>
        </w:rPr>
        <w:t xml:space="preserve">46. В случае выявления неправомерных решений, действий (бездействия) должностных лиц уполномоченного органа, ответственных за предоставление </w:t>
      </w:r>
      <w:r w:rsidRPr="00374F0B">
        <w:rPr>
          <w:sz w:val="28"/>
          <w:szCs w:val="28"/>
        </w:rPr>
        <w:lastRenderedPageBreak/>
        <w:t>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783973" w:rsidRPr="00374F0B" w:rsidRDefault="00783973" w:rsidP="00374F0B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374F0B">
        <w:rPr>
          <w:sz w:val="28"/>
          <w:szCs w:val="28"/>
        </w:rPr>
        <w:t xml:space="preserve">47. Персональная ответственность должностных лиц уполномоченного органа закрепляется в их должностных инструкциях в соответствии </w:t>
      </w:r>
      <w:r w:rsidR="00374F0B">
        <w:rPr>
          <w:sz w:val="28"/>
          <w:szCs w:val="28"/>
        </w:rPr>
        <w:br/>
      </w:r>
      <w:r w:rsidRPr="00374F0B">
        <w:rPr>
          <w:sz w:val="28"/>
          <w:szCs w:val="28"/>
        </w:rPr>
        <w:t>с законодательством Приднестровской Молдавской Республики.</w:t>
      </w:r>
      <w:r w:rsidRPr="00374F0B">
        <w:rPr>
          <w:color w:val="FF0000"/>
          <w:sz w:val="28"/>
          <w:szCs w:val="28"/>
        </w:rPr>
        <w:t xml:space="preserve"> </w:t>
      </w:r>
    </w:p>
    <w:p w:rsidR="00783973" w:rsidRPr="00374F0B" w:rsidRDefault="00783973" w:rsidP="00374F0B">
      <w:pPr>
        <w:ind w:firstLine="709"/>
        <w:contextualSpacing/>
        <w:jc w:val="both"/>
        <w:rPr>
          <w:sz w:val="28"/>
          <w:szCs w:val="28"/>
        </w:rPr>
      </w:pP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28. Требования к порядку и формам контроля </w:t>
      </w:r>
    </w:p>
    <w:p w:rsid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 xml:space="preserve">за предоставлением государственной услуги, </w:t>
      </w:r>
    </w:p>
    <w:p w:rsidR="00783973" w:rsidRPr="00374F0B" w:rsidRDefault="00783973" w:rsidP="00374F0B">
      <w:pPr>
        <w:contextualSpacing/>
        <w:jc w:val="center"/>
        <w:rPr>
          <w:sz w:val="28"/>
          <w:szCs w:val="28"/>
        </w:rPr>
      </w:pPr>
      <w:r w:rsidRPr="00374F0B">
        <w:rPr>
          <w:sz w:val="28"/>
          <w:szCs w:val="28"/>
        </w:rPr>
        <w:t>в том числе со стороны граждан, их объединений и организаций</w:t>
      </w:r>
    </w:p>
    <w:p w:rsidR="00783973" w:rsidRPr="00C06783" w:rsidRDefault="00783973" w:rsidP="00C06783">
      <w:pPr>
        <w:ind w:firstLine="709"/>
        <w:contextualSpacing/>
        <w:jc w:val="center"/>
        <w:rPr>
          <w:sz w:val="28"/>
          <w:szCs w:val="28"/>
        </w:rPr>
      </w:pPr>
    </w:p>
    <w:p w:rsidR="00783973" w:rsidRPr="00C06783" w:rsidRDefault="00783973" w:rsidP="00C06783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C06783">
        <w:rPr>
          <w:sz w:val="28"/>
          <w:szCs w:val="28"/>
        </w:rPr>
        <w:t xml:space="preserve">48. </w:t>
      </w:r>
      <w:proofErr w:type="gramStart"/>
      <w:r w:rsidRPr="00C06783">
        <w:rPr>
          <w:sz w:val="28"/>
          <w:szCs w:val="28"/>
        </w:rPr>
        <w:t xml:space="preserve">Контроль за предоставлением государственной услуги, в том числе </w:t>
      </w:r>
      <w:r w:rsidR="00C06783">
        <w:rPr>
          <w:sz w:val="28"/>
          <w:szCs w:val="28"/>
        </w:rPr>
        <w:br/>
      </w:r>
      <w:r w:rsidRPr="00C06783">
        <w:rPr>
          <w:sz w:val="28"/>
          <w:szCs w:val="28"/>
        </w:rPr>
        <w:t xml:space="preserve">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</w:t>
      </w:r>
      <w:r w:rsidR="00C06783">
        <w:rPr>
          <w:sz w:val="28"/>
          <w:szCs w:val="28"/>
        </w:rPr>
        <w:br/>
      </w:r>
      <w:r w:rsidRPr="00C06783">
        <w:rPr>
          <w:sz w:val="28"/>
          <w:szCs w:val="28"/>
        </w:rPr>
        <w:t xml:space="preserve">их объединениями и организациями полной и достоверной информации </w:t>
      </w:r>
      <w:r w:rsidR="00C06783">
        <w:rPr>
          <w:sz w:val="28"/>
          <w:szCs w:val="28"/>
        </w:rPr>
        <w:br/>
      </w:r>
      <w:r w:rsidRPr="00C06783">
        <w:rPr>
          <w:sz w:val="28"/>
          <w:szCs w:val="28"/>
        </w:rPr>
        <w:t>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  <w:proofErr w:type="gramEnd"/>
    </w:p>
    <w:p w:rsidR="00783973" w:rsidRPr="00C06783" w:rsidRDefault="00783973" w:rsidP="00C06783">
      <w:pPr>
        <w:contextualSpacing/>
        <w:jc w:val="both"/>
        <w:rPr>
          <w:sz w:val="28"/>
          <w:szCs w:val="28"/>
        </w:rPr>
      </w:pPr>
    </w:p>
    <w:p w:rsidR="00C06783" w:rsidRDefault="00783973" w:rsidP="00C06783">
      <w:pPr>
        <w:contextualSpacing/>
        <w:jc w:val="center"/>
        <w:rPr>
          <w:sz w:val="28"/>
          <w:szCs w:val="28"/>
        </w:rPr>
      </w:pPr>
      <w:r w:rsidRPr="00C06783">
        <w:rPr>
          <w:sz w:val="28"/>
          <w:szCs w:val="28"/>
        </w:rPr>
        <w:t xml:space="preserve">Раздел 5. Досудебный (внесудебный) порядок обжалования решений </w:t>
      </w:r>
    </w:p>
    <w:p w:rsidR="00783973" w:rsidRPr="00C06783" w:rsidRDefault="00783973" w:rsidP="00C06783">
      <w:pPr>
        <w:contextualSpacing/>
        <w:jc w:val="center"/>
        <w:rPr>
          <w:sz w:val="28"/>
          <w:szCs w:val="28"/>
        </w:rPr>
      </w:pPr>
      <w:r w:rsidRPr="00C06783">
        <w:rPr>
          <w:sz w:val="28"/>
          <w:szCs w:val="28"/>
        </w:rPr>
        <w:t>и действий (бездействия) уполномоченного органа, предоставляющего государственную услугу, а также его должностных лиц</w:t>
      </w:r>
    </w:p>
    <w:p w:rsidR="00783973" w:rsidRPr="00C06783" w:rsidRDefault="00783973" w:rsidP="00C06783">
      <w:pPr>
        <w:contextualSpacing/>
        <w:jc w:val="both"/>
        <w:rPr>
          <w:sz w:val="28"/>
          <w:szCs w:val="28"/>
        </w:rPr>
      </w:pPr>
    </w:p>
    <w:p w:rsidR="00C06783" w:rsidRDefault="00783973" w:rsidP="00C06783">
      <w:pPr>
        <w:contextualSpacing/>
        <w:jc w:val="center"/>
        <w:rPr>
          <w:sz w:val="28"/>
          <w:szCs w:val="28"/>
        </w:rPr>
      </w:pPr>
      <w:r w:rsidRPr="00C06783">
        <w:rPr>
          <w:sz w:val="28"/>
          <w:szCs w:val="28"/>
        </w:rPr>
        <w:t xml:space="preserve">29. Информация для заявителя о его праве подать жалобу </w:t>
      </w:r>
    </w:p>
    <w:p w:rsidR="00C06783" w:rsidRDefault="00783973" w:rsidP="00C06783">
      <w:pPr>
        <w:contextualSpacing/>
        <w:jc w:val="center"/>
        <w:rPr>
          <w:sz w:val="28"/>
          <w:szCs w:val="28"/>
        </w:rPr>
      </w:pPr>
      <w:r w:rsidRPr="00C06783">
        <w:rPr>
          <w:sz w:val="28"/>
          <w:szCs w:val="28"/>
        </w:rPr>
        <w:t xml:space="preserve">на решение и (или) действие (бездействие) уполномоченного органа </w:t>
      </w:r>
    </w:p>
    <w:p w:rsidR="00C06783" w:rsidRDefault="00783973" w:rsidP="00C06783">
      <w:pPr>
        <w:contextualSpacing/>
        <w:jc w:val="center"/>
        <w:rPr>
          <w:sz w:val="28"/>
          <w:szCs w:val="28"/>
        </w:rPr>
      </w:pPr>
      <w:r w:rsidRPr="00C06783">
        <w:rPr>
          <w:sz w:val="28"/>
          <w:szCs w:val="28"/>
        </w:rPr>
        <w:t xml:space="preserve">и (или) его должностных лиц </w:t>
      </w:r>
    </w:p>
    <w:p w:rsidR="00783973" w:rsidRPr="00C06783" w:rsidRDefault="00783973" w:rsidP="00C06783">
      <w:pPr>
        <w:contextualSpacing/>
        <w:jc w:val="center"/>
        <w:rPr>
          <w:sz w:val="28"/>
          <w:szCs w:val="28"/>
        </w:rPr>
      </w:pPr>
      <w:r w:rsidRPr="00C06783">
        <w:rPr>
          <w:sz w:val="28"/>
          <w:szCs w:val="28"/>
        </w:rPr>
        <w:t>при предоставлении государственной услуги</w:t>
      </w:r>
    </w:p>
    <w:p w:rsidR="00783973" w:rsidRPr="00C06783" w:rsidRDefault="00783973" w:rsidP="00C06783">
      <w:pPr>
        <w:ind w:firstLine="709"/>
        <w:contextualSpacing/>
        <w:jc w:val="center"/>
        <w:rPr>
          <w:sz w:val="28"/>
          <w:szCs w:val="28"/>
        </w:rPr>
      </w:pPr>
    </w:p>
    <w:p w:rsidR="00783973" w:rsidRPr="00C06783" w:rsidRDefault="00783973" w:rsidP="00C06783">
      <w:pPr>
        <w:ind w:firstLine="709"/>
        <w:jc w:val="both"/>
        <w:rPr>
          <w:sz w:val="28"/>
          <w:szCs w:val="28"/>
        </w:rPr>
      </w:pPr>
      <w:r w:rsidRPr="00C06783">
        <w:rPr>
          <w:sz w:val="28"/>
          <w:szCs w:val="28"/>
        </w:rPr>
        <w:t>49. Заявитель имеет право на досудебное (внесудебное) обжалование решений и действий  (бездействий) органа</w:t>
      </w:r>
      <w:r w:rsidR="005C4322">
        <w:rPr>
          <w:sz w:val="28"/>
          <w:szCs w:val="28"/>
        </w:rPr>
        <w:t>,</w:t>
      </w:r>
      <w:r w:rsidRPr="00C06783">
        <w:rPr>
          <w:sz w:val="28"/>
          <w:szCs w:val="28"/>
        </w:rPr>
        <w:t xml:space="preserve"> предоставляющего государственную услугу,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783973" w:rsidRPr="00F81033" w:rsidRDefault="00783973" w:rsidP="00C06783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783973" w:rsidRPr="00F81033" w:rsidRDefault="00783973" w:rsidP="00F81033">
      <w:pPr>
        <w:contextualSpacing/>
        <w:jc w:val="center"/>
        <w:rPr>
          <w:color w:val="000000"/>
          <w:sz w:val="28"/>
          <w:szCs w:val="28"/>
        </w:rPr>
      </w:pPr>
      <w:r w:rsidRPr="00F81033">
        <w:rPr>
          <w:color w:val="000000"/>
          <w:sz w:val="28"/>
          <w:szCs w:val="28"/>
        </w:rPr>
        <w:t>30. Предмет жалобы</w:t>
      </w:r>
    </w:p>
    <w:p w:rsidR="00783973" w:rsidRPr="00F81033" w:rsidRDefault="00783973" w:rsidP="00F81033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color w:val="000000"/>
          <w:sz w:val="28"/>
          <w:szCs w:val="28"/>
        </w:rPr>
        <w:t xml:space="preserve">50. Предметом жалобы являются решения </w:t>
      </w:r>
      <w:r w:rsidRPr="00F81033">
        <w:rPr>
          <w:sz w:val="28"/>
          <w:szCs w:val="28"/>
        </w:rPr>
        <w:t xml:space="preserve">и (или) действия (бездействие) уполномоченного органа и (или) его должностных лиц, принятые (осуществляемые) ими в ходе предоставления государственной услуги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>в соответствии с настоящим Регламентом, которые, по мнению заявителя, нарушают его права и законные интересы.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lastRenderedPageBreak/>
        <w:t>а) н</w:t>
      </w:r>
      <w:r w:rsidR="005C4322">
        <w:rPr>
          <w:sz w:val="28"/>
          <w:szCs w:val="28"/>
        </w:rPr>
        <w:t>арушение срока регистрации пред</w:t>
      </w:r>
      <w:r w:rsidRPr="00F81033">
        <w:rPr>
          <w:sz w:val="28"/>
          <w:szCs w:val="28"/>
        </w:rPr>
        <w:t>ставленного в уполномоченный орган заявления о предоставлении государственной услуги;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б) нарушение срока предоставления государственной услуги;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в) истребование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г) отказ в приеме документов,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F81033">
        <w:rPr>
          <w:sz w:val="28"/>
          <w:szCs w:val="28"/>
        </w:rPr>
        <w:t>д</w:t>
      </w:r>
      <w:proofErr w:type="spellEnd"/>
      <w:r w:rsidRPr="00F81033">
        <w:rPr>
          <w:sz w:val="28"/>
          <w:szCs w:val="28"/>
        </w:rPr>
        <w:t xml:space="preserve">) отказ в предоставлении услуги, если основания отказа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 xml:space="preserve">не предусмотрены законами и принятыми в соответствии с ними нормативными правовыми актами Приднестровской Молдавской Республики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>и настоящим Регламентом;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е) истребование с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 xml:space="preserve">ж) отказ уполномоченного органа, предоставляющего государственную услугу, его должностных лиц в исправлении допущенных опечаток и ошибок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>в выданных в результате предоставления государственной услуги документах.</w:t>
      </w:r>
    </w:p>
    <w:p w:rsidR="00783973" w:rsidRPr="00F81033" w:rsidRDefault="00783973" w:rsidP="00F81033">
      <w:pPr>
        <w:contextualSpacing/>
        <w:jc w:val="both"/>
        <w:rPr>
          <w:sz w:val="28"/>
          <w:szCs w:val="28"/>
        </w:rPr>
      </w:pP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>31. Порядок подачи и рассмотрения жалобы</w:t>
      </w:r>
    </w:p>
    <w:p w:rsidR="00783973" w:rsidRPr="00F81033" w:rsidRDefault="00783973" w:rsidP="00F81033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 xml:space="preserve">51.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форме. 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52. В жалобе указываются: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б)  фамилия, имя, отчество (при наличии) заявителя – физического лица; для юридических лиц – наименование и юридический адрес;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в) почтовый адрес заявителя;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г) изложение сути обращения;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F81033">
        <w:rPr>
          <w:sz w:val="28"/>
          <w:szCs w:val="28"/>
        </w:rPr>
        <w:t>д</w:t>
      </w:r>
      <w:proofErr w:type="spellEnd"/>
      <w:r w:rsidRPr="00F81033">
        <w:rPr>
          <w:sz w:val="28"/>
          <w:szCs w:val="28"/>
        </w:rPr>
        <w:t>) личная подпись заявителя и дата.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К обращению могут быть приложены необходимые для рассмотрения документы или их копии.</w:t>
      </w:r>
    </w:p>
    <w:p w:rsidR="00783973" w:rsidRPr="00F81033" w:rsidRDefault="00783973" w:rsidP="00F81033">
      <w:pPr>
        <w:contextualSpacing/>
        <w:jc w:val="both"/>
        <w:rPr>
          <w:sz w:val="28"/>
          <w:szCs w:val="28"/>
        </w:rPr>
      </w:pP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>32. Сроки рассмотрения жалобы</w:t>
      </w:r>
    </w:p>
    <w:p w:rsidR="00783973" w:rsidRPr="00F81033" w:rsidRDefault="00783973" w:rsidP="00F81033">
      <w:pPr>
        <w:ind w:firstLine="709"/>
        <w:contextualSpacing/>
        <w:jc w:val="center"/>
        <w:rPr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53. Жалоб</w:t>
      </w:r>
      <w:r w:rsidR="00F81033">
        <w:rPr>
          <w:sz w:val="28"/>
          <w:szCs w:val="28"/>
        </w:rPr>
        <w:t xml:space="preserve">а </w:t>
      </w:r>
      <w:r w:rsidRPr="00F8103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lastRenderedPageBreak/>
        <w:t>В</w:t>
      </w:r>
      <w:r w:rsidR="00F81033">
        <w:rPr>
          <w:sz w:val="28"/>
          <w:szCs w:val="28"/>
        </w:rPr>
        <w:t xml:space="preserve"> случае</w:t>
      </w:r>
      <w:r w:rsidRPr="00F81033">
        <w:rPr>
          <w:sz w:val="28"/>
          <w:szCs w:val="28"/>
        </w:rPr>
        <w:t xml:space="preserve"> если жалоба подана в связи с допущенной опечаткой, ошибкой уполномоченного органа, жалоба должна быть рассмотрена в течение 5 (пяти) рабочих дней со дня ее регистрации. </w:t>
      </w: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</w:p>
    <w:p w:rsidR="005C4322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 xml:space="preserve">33. Перечень оснований </w:t>
      </w: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>для приостановления рассмотрения жалобы</w:t>
      </w:r>
    </w:p>
    <w:p w:rsidR="00783973" w:rsidRPr="00F81033" w:rsidRDefault="00783973" w:rsidP="00F81033">
      <w:pPr>
        <w:ind w:firstLine="709"/>
        <w:contextualSpacing/>
        <w:jc w:val="center"/>
        <w:rPr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54. Основания для приостановления рассмотрения жалобы отсутствуют.</w:t>
      </w:r>
    </w:p>
    <w:p w:rsidR="00783973" w:rsidRPr="00F81033" w:rsidRDefault="00783973" w:rsidP="00F81033">
      <w:pPr>
        <w:contextualSpacing/>
        <w:jc w:val="both"/>
        <w:rPr>
          <w:sz w:val="28"/>
          <w:szCs w:val="28"/>
        </w:rPr>
      </w:pP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>34. Результат рассмотрения жалобы</w:t>
      </w:r>
    </w:p>
    <w:p w:rsidR="00783973" w:rsidRPr="00F81033" w:rsidRDefault="00783973" w:rsidP="00F81033">
      <w:pPr>
        <w:ind w:firstLine="709"/>
        <w:contextualSpacing/>
        <w:jc w:val="center"/>
        <w:rPr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 xml:space="preserve">55. По результатам рассмотрения жалобы может быть принято одно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>из следующих решений: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 xml:space="preserve">а) об удовлетворении жалобы, в том числе в форме отмены принятого решения, исправления допущенных уполномоченным органом опечаток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>и ошибок в выданных в результате предоставления государственной услуги документах;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б) об отказе в удовлетворении жалобы.</w:t>
      </w:r>
    </w:p>
    <w:p w:rsidR="00783973" w:rsidRPr="00F81033" w:rsidRDefault="00783973" w:rsidP="00F81033">
      <w:pPr>
        <w:contextualSpacing/>
        <w:jc w:val="both"/>
        <w:rPr>
          <w:sz w:val="28"/>
          <w:szCs w:val="28"/>
        </w:rPr>
      </w:pPr>
    </w:p>
    <w:p w:rsid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 xml:space="preserve">35. Порядок информирования заявителя </w:t>
      </w: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>о результатах рассмотрения жалобы</w:t>
      </w:r>
    </w:p>
    <w:p w:rsidR="00783973" w:rsidRPr="00F81033" w:rsidRDefault="00783973" w:rsidP="00F81033">
      <w:pPr>
        <w:ind w:firstLine="709"/>
        <w:contextualSpacing/>
        <w:jc w:val="center"/>
        <w:rPr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 xml:space="preserve">56. По результатам рассмотрения жалобы не позднее дня, следующего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 xml:space="preserve">за днем принятия решения, указанного в пункте 55 настоящего Регламента, направляется заявителю в письменной форме и по желанию заявителя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>в электронной форме мотивированный ответ о результатах рассмотрения жалобы.</w:t>
      </w:r>
    </w:p>
    <w:p w:rsidR="00783973" w:rsidRPr="00F81033" w:rsidRDefault="00783973" w:rsidP="00F81033">
      <w:pPr>
        <w:contextualSpacing/>
        <w:jc w:val="both"/>
        <w:rPr>
          <w:sz w:val="28"/>
          <w:szCs w:val="28"/>
        </w:rPr>
      </w:pP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>36. Порядок обжалования решения по жалобе</w:t>
      </w:r>
    </w:p>
    <w:p w:rsidR="00783973" w:rsidRPr="00F81033" w:rsidRDefault="00783973" w:rsidP="00F81033">
      <w:pPr>
        <w:ind w:firstLine="709"/>
        <w:contextualSpacing/>
        <w:jc w:val="center"/>
        <w:rPr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  <w:r w:rsidRPr="00F81033">
        <w:rPr>
          <w:sz w:val="28"/>
          <w:szCs w:val="28"/>
        </w:rPr>
        <w:t>57. Решение по жалобе может быть обжаловано в судебном порядке.</w:t>
      </w: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</w:p>
    <w:p w:rsidR="00F81033" w:rsidRDefault="00783973" w:rsidP="00F81033">
      <w:pPr>
        <w:contextualSpacing/>
        <w:jc w:val="center"/>
        <w:rPr>
          <w:sz w:val="28"/>
          <w:szCs w:val="28"/>
        </w:rPr>
      </w:pPr>
      <w:r w:rsidRPr="00F81033">
        <w:rPr>
          <w:sz w:val="28"/>
          <w:szCs w:val="28"/>
        </w:rPr>
        <w:t xml:space="preserve">37. Право заявителя на получение информации и документов, </w:t>
      </w:r>
    </w:p>
    <w:p w:rsidR="00783973" w:rsidRPr="00F81033" w:rsidRDefault="00783973" w:rsidP="00F81033">
      <w:pPr>
        <w:contextualSpacing/>
        <w:jc w:val="center"/>
        <w:rPr>
          <w:sz w:val="28"/>
          <w:szCs w:val="28"/>
        </w:rPr>
      </w:pPr>
      <w:proofErr w:type="gramStart"/>
      <w:r w:rsidRPr="00F81033">
        <w:rPr>
          <w:sz w:val="28"/>
          <w:szCs w:val="28"/>
        </w:rPr>
        <w:t>необходимых</w:t>
      </w:r>
      <w:proofErr w:type="gramEnd"/>
      <w:r w:rsidRPr="00F81033">
        <w:rPr>
          <w:sz w:val="28"/>
          <w:szCs w:val="28"/>
        </w:rPr>
        <w:t xml:space="preserve"> для обоснования и рассмотрения жалобы</w:t>
      </w:r>
    </w:p>
    <w:p w:rsidR="00783973" w:rsidRPr="00F81033" w:rsidRDefault="00783973" w:rsidP="00F81033">
      <w:pPr>
        <w:ind w:firstLine="709"/>
        <w:contextualSpacing/>
        <w:jc w:val="center"/>
        <w:rPr>
          <w:sz w:val="28"/>
          <w:szCs w:val="28"/>
        </w:rPr>
      </w:pPr>
    </w:p>
    <w:p w:rsidR="00783973" w:rsidRPr="00F81033" w:rsidRDefault="00783973" w:rsidP="00F81033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F81033">
        <w:rPr>
          <w:sz w:val="28"/>
          <w:szCs w:val="28"/>
        </w:rPr>
        <w:t xml:space="preserve">58. При рассмотрении жалобы заявитель имеет право обращаться </w:t>
      </w:r>
      <w:r w:rsidR="00F81033">
        <w:rPr>
          <w:sz w:val="28"/>
          <w:szCs w:val="28"/>
        </w:rPr>
        <w:br/>
      </w:r>
      <w:r w:rsidRPr="00F81033">
        <w:rPr>
          <w:sz w:val="28"/>
          <w:szCs w:val="28"/>
        </w:rPr>
        <w:t xml:space="preserve">с просьбой об истребовании информации и документов, необходимых для обоснования и рассмотрения жалобы. </w:t>
      </w:r>
    </w:p>
    <w:p w:rsidR="00783973" w:rsidRPr="00F81033" w:rsidRDefault="00783973" w:rsidP="00F81033">
      <w:pPr>
        <w:ind w:firstLine="709"/>
        <w:contextualSpacing/>
        <w:jc w:val="both"/>
        <w:rPr>
          <w:sz w:val="28"/>
          <w:szCs w:val="28"/>
        </w:rPr>
      </w:pPr>
    </w:p>
    <w:p w:rsidR="00F81033" w:rsidRDefault="00F81033" w:rsidP="00F81033">
      <w:pPr>
        <w:tabs>
          <w:tab w:val="right" w:pos="9355"/>
        </w:tabs>
        <w:ind w:left="5103"/>
        <w:contextualSpacing/>
      </w:pPr>
      <w:r>
        <w:rPr>
          <w:sz w:val="28"/>
          <w:szCs w:val="28"/>
        </w:rPr>
        <w:br w:type="page"/>
      </w:r>
      <w:r w:rsidRPr="003F7755">
        <w:lastRenderedPageBreak/>
        <w:t xml:space="preserve">Приложение № 1 </w:t>
      </w:r>
    </w:p>
    <w:p w:rsidR="00F81033" w:rsidRPr="00F81033" w:rsidRDefault="00F81033" w:rsidP="00F81033">
      <w:pPr>
        <w:tabs>
          <w:tab w:val="right" w:pos="9355"/>
        </w:tabs>
        <w:ind w:left="5103"/>
        <w:contextualSpacing/>
      </w:pPr>
      <w:r w:rsidRPr="003F7755">
        <w:t xml:space="preserve">к </w:t>
      </w:r>
      <w:r w:rsidRPr="00F81033">
        <w:t xml:space="preserve">Регламенту предоставления государственными администрациями городов (районов) Приднестровской Молдавской Республики </w:t>
      </w:r>
    </w:p>
    <w:p w:rsidR="00F81033" w:rsidRDefault="00F81033" w:rsidP="00F81033">
      <w:pPr>
        <w:ind w:left="5103"/>
        <w:contextualSpacing/>
      </w:pPr>
      <w:r w:rsidRPr="00F81033">
        <w:t xml:space="preserve">государственной услуги </w:t>
      </w:r>
    </w:p>
    <w:p w:rsidR="00F81033" w:rsidRPr="003F7755" w:rsidRDefault="00F81033" w:rsidP="00F81033">
      <w:pPr>
        <w:ind w:left="5103"/>
        <w:contextualSpacing/>
      </w:pPr>
      <w:r w:rsidRPr="00F81033">
        <w:t>«Выдача Решения о присвоении (изменении) почтового адреса»</w:t>
      </w:r>
      <w:r w:rsidRPr="003F7755">
        <w:t xml:space="preserve"> </w:t>
      </w:r>
    </w:p>
    <w:p w:rsidR="00F81033" w:rsidRPr="003F7755" w:rsidRDefault="00F81033" w:rsidP="00F81033">
      <w:pPr>
        <w:tabs>
          <w:tab w:val="right" w:pos="9355"/>
        </w:tabs>
        <w:contextualSpacing/>
        <w:jc w:val="both"/>
      </w:pPr>
      <w:r w:rsidRPr="003F7755">
        <w:t xml:space="preserve"> </w:t>
      </w:r>
    </w:p>
    <w:p w:rsidR="00F81033" w:rsidRPr="003F7755" w:rsidRDefault="00F81033" w:rsidP="00F81033">
      <w:pPr>
        <w:tabs>
          <w:tab w:val="right" w:pos="9355"/>
        </w:tabs>
        <w:ind w:left="5103"/>
        <w:contextualSpacing/>
        <w:jc w:val="both"/>
      </w:pPr>
      <w:r w:rsidRPr="003F7755">
        <w:t xml:space="preserve">                                 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Главе Государственной администрации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______</w:t>
      </w:r>
      <w:r>
        <w:t>_______________________________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______</w:t>
      </w:r>
      <w:r>
        <w:t>_______________________________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От</w:t>
      </w:r>
      <w:r>
        <w:t xml:space="preserve"> </w:t>
      </w:r>
      <w:r w:rsidRPr="003F7755">
        <w:t>____</w:t>
      </w:r>
      <w:r>
        <w:t>______________________________,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  <w:rPr>
          <w:i/>
        </w:rPr>
      </w:pPr>
      <w:r>
        <w:rPr>
          <w:i/>
        </w:rPr>
        <w:t xml:space="preserve">                       </w:t>
      </w:r>
      <w:r w:rsidRPr="003F7755">
        <w:rPr>
          <w:i/>
        </w:rPr>
        <w:t xml:space="preserve"> (Ф.И.О. заявителя)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proofErr w:type="gramStart"/>
      <w:r w:rsidRPr="003F7755">
        <w:t>проживающего</w:t>
      </w:r>
      <w:proofErr w:type="gramEnd"/>
      <w:r w:rsidRPr="003F7755">
        <w:t xml:space="preserve"> по адресу:_______________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_____________________________________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_____________________________________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left="5103"/>
        <w:contextualSpacing/>
      </w:pPr>
      <w:r w:rsidRPr="003F7755">
        <w:t>Контактный телефон___________________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center"/>
      </w:pPr>
      <w:r w:rsidRPr="003F7755">
        <w:t>Заявление о присвоении (изменении) почтового адреса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firstLine="720"/>
        <w:contextualSpacing/>
        <w:jc w:val="both"/>
      </w:pPr>
      <w:r w:rsidRPr="003F7755">
        <w:t xml:space="preserve">Прошу присвоить (изменить) почтовый адрес _________________________________, 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ind w:firstLine="720"/>
        <w:contextualSpacing/>
        <w:jc w:val="both"/>
        <w:rPr>
          <w:i/>
        </w:rPr>
      </w:pPr>
      <w:r w:rsidRPr="003F7755">
        <w:rPr>
          <w:i/>
        </w:rPr>
        <w:t xml:space="preserve">                                                                                               (наименование объекта)</w:t>
      </w: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  <w:proofErr w:type="gramStart"/>
      <w:r w:rsidRPr="003F7755">
        <w:t>расположенному по адресу:</w:t>
      </w:r>
      <w:r>
        <w:t xml:space="preserve"> </w:t>
      </w:r>
      <w:r w:rsidRPr="003F7755">
        <w:t>_______________________________________________________.</w:t>
      </w:r>
      <w:proofErr w:type="gramEnd"/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</w:p>
    <w:p w:rsidR="00F81033" w:rsidRPr="003F7755" w:rsidRDefault="00F81033" w:rsidP="00F81033">
      <w:pPr>
        <w:widowControl w:val="0"/>
        <w:tabs>
          <w:tab w:val="left" w:pos="5970"/>
        </w:tabs>
        <w:autoSpaceDE w:val="0"/>
        <w:autoSpaceDN w:val="0"/>
        <w:adjustRightInd w:val="0"/>
        <w:contextualSpacing/>
        <w:jc w:val="both"/>
      </w:pPr>
      <w:r w:rsidRPr="003F7755">
        <w:t>«____»_________________                                    ________________________________</w:t>
      </w:r>
    </w:p>
    <w:p w:rsidR="00F81033" w:rsidRPr="003F7755" w:rsidRDefault="00F81033" w:rsidP="00F81033">
      <w:pPr>
        <w:widowControl w:val="0"/>
        <w:autoSpaceDE w:val="0"/>
        <w:autoSpaceDN w:val="0"/>
        <w:adjustRightInd w:val="0"/>
        <w:contextualSpacing/>
        <w:jc w:val="both"/>
        <w:rPr>
          <w:i/>
        </w:rPr>
      </w:pPr>
      <w:r w:rsidRPr="003F7755">
        <w:rPr>
          <w:i/>
        </w:rPr>
        <w:t xml:space="preserve">              </w:t>
      </w:r>
      <w:r>
        <w:rPr>
          <w:i/>
        </w:rPr>
        <w:t xml:space="preserve">    </w:t>
      </w:r>
      <w:r w:rsidRPr="003F7755">
        <w:rPr>
          <w:i/>
        </w:rPr>
        <w:t xml:space="preserve">    (дата)                                                                           (подпись)</w:t>
      </w:r>
    </w:p>
    <w:p w:rsidR="00F81033" w:rsidRPr="003F7755" w:rsidRDefault="00F81033" w:rsidP="00F81033">
      <w:pPr>
        <w:widowControl w:val="0"/>
        <w:autoSpaceDE w:val="0"/>
        <w:autoSpaceDN w:val="0"/>
        <w:adjustRightInd w:val="0"/>
        <w:contextualSpacing/>
        <w:jc w:val="both"/>
      </w:pPr>
    </w:p>
    <w:p w:rsidR="007D76B3" w:rsidRDefault="00F81033" w:rsidP="007D76B3">
      <w:pPr>
        <w:tabs>
          <w:tab w:val="right" w:pos="9355"/>
        </w:tabs>
        <w:ind w:left="5103"/>
        <w:contextualSpacing/>
      </w:pPr>
      <w:r>
        <w:rPr>
          <w:sz w:val="28"/>
          <w:szCs w:val="28"/>
        </w:rPr>
        <w:br w:type="page"/>
      </w:r>
      <w:r w:rsidR="007D76B3">
        <w:lastRenderedPageBreak/>
        <w:t>Приложение № 2</w:t>
      </w:r>
      <w:r w:rsidR="007D76B3" w:rsidRPr="003F7755">
        <w:t xml:space="preserve"> </w:t>
      </w:r>
    </w:p>
    <w:p w:rsidR="007D76B3" w:rsidRPr="00F81033" w:rsidRDefault="007D76B3" w:rsidP="007D76B3">
      <w:pPr>
        <w:tabs>
          <w:tab w:val="right" w:pos="9355"/>
        </w:tabs>
        <w:ind w:left="5103"/>
        <w:contextualSpacing/>
      </w:pPr>
      <w:r w:rsidRPr="003F7755">
        <w:t xml:space="preserve">к </w:t>
      </w:r>
      <w:r w:rsidRPr="00F81033">
        <w:t xml:space="preserve">Регламенту предоставления государственными администрациями городов (районов) Приднестровской Молдавской Республики </w:t>
      </w:r>
    </w:p>
    <w:p w:rsidR="007D76B3" w:rsidRDefault="007D76B3" w:rsidP="007D76B3">
      <w:pPr>
        <w:ind w:left="5103"/>
        <w:contextualSpacing/>
      </w:pPr>
      <w:r w:rsidRPr="00F81033">
        <w:t xml:space="preserve">государственной услуги </w:t>
      </w:r>
    </w:p>
    <w:p w:rsidR="007D76B3" w:rsidRPr="003F7755" w:rsidRDefault="007D76B3" w:rsidP="007D76B3">
      <w:pPr>
        <w:ind w:left="5103"/>
        <w:contextualSpacing/>
      </w:pPr>
      <w:r w:rsidRPr="00F81033">
        <w:t>«Выдача Решения о присвоении (изменении) почтового адреса»</w:t>
      </w:r>
      <w:r w:rsidRPr="003F7755">
        <w:t xml:space="preserve"> </w:t>
      </w:r>
    </w:p>
    <w:p w:rsidR="007D76B3" w:rsidRDefault="007D76B3" w:rsidP="007D76B3">
      <w:pPr>
        <w:tabs>
          <w:tab w:val="right" w:pos="9355"/>
        </w:tabs>
        <w:ind w:left="5103"/>
        <w:contextualSpacing/>
        <w:jc w:val="both"/>
      </w:pPr>
    </w:p>
    <w:p w:rsidR="007D76B3" w:rsidRPr="003F7755" w:rsidRDefault="007D76B3" w:rsidP="007D76B3">
      <w:pPr>
        <w:tabs>
          <w:tab w:val="right" w:pos="9355"/>
        </w:tabs>
        <w:ind w:left="5103"/>
        <w:contextualSpacing/>
        <w:jc w:val="both"/>
      </w:pPr>
    </w:p>
    <w:p w:rsidR="007D76B3" w:rsidRPr="003F7755" w:rsidRDefault="007D76B3" w:rsidP="007D76B3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6B3" w:rsidRDefault="007D76B3" w:rsidP="007D76B3">
      <w:pPr>
        <w:contextualSpacing/>
        <w:jc w:val="center"/>
        <w:outlineLvl w:val="0"/>
        <w:rPr>
          <w:bCs/>
          <w:kern w:val="36"/>
        </w:rPr>
      </w:pPr>
      <w:r w:rsidRPr="007D76B3">
        <w:rPr>
          <w:bCs/>
          <w:kern w:val="36"/>
        </w:rPr>
        <w:t>БЛОК-СХЕМА ПРЕДОСТАВЛЕНИЯ ГОСУДАРСТВЕННОЙ УСЛУГИ</w:t>
      </w:r>
    </w:p>
    <w:p w:rsidR="007D76B3" w:rsidRPr="007D76B3" w:rsidRDefault="007D76B3" w:rsidP="007D76B3">
      <w:pPr>
        <w:contextualSpacing/>
        <w:jc w:val="center"/>
        <w:outlineLvl w:val="0"/>
        <w:rPr>
          <w:bCs/>
          <w:kern w:val="36"/>
        </w:rPr>
      </w:pPr>
    </w:p>
    <w:p w:rsidR="007D76B3" w:rsidRPr="003F7755" w:rsidRDefault="00B44624" w:rsidP="007D76B3">
      <w:pPr>
        <w:contextualSpacing/>
        <w:jc w:val="both"/>
        <w:outlineLvl w:val="0"/>
        <w:rPr>
          <w:b/>
          <w:bCs/>
          <w:kern w:val="36"/>
        </w:rPr>
      </w:pPr>
      <w:r>
        <w:rPr>
          <w:b/>
          <w:bCs/>
          <w:noProof/>
          <w:kern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0;margin-top:0;width:447.35pt;height:21.75pt;z-index:1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">
            <v:textbox style="mso-next-textbox:#Поле 14;mso-fit-shape-to-text:t">
              <w:txbxContent>
                <w:p w:rsidR="007D76B3" w:rsidRPr="00213E04" w:rsidRDefault="007D76B3" w:rsidP="005C4322">
                  <w:pPr>
                    <w:jc w:val="center"/>
                  </w:pPr>
                  <w:r>
                    <w:t>П</w:t>
                  </w:r>
                  <w:r w:rsidRPr="0085519F">
                    <w:t>рием</w:t>
                  </w:r>
                  <w:r>
                    <w:t xml:space="preserve"> и регистрация представленных в уполномоченный орган </w:t>
                  </w:r>
                  <w:r w:rsidRPr="0085519F">
                    <w:t>документов</w:t>
                  </w:r>
                </w:p>
              </w:txbxContent>
            </v:textbox>
          </v:shape>
        </w:pict>
      </w:r>
    </w:p>
    <w:p w:rsidR="007D76B3" w:rsidRPr="003F7755" w:rsidRDefault="007D76B3" w:rsidP="007D76B3">
      <w:pPr>
        <w:contextualSpacing/>
        <w:jc w:val="both"/>
        <w:outlineLvl w:val="0"/>
        <w:rPr>
          <w:b/>
          <w:bCs/>
          <w:kern w:val="36"/>
        </w:rPr>
      </w:pPr>
    </w:p>
    <w:p w:rsidR="007D76B3" w:rsidRPr="003F7755" w:rsidRDefault="00B44624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" o:spid="_x0000_s1027" type="#_x0000_t67" style="position:absolute;left:0;text-align:left;margin-left:220.2pt;margin-top:9.95pt;width:25.15pt;height:26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">
            <v:textbox style="layout-flow:vertical-ideographic"/>
          </v:shape>
        </w:pic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B44624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  <w:lang w:eastAsia="en-US"/>
        </w:rPr>
        <w:pict>
          <v:rect id="Прямоугольник 12" o:spid="_x0000_s1028" style="position:absolute;left:0;text-align:left;margin-left:12.2pt;margin-top:12.5pt;width:445.85pt;height:36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">
            <v:textbox style="mso-next-textbox:#Прямоугольник 12">
              <w:txbxContent>
                <w:p w:rsidR="007D76B3" w:rsidRPr="00213E04" w:rsidRDefault="007D76B3" w:rsidP="005C4322">
                  <w:pPr>
                    <w:jc w:val="center"/>
                  </w:pPr>
                  <w:r>
                    <w:t>Рассмотрение представленных в уполномоченный орган документов</w:t>
                  </w:r>
                </w:p>
              </w:txbxContent>
            </v:textbox>
          </v:rect>
        </w:pic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B44624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  <w:lang w:eastAsia="en-US"/>
        </w:rPr>
        <w:pict>
          <v:shape id="Стрелка вниз 11" o:spid="_x0000_s1029" type="#_x0000_t67" style="position:absolute;left:0;text-align:left;margin-left:359.7pt;margin-top:4.1pt;width:29.25pt;height:22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">
            <v:textbox style="layout-flow:vertical-ideographic"/>
          </v:shape>
        </w:pict>
      </w:r>
      <w:r>
        <w:rPr>
          <w:noProof/>
          <w:lang w:eastAsia="en-US"/>
        </w:rPr>
        <w:pict>
          <v:shape id="Стрелка вниз 10" o:spid="_x0000_s1030" type="#_x0000_t67" style="position:absolute;left:0;text-align:left;margin-left:80.7pt;margin-top:4.1pt;width:27.75pt;height:22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">
            <v:textbox style="layout-flow:vertical-ideographic"/>
          </v:shape>
        </w:pict>
      </w:r>
      <w:r w:rsidR="007D76B3" w:rsidRPr="003F7755">
        <w:t> </w: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bookmarkStart w:id="2" w:name="dst100502"/>
      <w:bookmarkEnd w:id="2"/>
    </w:p>
    <w:p w:rsidR="007D76B3" w:rsidRPr="003F7755" w:rsidRDefault="00B44624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  <w:lang w:eastAsia="en-US"/>
        </w:rPr>
        <w:pict>
          <v:rect id="Прямоугольник 8" o:spid="_x0000_s1031" style="position:absolute;left:0;text-align:left;margin-left:10.1pt;margin-top:4.05pt;width:174.75pt;height:52.5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">
            <v:textbox style="mso-next-textbox:#Прямоугольник 8">
              <w:txbxContent>
                <w:p w:rsidR="007D76B3" w:rsidRDefault="007D76B3" w:rsidP="007D76B3">
                  <w:pPr>
                    <w:jc w:val="center"/>
                  </w:pPr>
                  <w:r>
                    <w:t xml:space="preserve">Принятие решения </w:t>
                  </w:r>
                </w:p>
                <w:p w:rsidR="007D76B3" w:rsidRDefault="007D76B3" w:rsidP="007D76B3">
                  <w:pPr>
                    <w:jc w:val="center"/>
                  </w:pPr>
                  <w:r>
                    <w:t>о выдаче Решения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Прямоугольник 9" o:spid="_x0000_s1032" style="position:absolute;left:0;text-align:left;margin-left:277.2pt;margin-top:3.9pt;width:180.35pt;height:45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">
            <v:textbox style="mso-next-textbox:#Прямоугольник 9">
              <w:txbxContent>
                <w:p w:rsidR="007D76B3" w:rsidRDefault="007D76B3" w:rsidP="007D76B3">
                  <w:pPr>
                    <w:jc w:val="center"/>
                  </w:pPr>
                  <w:r w:rsidRPr="003875EB">
                    <w:t xml:space="preserve">Принятие решения об отказе </w:t>
                  </w:r>
                </w:p>
                <w:p w:rsidR="007D76B3" w:rsidRPr="006C3563" w:rsidRDefault="007D76B3" w:rsidP="007D76B3">
                  <w:pPr>
                    <w:jc w:val="center"/>
                  </w:pPr>
                  <w:r w:rsidRPr="003875EB">
                    <w:t xml:space="preserve">в </w:t>
                  </w:r>
                  <w:r>
                    <w:t>выдаче</w:t>
                  </w:r>
                  <w:r w:rsidRPr="003875EB">
                    <w:t xml:space="preserve"> Решения</w:t>
                  </w:r>
                </w:p>
              </w:txbxContent>
            </v:textbox>
          </v:rect>
        </w:pic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B44624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</w:rPr>
        <w:pict>
          <v:shape id="_x0000_s1037" type="#_x0000_t67" style="position:absolute;left:0;text-align:left;margin-left:354.3pt;margin-top:4.3pt;width:20.95pt;height:96.8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">
            <v:textbox style="layout-flow:vertical-ideographic"/>
          </v:shape>
        </w:pict>
      </w:r>
      <w:r>
        <w:rPr>
          <w:noProof/>
          <w:lang w:eastAsia="en-US"/>
        </w:rPr>
        <w:pict>
          <v:shape id="Стрелка вниз 6" o:spid="_x0000_s1033" type="#_x0000_t67" style="position:absolute;left:0;text-align:left;margin-left:80.7pt;margin-top:4.3pt;width:20.95pt;height:96.8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">
            <v:textbox style="layout-flow:vertical-ideographic"/>
          </v:shape>
        </w:pict>
      </w:r>
      <w:r w:rsidR="007D76B3" w:rsidRPr="003F7755">
        <w:t> </w: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3F7755">
        <w:t> </w: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B44624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  <w:lang w:eastAsia="en-US"/>
        </w:rPr>
        <w:pict>
          <v:rect id="Прямоугольник 3" o:spid="_x0000_s1035" style="position:absolute;left:0;text-align:left;margin-left:12.2pt;margin-top:1.85pt;width:445.85pt;height:41.9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">
            <v:textbox style="mso-next-textbox:#Прямоугольник 3">
              <w:txbxContent>
                <w:p w:rsidR="003E0275" w:rsidRDefault="007D76B3" w:rsidP="007D76B3">
                  <w:pPr>
                    <w:jc w:val="center"/>
                  </w:pPr>
                  <w:r>
                    <w:t xml:space="preserve">Подготовка и оформление документов, являющихся результатом </w:t>
                  </w:r>
                </w:p>
                <w:p w:rsidR="007D76B3" w:rsidRPr="00213E04" w:rsidRDefault="007D76B3" w:rsidP="007D76B3">
                  <w:pPr>
                    <w:jc w:val="center"/>
                  </w:pPr>
                  <w:r>
                    <w:t>предоставления государственной услуги</w:t>
                  </w:r>
                </w:p>
              </w:txbxContent>
            </v:textbox>
          </v:rect>
        </w:pic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B44624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noProof/>
          <w:lang w:eastAsia="en-US"/>
        </w:rPr>
        <w:pict>
          <v:shape id="Стрелка вниз 2" o:spid="_x0000_s1034" type="#_x0000_t67" style="position:absolute;left:0;text-align:left;margin-left:216.85pt;margin-top:2.85pt;width:28.5pt;height:24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">
            <v:textbox style="layout-flow:vertical-ideographic"/>
          </v:shape>
        </w:pict>
      </w:r>
    </w:p>
    <w:p w:rsidR="007D76B3" w:rsidRPr="003F7755" w:rsidRDefault="007D76B3" w:rsidP="007D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7D76B3" w:rsidRPr="003F7755" w:rsidRDefault="00B44624" w:rsidP="007D76B3">
      <w:pPr>
        <w:contextualSpacing/>
        <w:jc w:val="both"/>
        <w:outlineLvl w:val="0"/>
        <w:rPr>
          <w:b/>
          <w:bCs/>
          <w:kern w:val="36"/>
        </w:rPr>
      </w:pPr>
      <w:r w:rsidRPr="00B44624">
        <w:rPr>
          <w:noProof/>
          <w:lang w:eastAsia="en-US"/>
        </w:rPr>
        <w:pict>
          <v:rect id="Прямоугольник 1" o:spid="_x0000_s1036" style="position:absolute;left:0;text-align:left;margin-left:11.95pt;margin-top:11.8pt;width:447.35pt;height:34.8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">
            <v:textbox style="mso-next-textbox:#Прямоугольник 1">
              <w:txbxContent>
                <w:p w:rsidR="003E0275" w:rsidRDefault="007D76B3" w:rsidP="007D76B3">
                  <w:pPr>
                    <w:jc w:val="center"/>
                  </w:pPr>
                  <w:r>
                    <w:t xml:space="preserve">Выдача документов, являющихся результатом </w:t>
                  </w:r>
                </w:p>
                <w:p w:rsidR="007D76B3" w:rsidRDefault="007D76B3" w:rsidP="007D76B3">
                  <w:pPr>
                    <w:jc w:val="center"/>
                  </w:pPr>
                  <w:r>
                    <w:t>предоставления государственной услуги</w:t>
                  </w:r>
                </w:p>
                <w:p w:rsidR="007D76B3" w:rsidRPr="00213E04" w:rsidRDefault="007D76B3" w:rsidP="007D76B3"/>
              </w:txbxContent>
            </v:textbox>
          </v:rect>
        </w:pict>
      </w:r>
    </w:p>
    <w:p w:rsidR="007D76B3" w:rsidRPr="003F7755" w:rsidRDefault="007D76B3" w:rsidP="007D76B3">
      <w:pPr>
        <w:ind w:firstLine="426"/>
        <w:contextualSpacing/>
        <w:jc w:val="both"/>
      </w:pPr>
    </w:p>
    <w:p w:rsidR="007D76B3" w:rsidRPr="003F7755" w:rsidRDefault="007D76B3" w:rsidP="007D76B3">
      <w:pPr>
        <w:contextualSpacing/>
        <w:jc w:val="both"/>
      </w:pPr>
    </w:p>
    <w:p w:rsidR="007D76B3" w:rsidRPr="003F7755" w:rsidRDefault="007D76B3" w:rsidP="007D76B3">
      <w:pPr>
        <w:contextualSpacing/>
        <w:jc w:val="both"/>
        <w:rPr>
          <w:vertAlign w:val="subscript"/>
        </w:rPr>
      </w:pPr>
    </w:p>
    <w:p w:rsidR="007D76B3" w:rsidRPr="003F7755" w:rsidRDefault="007D76B3" w:rsidP="007D76B3">
      <w:pPr>
        <w:contextualSpacing/>
        <w:jc w:val="both"/>
      </w:pPr>
    </w:p>
    <w:p w:rsidR="00551CDE" w:rsidRPr="00F81033" w:rsidRDefault="00551CDE" w:rsidP="00F81033">
      <w:pPr>
        <w:ind w:firstLine="709"/>
        <w:jc w:val="center"/>
        <w:rPr>
          <w:sz w:val="28"/>
          <w:szCs w:val="28"/>
        </w:rPr>
      </w:pPr>
    </w:p>
    <w:sectPr w:rsidR="00551CDE" w:rsidRPr="00F81033" w:rsidSect="00783973">
      <w:headerReference w:type="default" r:id="rId14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FB" w:rsidRDefault="00154BFB" w:rsidP="00783973">
      <w:r>
        <w:separator/>
      </w:r>
    </w:p>
  </w:endnote>
  <w:endnote w:type="continuationSeparator" w:id="0">
    <w:p w:rsidR="00154BFB" w:rsidRDefault="00154BFB" w:rsidP="0078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FB" w:rsidRDefault="00154BFB" w:rsidP="00783973">
      <w:r>
        <w:separator/>
      </w:r>
    </w:p>
  </w:footnote>
  <w:footnote w:type="continuationSeparator" w:id="0">
    <w:p w:rsidR="00154BFB" w:rsidRDefault="00154BFB" w:rsidP="00783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73" w:rsidRDefault="00B44624">
    <w:pPr>
      <w:pStyle w:val="a6"/>
      <w:jc w:val="center"/>
    </w:pPr>
    <w:fldSimple w:instr=" PAGE   \* MERGEFORMAT ">
      <w:r w:rsidR="00635ABD">
        <w:rPr>
          <w:noProof/>
        </w:rPr>
        <w:t>- 16 -</w:t>
      </w:r>
    </w:fldSimple>
  </w:p>
  <w:p w:rsidR="00783973" w:rsidRDefault="0078397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2DC"/>
    <w:rsid w:val="000723F1"/>
    <w:rsid w:val="00085F3C"/>
    <w:rsid w:val="000A73AF"/>
    <w:rsid w:val="000E1BAC"/>
    <w:rsid w:val="000E3ECE"/>
    <w:rsid w:val="00124BF0"/>
    <w:rsid w:val="00152639"/>
    <w:rsid w:val="00154BFB"/>
    <w:rsid w:val="00177C60"/>
    <w:rsid w:val="001B03BC"/>
    <w:rsid w:val="001F1D50"/>
    <w:rsid w:val="002010CB"/>
    <w:rsid w:val="00201F24"/>
    <w:rsid w:val="0022713B"/>
    <w:rsid w:val="00281EF2"/>
    <w:rsid w:val="00320AC6"/>
    <w:rsid w:val="00374F0B"/>
    <w:rsid w:val="003A0D9F"/>
    <w:rsid w:val="003B28C3"/>
    <w:rsid w:val="003E0275"/>
    <w:rsid w:val="003F6B00"/>
    <w:rsid w:val="00416860"/>
    <w:rsid w:val="00422CB6"/>
    <w:rsid w:val="004959B4"/>
    <w:rsid w:val="0050448F"/>
    <w:rsid w:val="00551CDE"/>
    <w:rsid w:val="00565AFF"/>
    <w:rsid w:val="00595D37"/>
    <w:rsid w:val="00597591"/>
    <w:rsid w:val="005C4322"/>
    <w:rsid w:val="00635ABD"/>
    <w:rsid w:val="0064602B"/>
    <w:rsid w:val="00652C3A"/>
    <w:rsid w:val="006D02DC"/>
    <w:rsid w:val="007054AA"/>
    <w:rsid w:val="007265B1"/>
    <w:rsid w:val="00761706"/>
    <w:rsid w:val="00783973"/>
    <w:rsid w:val="007D7355"/>
    <w:rsid w:val="007D76B3"/>
    <w:rsid w:val="007F4768"/>
    <w:rsid w:val="00887379"/>
    <w:rsid w:val="00931546"/>
    <w:rsid w:val="00945DB3"/>
    <w:rsid w:val="00990E30"/>
    <w:rsid w:val="009A2A87"/>
    <w:rsid w:val="009C12E0"/>
    <w:rsid w:val="009D6F8D"/>
    <w:rsid w:val="00A03C52"/>
    <w:rsid w:val="00AD429B"/>
    <w:rsid w:val="00AF3C99"/>
    <w:rsid w:val="00B44624"/>
    <w:rsid w:val="00B8373B"/>
    <w:rsid w:val="00BD7886"/>
    <w:rsid w:val="00BF1584"/>
    <w:rsid w:val="00C06783"/>
    <w:rsid w:val="00C5232F"/>
    <w:rsid w:val="00C70706"/>
    <w:rsid w:val="00C70F51"/>
    <w:rsid w:val="00D23E18"/>
    <w:rsid w:val="00D36BA6"/>
    <w:rsid w:val="00DA089C"/>
    <w:rsid w:val="00E54CD3"/>
    <w:rsid w:val="00EA4E67"/>
    <w:rsid w:val="00EC5634"/>
    <w:rsid w:val="00ED3E43"/>
    <w:rsid w:val="00EE22EF"/>
    <w:rsid w:val="00EE5D43"/>
    <w:rsid w:val="00F220C3"/>
    <w:rsid w:val="00F66BDA"/>
    <w:rsid w:val="00F81033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83973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7839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973"/>
    <w:rPr>
      <w:sz w:val="24"/>
      <w:szCs w:val="24"/>
    </w:rPr>
  </w:style>
  <w:style w:type="paragraph" w:styleId="a8">
    <w:name w:val="footer"/>
    <w:basedOn w:val="a"/>
    <w:link w:val="a9"/>
    <w:rsid w:val="007839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973"/>
    <w:rPr>
      <w:sz w:val="24"/>
      <w:szCs w:val="24"/>
    </w:rPr>
  </w:style>
  <w:style w:type="character" w:customStyle="1" w:styleId="2">
    <w:name w:val="Основной текст (2)"/>
    <w:basedOn w:val="a0"/>
    <w:uiPriority w:val="99"/>
    <w:rsid w:val="0078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78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a">
    <w:name w:val="Hyperlink"/>
    <w:basedOn w:val="a0"/>
    <w:rsid w:val="0078397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dery-ga.org/" TargetMode="External"/><Relationship Id="rId13" Type="http://schemas.openxmlformats.org/officeDocument/2006/relationships/hyperlink" Target="http://dnestrovsk.na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rasadmin.org/" TargetMode="External"/><Relationship Id="rId12" Type="http://schemas.openxmlformats.org/officeDocument/2006/relationships/hyperlink" Target="http://rybnitsa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ubossary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grig-admin.idkne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lobodzeya.gospmr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30492</CharactersWithSpaces>
  <SharedDoc>false</SharedDoc>
  <HLinks>
    <vt:vector size="42" baseType="variant"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http://dnestrovsk.name/</vt:lpwstr>
      </vt:variant>
      <vt:variant>
        <vt:lpwstr/>
      </vt:variant>
      <vt:variant>
        <vt:i4>5373955</vt:i4>
      </vt:variant>
      <vt:variant>
        <vt:i4>15</vt:i4>
      </vt:variant>
      <vt:variant>
        <vt:i4>0</vt:i4>
      </vt:variant>
      <vt:variant>
        <vt:i4>5</vt:i4>
      </vt:variant>
      <vt:variant>
        <vt:lpwstr>http://rybnitsa.org/</vt:lpwstr>
      </vt:variant>
      <vt:variant>
        <vt:lpwstr/>
      </vt:variant>
      <vt:variant>
        <vt:i4>1769488</vt:i4>
      </vt:variant>
      <vt:variant>
        <vt:i4>12</vt:i4>
      </vt:variant>
      <vt:variant>
        <vt:i4>0</vt:i4>
      </vt:variant>
      <vt:variant>
        <vt:i4>5</vt:i4>
      </vt:variant>
      <vt:variant>
        <vt:lpwstr>http://www.dubossary.ru/</vt:lpwstr>
      </vt:variant>
      <vt:variant>
        <vt:lpwstr/>
      </vt:variant>
      <vt:variant>
        <vt:i4>5963864</vt:i4>
      </vt:variant>
      <vt:variant>
        <vt:i4>9</vt:i4>
      </vt:variant>
      <vt:variant>
        <vt:i4>0</vt:i4>
      </vt:variant>
      <vt:variant>
        <vt:i4>5</vt:i4>
      </vt:variant>
      <vt:variant>
        <vt:lpwstr>http://grig-admin.idknet.com/</vt:lpwstr>
      </vt:variant>
      <vt:variant>
        <vt:lpwstr/>
      </vt:variant>
      <vt:variant>
        <vt:i4>7667835</vt:i4>
      </vt:variant>
      <vt:variant>
        <vt:i4>6</vt:i4>
      </vt:variant>
      <vt:variant>
        <vt:i4>0</vt:i4>
      </vt:variant>
      <vt:variant>
        <vt:i4>5</vt:i4>
      </vt:variant>
      <vt:variant>
        <vt:lpwstr>https://slobodzeya.gospmr.org/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http://bendery-ga.org/</vt:lpwstr>
      </vt:variant>
      <vt:variant>
        <vt:lpwstr/>
      </vt:variant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http://www.tirasadmin.org/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 </dc:title>
  <dc:subject/>
  <dc:creator>mejved</dc:creator>
  <cp:keywords/>
  <dc:description/>
  <cp:lastModifiedBy>330</cp:lastModifiedBy>
  <cp:revision>2</cp:revision>
  <cp:lastPrinted>2012-02-02T09:32:00Z</cp:lastPrinted>
  <dcterms:created xsi:type="dcterms:W3CDTF">2019-03-27T15:13:00Z</dcterms:created>
  <dcterms:modified xsi:type="dcterms:W3CDTF">2019-05-18T10:25:00Z</dcterms:modified>
</cp:coreProperties>
</file>