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3DFCB" w14:textId="75FA4AF2" w:rsidR="00032922" w:rsidRDefault="00032922" w:rsidP="00E2305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E1A1EB3" w14:textId="6B188B5F" w:rsidR="00692957" w:rsidRDefault="00692957" w:rsidP="00E2305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7A7AD41" w14:textId="77777777" w:rsidR="00692957" w:rsidRDefault="00692957" w:rsidP="00E2305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C0D334E" w14:textId="77777777" w:rsidR="00E23051" w:rsidRPr="00E23051" w:rsidRDefault="00E23051" w:rsidP="00E2305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Регламент</w:t>
      </w: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br/>
        <w:t>предоставления Государственной администрацией города Бендеры государственной услуги "Предоставление бюджетных кредитов молодым семьям"</w:t>
      </w:r>
    </w:p>
    <w:p w14:paraId="317618E5" w14:textId="77777777" w:rsidR="00E23051" w:rsidRPr="00E23051" w:rsidRDefault="00E23051" w:rsidP="00E2305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Раздел 1. Общие положения</w:t>
      </w:r>
    </w:p>
    <w:p w14:paraId="1AA5CFB4" w14:textId="77777777" w:rsidR="00E23051" w:rsidRPr="00E23051" w:rsidRDefault="00E23051" w:rsidP="00E23051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Предмет регулирования Регламента</w:t>
      </w:r>
    </w:p>
    <w:p w14:paraId="661DDCF1" w14:textId="77777777" w:rsidR="00E23051" w:rsidRPr="00E23051" w:rsidRDefault="00E23051" w:rsidP="00DD5A6A">
      <w:pPr>
        <w:pStyle w:val="a3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Регламент предоставления Государственной администрацией города Бендеры (далее - уполномоченный орган) государственной услуги "Предоставление бюджетных кредитов молодым семьям" (далее – Регламент) разработан в целях повышения качества  и доступности результатов предоставления государстве</w:t>
      </w:r>
      <w:r w:rsidR="006F6CFD">
        <w:rPr>
          <w:rFonts w:ascii="Times New Roman" w:hAnsi="Times New Roman" w:cs="Times New Roman"/>
          <w:color w:val="000000"/>
          <w:sz w:val="24"/>
          <w:szCs w:val="24"/>
        </w:rPr>
        <w:t xml:space="preserve">нной услуги 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>(далее – государственная услуга) по выдаче Решения о предоставлении бюджетных кредитов молодым семьям (далее - бюджетный кредит).</w:t>
      </w:r>
    </w:p>
    <w:p w14:paraId="22B1FE5E" w14:textId="77777777" w:rsidR="00E23051" w:rsidRDefault="00E23051" w:rsidP="00DD5A6A">
      <w:pPr>
        <w:pStyle w:val="a3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Регламент устанавливает стандарт предоставления государственной услуги, состав, последовательность и сроки выполнения административных процедур (действий), требования к порядку их выполнения, формы контроля над исполнением Регламента, досудебный (внесудебный) порядок обжалования решений и действий (бездействия)  уполномоче</w:t>
      </w:r>
      <w:r>
        <w:rPr>
          <w:rFonts w:ascii="Times New Roman" w:hAnsi="Times New Roman" w:cs="Times New Roman"/>
          <w:color w:val="000000"/>
          <w:sz w:val="24"/>
          <w:szCs w:val="24"/>
        </w:rPr>
        <w:t>нного органа и должностных лиц.</w:t>
      </w:r>
    </w:p>
    <w:p w14:paraId="21781672" w14:textId="77777777" w:rsidR="00E23051" w:rsidRPr="00C10386" w:rsidRDefault="00E23051" w:rsidP="00E23051">
      <w:pPr>
        <w:pStyle w:val="a3"/>
        <w:ind w:left="0" w:firstLine="709"/>
        <w:jc w:val="both"/>
        <w:rPr>
          <w:rFonts w:ascii="Times New Roman" w:hAnsi="Times New Roman" w:cs="Times New Roman"/>
          <w:color w:val="000000"/>
          <w:sz w:val="18"/>
          <w:szCs w:val="24"/>
        </w:rPr>
      </w:pPr>
    </w:p>
    <w:p w14:paraId="1701D308" w14:textId="77777777" w:rsidR="00E23051" w:rsidRPr="00E23051" w:rsidRDefault="00E23051" w:rsidP="00E23051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Круг заявителей</w:t>
      </w:r>
    </w:p>
    <w:p w14:paraId="3C09958D" w14:textId="77777777" w:rsidR="00E23051" w:rsidRPr="00E23051" w:rsidRDefault="00E23051" w:rsidP="00DD5A6A">
      <w:pPr>
        <w:pStyle w:val="a4"/>
        <w:ind w:firstLine="426"/>
        <w:jc w:val="both"/>
        <w:rPr>
          <w:rFonts w:ascii="Times New Roman" w:hAnsi="Times New Roman" w:cs="Times New Roman"/>
          <w:sz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Молодая семья – семья в первые 5 (пять) лет после заключения брака (в случае рождения детей – без ограничения продолжительности брака) при условии, что хотя бы один из супругов не достиг 36-летнего возраста, а также неполная семья, состоящая из родителя, не достигшего 36-летнего возраста, и несовершеннолетнего ребенка.</w:t>
      </w:r>
    </w:p>
    <w:p w14:paraId="56BB0C2D" w14:textId="77777777" w:rsidR="00E23051" w:rsidRPr="00E23051" w:rsidRDefault="00E23051" w:rsidP="00DD5A6A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 w:rsidRPr="00E23051">
        <w:rPr>
          <w:bCs/>
          <w:szCs w:val="28"/>
        </w:rPr>
        <w:t>Семья признается отвечающей требованиям молодой семьи в том числе в случае, если при соблюдении требований части первой настоящего пункта брак для одного или обоих супругов является вторым, при условии, что указанный (указанная) супруг (супруга) является вдовцом (вдовой) и ранее никто из супругов вновь созданной семьи не получал бюджетный кредит.</w:t>
      </w:r>
      <w:r w:rsidRPr="00E23051">
        <w:t xml:space="preserve">  </w:t>
      </w:r>
    </w:p>
    <w:p w14:paraId="60CEFEE6" w14:textId="77777777" w:rsidR="00E23051" w:rsidRPr="00E23051" w:rsidRDefault="00E23051" w:rsidP="00DD5A6A">
      <w:pPr>
        <w:pStyle w:val="a4"/>
        <w:ind w:firstLine="426"/>
        <w:jc w:val="both"/>
        <w:rPr>
          <w:rFonts w:ascii="Times New Roman" w:hAnsi="Times New Roman" w:cs="Times New Roman"/>
          <w:sz w:val="24"/>
        </w:rPr>
      </w:pPr>
      <w:r w:rsidRPr="00E23051">
        <w:rPr>
          <w:rFonts w:ascii="Times New Roman" w:hAnsi="Times New Roman" w:cs="Times New Roman"/>
          <w:sz w:val="24"/>
        </w:rPr>
        <w:t xml:space="preserve">Правом получения бюджетного кредита может воспользоваться один из супругов молодой семьи (родитель) при условии, что у обоих супругов (родителя) отсутствует жилье, принадлежащее им (ему) на праве собственности в течение 3 (трех) лет, предшествующих обращению о предоставлении бюджетного кредита (за исключением комнаты в общежитии), или долевой собственности размером менее 12 (двенадцати) квадратных метров от общей площади жилья. </w:t>
      </w:r>
    </w:p>
    <w:p w14:paraId="0015B49F" w14:textId="77777777" w:rsidR="00E23051" w:rsidRPr="00E23051" w:rsidRDefault="00E23051" w:rsidP="00DD5A6A">
      <w:pPr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 w:rsidRPr="00E23051">
        <w:rPr>
          <w:rFonts w:ascii="Times New Roman" w:hAnsi="Times New Roman" w:cs="Times New Roman"/>
          <w:sz w:val="24"/>
        </w:rPr>
        <w:t>Заемщиком может быть один из супругов (родитель):</w:t>
      </w:r>
    </w:p>
    <w:p w14:paraId="5BBEDCED" w14:textId="77777777" w:rsidR="00E23051" w:rsidRPr="00E23051" w:rsidRDefault="00E23051" w:rsidP="00DD5A6A">
      <w:pPr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 w:rsidRPr="00E23051">
        <w:rPr>
          <w:rFonts w:ascii="Times New Roman" w:hAnsi="Times New Roman" w:cs="Times New Roman"/>
          <w:sz w:val="24"/>
        </w:rPr>
        <w:t xml:space="preserve">а) имеющий гражданство Приднестровской Молдавской Республики; </w:t>
      </w:r>
    </w:p>
    <w:p w14:paraId="442E4D89" w14:textId="77777777" w:rsidR="00E23051" w:rsidRPr="00E23051" w:rsidRDefault="00E23051" w:rsidP="00DD5A6A">
      <w:pPr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 w:rsidRPr="00E23051">
        <w:rPr>
          <w:rFonts w:ascii="Times New Roman" w:hAnsi="Times New Roman" w:cs="Times New Roman"/>
          <w:sz w:val="24"/>
        </w:rPr>
        <w:t xml:space="preserve">б) постоянно проживающий в пределах административно-территориальной единицы Приднестровской Молдавской Республики не менее 1 (одного) года до даты обращения о предоставлении бюджетного кредита; </w:t>
      </w:r>
    </w:p>
    <w:p w14:paraId="3F61554A" w14:textId="77777777" w:rsidR="00E23051" w:rsidRPr="00E23051" w:rsidRDefault="00E23051" w:rsidP="00DD5A6A">
      <w:pPr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 w:rsidRPr="00E23051">
        <w:rPr>
          <w:rFonts w:ascii="Times New Roman" w:hAnsi="Times New Roman" w:cs="Times New Roman"/>
          <w:sz w:val="24"/>
        </w:rPr>
        <w:t>в) имеющий постоянное место работы на территории Приднестровской Молдавской Республики не менее 1 (одного) года до даты обращения о предоставлении бюджетного кредита;</w:t>
      </w:r>
    </w:p>
    <w:p w14:paraId="1411CD87" w14:textId="77777777" w:rsidR="00E23051" w:rsidRPr="00E23051" w:rsidRDefault="00E23051" w:rsidP="00DD5A6A">
      <w:pPr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 w:rsidRPr="00E23051">
        <w:rPr>
          <w:rFonts w:ascii="Times New Roman" w:hAnsi="Times New Roman" w:cs="Times New Roman"/>
          <w:sz w:val="24"/>
        </w:rPr>
        <w:t>г) не имеющий задолженностей перед бюджетами различных уровней».</w:t>
      </w:r>
    </w:p>
    <w:p w14:paraId="0A067F20" w14:textId="77777777" w:rsidR="00E23051" w:rsidRPr="00C10386" w:rsidRDefault="00E23051" w:rsidP="00E23051">
      <w:pPr>
        <w:pStyle w:val="a3"/>
        <w:ind w:left="0"/>
        <w:jc w:val="both"/>
        <w:rPr>
          <w:rFonts w:ascii="Times New Roman" w:hAnsi="Times New Roman" w:cs="Times New Roman"/>
          <w:color w:val="000000"/>
          <w:sz w:val="18"/>
          <w:szCs w:val="20"/>
        </w:rPr>
      </w:pPr>
    </w:p>
    <w:p w14:paraId="3647A240" w14:textId="77777777" w:rsidR="00E23051" w:rsidRPr="00E23051" w:rsidRDefault="00E23051" w:rsidP="00E23051">
      <w:pPr>
        <w:pStyle w:val="a3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3. Требования к порядку</w:t>
      </w:r>
    </w:p>
    <w:p w14:paraId="752850DB" w14:textId="77777777" w:rsidR="00E23051" w:rsidRPr="00E23051" w:rsidRDefault="00E23051" w:rsidP="00E23051">
      <w:pPr>
        <w:pStyle w:val="a3"/>
        <w:ind w:left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информирования о предоставлении государственной услуги</w:t>
      </w:r>
    </w:p>
    <w:p w14:paraId="26B2D912" w14:textId="77777777" w:rsidR="00E23051" w:rsidRPr="00E23051" w:rsidRDefault="00E23051" w:rsidP="00DD5A6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3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Информацию о месте нахождения, графике работы, справочных телефонах отделов и управлений, участвующих в предоставлении государственной услуги, адреса электронной почты и иную необходимую информацию заявитель может получить на расположенных в уполномоченном органе информационных стендах, а также на официальном сайте, по </w:t>
      </w:r>
      <w:r w:rsidRPr="00E23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телефону, на сайте государственной информационной системы «Портал государственных услуг Приднестровской Молдавской Республики» </w:t>
      </w:r>
      <w:r w:rsidR="007E7EB5" w:rsidRPr="00B41C98">
        <w:rPr>
          <w:rFonts w:ascii="Times New Roman" w:hAnsi="Times New Roman" w:cs="Times New Roman"/>
          <w:sz w:val="24"/>
          <w:szCs w:val="24"/>
          <w:shd w:val="clear" w:color="auto" w:fill="FFFFFF"/>
        </w:rPr>
        <w:t>(далее – Портал)</w:t>
      </w:r>
      <w:r w:rsidR="007E7EB5" w:rsidRPr="009A11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23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hyperlink r:id="rId8" w:history="1">
        <w:r w:rsidRPr="00E23051">
          <w:rPr>
            <w:rStyle w:val="a6"/>
            <w:rFonts w:ascii="Times New Roman" w:hAnsi="Times New Roman" w:cs="Times New Roman"/>
            <w:sz w:val="24"/>
            <w:szCs w:val="24"/>
          </w:rPr>
          <w:t>https://uslugi.gospmr.org/</w:t>
        </w:r>
      </w:hyperlink>
      <w:r w:rsidRPr="00E23051">
        <w:rPr>
          <w:rFonts w:ascii="Times New Roman" w:hAnsi="Times New Roman" w:cs="Times New Roman"/>
          <w:sz w:val="24"/>
          <w:szCs w:val="24"/>
        </w:rPr>
        <w:t>)</w:t>
      </w:r>
    </w:p>
    <w:p w14:paraId="363E5697" w14:textId="77777777" w:rsidR="00E23051" w:rsidRPr="00E23051" w:rsidRDefault="00E23051" w:rsidP="00DD5A6A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5.</w:t>
      </w:r>
      <w:r w:rsidRPr="00E23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Сведения об уполномоченном органе:</w:t>
      </w:r>
    </w:p>
    <w:p w14:paraId="108CAA89" w14:textId="77777777" w:rsidR="00E23051" w:rsidRPr="00E23051" w:rsidRDefault="00E23051" w:rsidP="00DD5A6A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а)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3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место нахождения уполномоченного органа: г. Бендеры, ул. Ленина, 17;</w:t>
      </w:r>
    </w:p>
    <w:p w14:paraId="7F770EC6" w14:textId="77777777" w:rsidR="00E23051" w:rsidRPr="00E23051" w:rsidRDefault="00E23051" w:rsidP="00DD5A6A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б)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3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почтовый адрес уполномоченного органа: 3200, г. Бендеры, ул. Ленина, 17;</w:t>
      </w:r>
    </w:p>
    <w:p w14:paraId="157ECD4D" w14:textId="77777777" w:rsidR="00E23051" w:rsidRPr="00E23051" w:rsidRDefault="00E23051" w:rsidP="00DD5A6A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в)</w:t>
      </w:r>
      <w:r w:rsidRPr="00E23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23051">
        <w:rPr>
          <w:rFonts w:ascii="Times New Roman" w:hAnsi="Times New Roman" w:cs="Times New Roman"/>
          <w:sz w:val="24"/>
          <w:szCs w:val="24"/>
        </w:rPr>
        <w:t xml:space="preserve">официальный сайт уполномоченного органа: </w:t>
      </w:r>
      <w:r w:rsidR="0018173A" w:rsidRPr="0018173A">
        <w:rPr>
          <w:rFonts w:ascii="Times New Roman" w:hAnsi="Times New Roman" w:cs="Times New Roman"/>
          <w:sz w:val="24"/>
        </w:rPr>
        <w:t>admin@bendery.gospmr.org</w:t>
      </w:r>
      <w:r w:rsidR="0018173A">
        <w:rPr>
          <w:rFonts w:ascii="Times New Roman" w:hAnsi="Times New Roman" w:cs="Times New Roman"/>
          <w:sz w:val="24"/>
        </w:rPr>
        <w:t>;</w:t>
      </w:r>
    </w:p>
    <w:p w14:paraId="3C96B0C1" w14:textId="77777777" w:rsidR="00E23051" w:rsidRPr="00E23051" w:rsidRDefault="00E23051" w:rsidP="00DD5A6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3051">
        <w:rPr>
          <w:rFonts w:ascii="Times New Roman" w:hAnsi="Times New Roman" w:cs="Times New Roman"/>
          <w:b/>
          <w:sz w:val="24"/>
          <w:szCs w:val="24"/>
        </w:rPr>
        <w:t>г)</w:t>
      </w:r>
      <w:r w:rsidRPr="00E23051">
        <w:rPr>
          <w:rFonts w:ascii="Times New Roman" w:hAnsi="Times New Roman" w:cs="Times New Roman"/>
          <w:sz w:val="24"/>
          <w:szCs w:val="24"/>
        </w:rPr>
        <w:t xml:space="preserve"> телефон профильного подразделения уполномоченного органа: 0 (552) 2-11-96;</w:t>
      </w:r>
    </w:p>
    <w:p w14:paraId="7C07B546" w14:textId="77777777" w:rsidR="00E23051" w:rsidRPr="00E23051" w:rsidRDefault="00E23051" w:rsidP="00DD5A6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3051">
        <w:rPr>
          <w:rFonts w:ascii="Times New Roman" w:hAnsi="Times New Roman" w:cs="Times New Roman"/>
          <w:b/>
          <w:sz w:val="24"/>
          <w:szCs w:val="24"/>
        </w:rPr>
        <w:t>д)</w:t>
      </w:r>
      <w:r w:rsidRPr="00E23051">
        <w:rPr>
          <w:rFonts w:ascii="Times New Roman" w:hAnsi="Times New Roman" w:cs="Times New Roman"/>
          <w:sz w:val="24"/>
          <w:szCs w:val="24"/>
        </w:rPr>
        <w:t xml:space="preserve"> график приема профильного подразделения уполномоченного органа:</w:t>
      </w:r>
    </w:p>
    <w:p w14:paraId="4EC2447A" w14:textId="77777777" w:rsidR="00E23051" w:rsidRPr="00E23051" w:rsidRDefault="00E23051" w:rsidP="00E2305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3051">
        <w:rPr>
          <w:rFonts w:ascii="Times New Roman" w:hAnsi="Times New Roman" w:cs="Times New Roman"/>
          <w:b/>
          <w:sz w:val="24"/>
          <w:szCs w:val="24"/>
        </w:rPr>
        <w:t>1)</w:t>
      </w:r>
      <w:r w:rsidRPr="00E23051">
        <w:rPr>
          <w:rFonts w:ascii="Times New Roman" w:hAnsi="Times New Roman" w:cs="Times New Roman"/>
          <w:sz w:val="24"/>
          <w:szCs w:val="24"/>
        </w:rPr>
        <w:t xml:space="preserve"> понедельник - пятница: 8.30 – 17.00; </w:t>
      </w:r>
    </w:p>
    <w:p w14:paraId="0DC9D484" w14:textId="77777777" w:rsidR="00E23051" w:rsidRPr="00E23051" w:rsidRDefault="00E23051" w:rsidP="00E2305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3051">
        <w:rPr>
          <w:rFonts w:ascii="Times New Roman" w:hAnsi="Times New Roman" w:cs="Times New Roman"/>
          <w:b/>
          <w:sz w:val="24"/>
          <w:szCs w:val="24"/>
        </w:rPr>
        <w:t>2)</w:t>
      </w:r>
      <w:r w:rsidRPr="00E23051">
        <w:rPr>
          <w:rFonts w:ascii="Times New Roman" w:hAnsi="Times New Roman" w:cs="Times New Roman"/>
          <w:sz w:val="24"/>
          <w:szCs w:val="24"/>
        </w:rPr>
        <w:t xml:space="preserve"> обеденный перерыв: 12.00 – 13.00;</w:t>
      </w:r>
    </w:p>
    <w:p w14:paraId="12EA776A" w14:textId="77777777" w:rsidR="00E23051" w:rsidRPr="00E23051" w:rsidRDefault="00E23051" w:rsidP="00E2305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3051">
        <w:rPr>
          <w:rFonts w:ascii="Times New Roman" w:hAnsi="Times New Roman" w:cs="Times New Roman"/>
          <w:b/>
          <w:sz w:val="24"/>
          <w:szCs w:val="24"/>
        </w:rPr>
        <w:t>3)</w:t>
      </w:r>
      <w:r w:rsidRPr="00E23051">
        <w:rPr>
          <w:rFonts w:ascii="Times New Roman" w:hAnsi="Times New Roman" w:cs="Times New Roman"/>
          <w:sz w:val="24"/>
          <w:szCs w:val="24"/>
        </w:rPr>
        <w:t xml:space="preserve"> суббота, воскресенье: выходные дни.</w:t>
      </w:r>
    </w:p>
    <w:p w14:paraId="47F3DE78" w14:textId="77777777" w:rsidR="00E23051" w:rsidRPr="00E23051" w:rsidRDefault="00E23051" w:rsidP="00DD5A6A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3051">
        <w:rPr>
          <w:rFonts w:ascii="Times New Roman" w:hAnsi="Times New Roman" w:cs="Times New Roman"/>
          <w:b/>
          <w:sz w:val="24"/>
          <w:szCs w:val="24"/>
        </w:rPr>
        <w:t>6.</w:t>
      </w:r>
      <w:r w:rsidRPr="00E23051">
        <w:rPr>
          <w:rFonts w:ascii="Times New Roman" w:hAnsi="Times New Roman" w:cs="Times New Roman"/>
          <w:sz w:val="24"/>
          <w:szCs w:val="24"/>
        </w:rPr>
        <w:t xml:space="preserve"> </w:t>
      </w:r>
      <w:r w:rsidRPr="00E23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решению руководителя (первого заместителя руководителя, заместителя руководителя) уполномоченного органа график работы профильного подразделения может быть изменен.</w:t>
      </w:r>
    </w:p>
    <w:p w14:paraId="71AA8DF0" w14:textId="77777777" w:rsidR="00E23051" w:rsidRPr="00E23051" w:rsidRDefault="00E23051" w:rsidP="00DD5A6A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7.</w:t>
      </w:r>
      <w:r w:rsidRPr="00E23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23051">
        <w:rPr>
          <w:rFonts w:ascii="Times New Roman" w:hAnsi="Times New Roman" w:cs="Times New Roman"/>
          <w:sz w:val="24"/>
        </w:rPr>
        <w:t xml:space="preserve">Консультирование заявителей по вопросам предоставления государственной услуги и ходе представления осуществляется в соответствии с графиком приема граждан (кроме выходных и праздничных дней) в устной форме: </w:t>
      </w:r>
    </w:p>
    <w:p w14:paraId="3714230E" w14:textId="77777777" w:rsidR="00E23051" w:rsidRPr="00E23051" w:rsidRDefault="00E23051" w:rsidP="00DD5A6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E23051">
        <w:rPr>
          <w:rFonts w:ascii="Times New Roman" w:hAnsi="Times New Roman" w:cs="Times New Roman"/>
          <w:b/>
          <w:sz w:val="24"/>
        </w:rPr>
        <w:t>а)</w:t>
      </w:r>
      <w:r w:rsidRPr="00E23051">
        <w:rPr>
          <w:rFonts w:ascii="Times New Roman" w:hAnsi="Times New Roman" w:cs="Times New Roman"/>
          <w:sz w:val="24"/>
        </w:rPr>
        <w:t xml:space="preserve"> по телефону; </w:t>
      </w:r>
    </w:p>
    <w:p w14:paraId="1A919519" w14:textId="77777777" w:rsidR="00E23051" w:rsidRPr="00E23051" w:rsidRDefault="00E23051" w:rsidP="00DD5A6A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3051">
        <w:rPr>
          <w:rFonts w:ascii="Times New Roman" w:hAnsi="Times New Roman" w:cs="Times New Roman"/>
          <w:b/>
          <w:sz w:val="24"/>
        </w:rPr>
        <w:t>б)</w:t>
      </w:r>
      <w:r w:rsidRPr="00E23051">
        <w:rPr>
          <w:rFonts w:ascii="Times New Roman" w:hAnsi="Times New Roman" w:cs="Times New Roman"/>
          <w:sz w:val="24"/>
        </w:rPr>
        <w:t xml:space="preserve"> при личном обращении.</w:t>
      </w:r>
    </w:p>
    <w:p w14:paraId="5E119EB8" w14:textId="77777777" w:rsidR="00E23051" w:rsidRPr="00E23051" w:rsidRDefault="00E23051" w:rsidP="00DD5A6A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05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8.</w:t>
      </w:r>
      <w:r w:rsidRPr="00E230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23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официальном сайте, на информационных стендах</w:t>
      </w:r>
      <w:r w:rsidR="007E7EB5" w:rsidRPr="00B41C9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на Портале</w:t>
      </w:r>
      <w:r w:rsidRPr="00E23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уполномоченного органа в местах предоставления государственной услуги должна размещаться следующая информация:</w:t>
      </w:r>
    </w:p>
    <w:p w14:paraId="6502F359" w14:textId="77777777" w:rsidR="00E23051" w:rsidRPr="00E23051" w:rsidRDefault="00E23051" w:rsidP="00DD5A6A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0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</w:t>
      </w:r>
      <w:r w:rsidRPr="00E23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исчерпывающий перечень документов, необходимых для предоставления государственной услуги, требования к оформлению указанных документов;</w:t>
      </w:r>
    </w:p>
    <w:p w14:paraId="3D3E9CDC" w14:textId="77777777" w:rsidR="00E23051" w:rsidRPr="00E23051" w:rsidRDefault="00E23051" w:rsidP="00DD5A6A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0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</w:t>
      </w:r>
      <w:r w:rsidRPr="00E23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 предоставления государственной услуги;</w:t>
      </w:r>
    </w:p>
    <w:p w14:paraId="2614839B" w14:textId="77777777" w:rsidR="00E23051" w:rsidRPr="00E23051" w:rsidRDefault="00E23051" w:rsidP="00DD5A6A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0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</w:t>
      </w:r>
      <w:r w:rsidRPr="00E23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исчерпывающий перечень оснований для отказа в предоставлении государственной услуги;</w:t>
      </w:r>
    </w:p>
    <w:p w14:paraId="7C09A96C" w14:textId="77777777" w:rsidR="00E23051" w:rsidRPr="00E23051" w:rsidRDefault="00E23051" w:rsidP="00DD5A6A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0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г)</w:t>
      </w:r>
      <w:r w:rsidRPr="00E23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14:paraId="19B58574" w14:textId="77777777" w:rsidR="00E23051" w:rsidRPr="00E23051" w:rsidRDefault="00E23051" w:rsidP="00DD5A6A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0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д)</w:t>
      </w:r>
      <w:r w:rsidRPr="00E23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 заявлений, используемая при предоставлении государственной услуги.</w:t>
      </w:r>
    </w:p>
    <w:p w14:paraId="63CD784C" w14:textId="77777777" w:rsidR="00E23051" w:rsidRPr="00E23051" w:rsidRDefault="00E23051" w:rsidP="00DD5A6A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Полный текст настоящего Регламента размещается на официально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сайте уполномоченного органа.</w:t>
      </w:r>
    </w:p>
    <w:p w14:paraId="5C8CEE8C" w14:textId="77777777" w:rsidR="00E23051" w:rsidRPr="00E23051" w:rsidRDefault="00E23051" w:rsidP="00E23051">
      <w:pPr>
        <w:pStyle w:val="a3"/>
        <w:ind w:left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Раздел 2. Стандарт предоставления государственной услуги</w:t>
      </w:r>
    </w:p>
    <w:p w14:paraId="25A86320" w14:textId="77777777" w:rsidR="00E23051" w:rsidRPr="00C10386" w:rsidRDefault="00E23051" w:rsidP="00E23051">
      <w:pPr>
        <w:pStyle w:val="a3"/>
        <w:ind w:left="709"/>
        <w:jc w:val="center"/>
        <w:rPr>
          <w:rFonts w:ascii="Times New Roman" w:hAnsi="Times New Roman" w:cs="Times New Roman"/>
          <w:b/>
          <w:color w:val="000000"/>
          <w:sz w:val="18"/>
          <w:szCs w:val="20"/>
        </w:rPr>
      </w:pPr>
    </w:p>
    <w:p w14:paraId="47EF9C8A" w14:textId="77777777" w:rsidR="00E23051" w:rsidRPr="00E23051" w:rsidRDefault="00E23051" w:rsidP="00E23051">
      <w:pPr>
        <w:pStyle w:val="a3"/>
        <w:ind w:left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4. Наименование государственной  услуги</w:t>
      </w:r>
    </w:p>
    <w:p w14:paraId="4E5532C6" w14:textId="77777777" w:rsidR="00E23051" w:rsidRDefault="00E23051" w:rsidP="00C10386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9.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Наименование государственной услуги: "Предоставление бюджетных кредитов молодым семьям".</w:t>
      </w:r>
    </w:p>
    <w:p w14:paraId="3589AB33" w14:textId="77777777" w:rsidR="0099515D" w:rsidRPr="00C10386" w:rsidRDefault="0099515D" w:rsidP="00C10386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color w:val="000000"/>
          <w:sz w:val="18"/>
          <w:szCs w:val="24"/>
        </w:rPr>
      </w:pPr>
    </w:p>
    <w:p w14:paraId="7D799220" w14:textId="77777777" w:rsidR="00E23051" w:rsidRPr="00E23051" w:rsidRDefault="00E23051" w:rsidP="00C1038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5. Наименование органа, предоставляющего государственную услугу</w:t>
      </w:r>
    </w:p>
    <w:p w14:paraId="3BE7C438" w14:textId="77777777" w:rsidR="00E23051" w:rsidRDefault="00E23051" w:rsidP="00DD5A6A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Pr="00E23051">
        <w:rPr>
          <w:rFonts w:ascii="Times New Roman" w:hAnsi="Times New Roman" w:cs="Times New Roman"/>
          <w:b/>
          <w:color w:val="000000"/>
          <w:szCs w:val="24"/>
        </w:rPr>
        <w:t>.</w:t>
      </w:r>
      <w:r w:rsidRPr="00E23051">
        <w:rPr>
          <w:rFonts w:ascii="Times New Roman" w:hAnsi="Times New Roman" w:cs="Times New Roman"/>
          <w:color w:val="000000"/>
          <w:szCs w:val="24"/>
        </w:rPr>
        <w:t xml:space="preserve"> 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>Государственную услугу предоставляет Государственна</w:t>
      </w:r>
      <w:r>
        <w:rPr>
          <w:rFonts w:ascii="Times New Roman" w:hAnsi="Times New Roman" w:cs="Times New Roman"/>
          <w:color w:val="000000"/>
          <w:sz w:val="24"/>
          <w:szCs w:val="24"/>
        </w:rPr>
        <w:t>я администрация города Бендеры.</w:t>
      </w:r>
    </w:p>
    <w:p w14:paraId="455F7614" w14:textId="77777777" w:rsidR="00E23051" w:rsidRPr="00C10386" w:rsidRDefault="00E23051" w:rsidP="00E2305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18"/>
          <w:szCs w:val="24"/>
        </w:rPr>
      </w:pPr>
    </w:p>
    <w:p w14:paraId="7A41C005" w14:textId="77777777" w:rsidR="00E23051" w:rsidRPr="00E23051" w:rsidRDefault="00E23051" w:rsidP="00E23051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6. Описание результата предоставление государственной услуги</w:t>
      </w:r>
    </w:p>
    <w:p w14:paraId="47706917" w14:textId="77777777" w:rsidR="00E23051" w:rsidRPr="00E23051" w:rsidRDefault="00E23051" w:rsidP="00DD5A6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11.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Результатом предоставления государственной услуги является:</w:t>
      </w:r>
    </w:p>
    <w:p w14:paraId="3E7C7923" w14:textId="77777777" w:rsidR="00E23051" w:rsidRPr="00E23051" w:rsidRDefault="00E23051" w:rsidP="00DD5A6A">
      <w:pPr>
        <w:pStyle w:val="a3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а)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решение о предоставлении бюджетных кредитов молодым семьям;</w:t>
      </w:r>
    </w:p>
    <w:p w14:paraId="48400F21" w14:textId="77777777" w:rsidR="00E23051" w:rsidRPr="00E23051" w:rsidRDefault="00E23051" w:rsidP="00DD5A6A">
      <w:pPr>
        <w:pStyle w:val="a3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б)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письменное уведомление об отказе в предоставлении бюджетного кредита.</w:t>
      </w:r>
    </w:p>
    <w:p w14:paraId="5C912F8A" w14:textId="77777777" w:rsidR="00E23051" w:rsidRPr="00C10386" w:rsidRDefault="00E23051" w:rsidP="00E23051">
      <w:pPr>
        <w:pStyle w:val="a3"/>
        <w:ind w:left="0"/>
        <w:rPr>
          <w:rFonts w:ascii="Times New Roman" w:hAnsi="Times New Roman" w:cs="Times New Roman"/>
          <w:color w:val="000000"/>
          <w:sz w:val="18"/>
          <w:szCs w:val="20"/>
        </w:rPr>
      </w:pPr>
    </w:p>
    <w:p w14:paraId="48D9B712" w14:textId="77777777" w:rsidR="00E23051" w:rsidRPr="00E23051" w:rsidRDefault="00E23051" w:rsidP="00E23051">
      <w:pPr>
        <w:pStyle w:val="a3"/>
        <w:spacing w:after="0"/>
        <w:ind w:left="0" w:firstLine="426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7. Срок предоставления государственной услуги</w:t>
      </w:r>
    </w:p>
    <w:p w14:paraId="635103A1" w14:textId="77777777" w:rsidR="00E23051" w:rsidRPr="00DA4585" w:rsidRDefault="00E23051" w:rsidP="006F6CFD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12.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Срок предоставления государственной услуги не должен превышать </w:t>
      </w:r>
      <w:r w:rsidRPr="00DA4585">
        <w:rPr>
          <w:rFonts w:ascii="Times New Roman" w:hAnsi="Times New Roman" w:cs="Times New Roman"/>
          <w:sz w:val="24"/>
          <w:szCs w:val="24"/>
        </w:rPr>
        <w:t>13 (тринадцати)</w:t>
      </w:r>
      <w:r w:rsidR="007E7EB5" w:rsidRPr="00DA4585">
        <w:rPr>
          <w:rFonts w:ascii="Times New Roman" w:hAnsi="Times New Roman" w:cs="Times New Roman"/>
          <w:sz w:val="24"/>
          <w:szCs w:val="24"/>
        </w:rPr>
        <w:t xml:space="preserve"> </w:t>
      </w:r>
      <w:r w:rsidRPr="00DA4585">
        <w:rPr>
          <w:rFonts w:ascii="Times New Roman" w:hAnsi="Times New Roman" w:cs="Times New Roman"/>
          <w:sz w:val="24"/>
          <w:szCs w:val="24"/>
        </w:rPr>
        <w:t>рабочих дней со дня предоставления полного пакета документов.</w:t>
      </w:r>
    </w:p>
    <w:p w14:paraId="36052C61" w14:textId="77777777" w:rsidR="00E23051" w:rsidRPr="00DA4585" w:rsidRDefault="00E23051" w:rsidP="006F6CFD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4585">
        <w:rPr>
          <w:rFonts w:ascii="Times New Roman" w:hAnsi="Times New Roman" w:cs="Times New Roman"/>
          <w:sz w:val="24"/>
          <w:szCs w:val="24"/>
        </w:rPr>
        <w:t xml:space="preserve"> Комиссия по предоставлению бюджетных кредитов молодым семьям на приобретение строительных материалов для строительства домовладений, а также на приобретение жилья (далее – Комиссия), принимает Решение по заявлению в течение 10 (десяти) рабочих дней с момента предоставления необходимых  документов.</w:t>
      </w:r>
    </w:p>
    <w:p w14:paraId="7F84467F" w14:textId="77777777" w:rsidR="00E23051" w:rsidRPr="00DA4585" w:rsidRDefault="00E23051" w:rsidP="006F6CFD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4585">
        <w:rPr>
          <w:rFonts w:ascii="Times New Roman" w:hAnsi="Times New Roman" w:cs="Times New Roman"/>
          <w:sz w:val="24"/>
          <w:szCs w:val="24"/>
        </w:rPr>
        <w:lastRenderedPageBreak/>
        <w:t>Государственная администрация утверждает Решение Комиссии в течение 3 (трех) рабочих дней с момента  принятия Решения Комиссии.</w:t>
      </w:r>
    </w:p>
    <w:p w14:paraId="10917E5C" w14:textId="77777777" w:rsidR="00E23051" w:rsidRPr="007E7EB5" w:rsidRDefault="00E23051" w:rsidP="00E23051">
      <w:pPr>
        <w:pStyle w:val="a3"/>
        <w:ind w:left="0"/>
        <w:jc w:val="both"/>
        <w:rPr>
          <w:rFonts w:ascii="Times New Roman" w:hAnsi="Times New Roman" w:cs="Times New Roman"/>
          <w:strike/>
          <w:color w:val="FF0000"/>
          <w:sz w:val="18"/>
          <w:szCs w:val="24"/>
        </w:rPr>
      </w:pPr>
    </w:p>
    <w:p w14:paraId="38A94B97" w14:textId="77777777" w:rsidR="00E23051" w:rsidRPr="00E23051" w:rsidRDefault="00E23051" w:rsidP="00E23051">
      <w:pPr>
        <w:pStyle w:val="a3"/>
        <w:ind w:left="0" w:firstLine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8. Перечень нормативных документов, регулирующих отношения, </w:t>
      </w:r>
    </w:p>
    <w:p w14:paraId="51C5B439" w14:textId="77777777" w:rsidR="00E23051" w:rsidRPr="00E23051" w:rsidRDefault="00E23051" w:rsidP="00E23051">
      <w:pPr>
        <w:pStyle w:val="a3"/>
        <w:ind w:left="0" w:firstLine="426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возникшие в связи с предоставлением государственной услуги</w:t>
      </w:r>
    </w:p>
    <w:p w14:paraId="289FDCC7" w14:textId="77777777" w:rsidR="00E23051" w:rsidRPr="00E23051" w:rsidRDefault="00E23051" w:rsidP="006F6CFD">
      <w:pPr>
        <w:pStyle w:val="a3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13.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3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Отношения, возникающие в связи с предоставлением государственной услуги, регулируют следующие нормативные правовые акты Приднестровской Молдавской Республики:</w:t>
      </w:r>
    </w:p>
    <w:p w14:paraId="17E5919E" w14:textId="77777777" w:rsidR="00E23051" w:rsidRPr="00E23051" w:rsidRDefault="00E23051" w:rsidP="006F6CFD">
      <w:pPr>
        <w:pStyle w:val="a3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а)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Закон Приднестровской Молдавской Республики о республиканском бюджете на соответствующий финансовый год;</w:t>
      </w:r>
    </w:p>
    <w:p w14:paraId="5D100D46" w14:textId="77777777" w:rsidR="00E23051" w:rsidRPr="00E23051" w:rsidRDefault="00E23051" w:rsidP="006F6CFD">
      <w:pPr>
        <w:pStyle w:val="a3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б)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Закон Приднестровской Молдавской Республики от 19 августа 2016 года № 211-З-</w:t>
      </w:r>
      <w:r w:rsidRPr="00E23051">
        <w:rPr>
          <w:rFonts w:ascii="Times New Roman" w:hAnsi="Times New Roman" w:cs="Times New Roman"/>
          <w:color w:val="000000"/>
          <w:sz w:val="24"/>
          <w:szCs w:val="24"/>
          <w:lang w:val="ro-RO"/>
        </w:rPr>
        <w:t>III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«Об организации предоставления государственных услуг» (САЗ 16-33);</w:t>
      </w:r>
    </w:p>
    <w:p w14:paraId="4BDA1D15" w14:textId="77777777" w:rsidR="00E23051" w:rsidRPr="00E23051" w:rsidRDefault="00E23051" w:rsidP="006F6CFD">
      <w:pPr>
        <w:pStyle w:val="a3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в)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Постановление Правительства Приднестровской Молдавской Республики от 16 октября 2015 года № 272 "Об установлении единого порядка и условий предоставления на террито</w:t>
      </w:r>
      <w:r w:rsidR="006F6CFD">
        <w:rPr>
          <w:rFonts w:ascii="Times New Roman" w:hAnsi="Times New Roman" w:cs="Times New Roman"/>
          <w:color w:val="000000"/>
          <w:sz w:val="24"/>
          <w:szCs w:val="24"/>
        </w:rPr>
        <w:t xml:space="preserve">рии Приднестровской Молдавской 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>Республики бюджетных кредитов молодым семьям и молодым специалистам" (САЗ 15-42);</w:t>
      </w:r>
    </w:p>
    <w:p w14:paraId="099A82A1" w14:textId="77777777" w:rsidR="00992B91" w:rsidRPr="007E7EB5" w:rsidRDefault="00B41C98" w:rsidP="00B41C98">
      <w:pPr>
        <w:pStyle w:val="a3"/>
        <w:spacing w:after="0" w:line="240" w:lineRule="auto"/>
        <w:ind w:left="0" w:firstLine="284"/>
        <w:jc w:val="both"/>
        <w:rPr>
          <w:rStyle w:val="2"/>
          <w:rFonts w:eastAsiaTheme="minorHAnsi"/>
          <w:color w:val="000000"/>
          <w:sz w:val="24"/>
          <w:szCs w:val="24"/>
          <w:shd w:val="clear" w:color="auto" w:fill="auto"/>
        </w:rPr>
      </w:pPr>
      <w:r w:rsidRPr="00B41C98">
        <w:rPr>
          <w:rFonts w:ascii="Times New Roman" w:hAnsi="Times New Roman" w:cs="Times New Roman"/>
          <w:b/>
          <w:sz w:val="24"/>
          <w:szCs w:val="24"/>
        </w:rPr>
        <w:t>г</w:t>
      </w:r>
      <w:r w:rsidR="00992B91" w:rsidRPr="00B41C98">
        <w:rPr>
          <w:rFonts w:ascii="Times New Roman" w:hAnsi="Times New Roman" w:cs="Times New Roman"/>
          <w:b/>
          <w:sz w:val="24"/>
          <w:szCs w:val="24"/>
        </w:rPr>
        <w:t>)</w:t>
      </w:r>
      <w:r w:rsidR="00992B91" w:rsidRPr="00B41C98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Приднестровской Молдавской Республики от 31 мая 2018 года № 176 «О разработке и утверждении регламентов предоставления государственных услуг» (САЗ 18-23).</w:t>
      </w:r>
    </w:p>
    <w:p w14:paraId="0791FF5B" w14:textId="77777777" w:rsidR="007E7EB5" w:rsidRPr="0099515D" w:rsidRDefault="00B41C98" w:rsidP="0099515D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="00E23051" w:rsidRPr="00E23051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E23051"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Решение Бендерского городского Совета народных депутатов "Об утверждении Программы  целевого бюджетного кредитования молодых семей за счет средств, поступивших в качестве платежей по погашению ранее выданных кредитов, на соответствующий финансовый год".</w:t>
      </w:r>
    </w:p>
    <w:p w14:paraId="06FE07A0" w14:textId="77777777" w:rsidR="006F6CFD" w:rsidRPr="00C10386" w:rsidRDefault="006F6CFD" w:rsidP="0047657D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18"/>
          <w:szCs w:val="24"/>
        </w:rPr>
      </w:pPr>
    </w:p>
    <w:p w14:paraId="5A773620" w14:textId="77777777" w:rsidR="00E23051" w:rsidRPr="00E23051" w:rsidRDefault="00E23051" w:rsidP="004765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051">
        <w:rPr>
          <w:rFonts w:ascii="Times New Roman" w:hAnsi="Times New Roman" w:cs="Times New Roman"/>
          <w:b/>
          <w:sz w:val="24"/>
          <w:szCs w:val="24"/>
        </w:rPr>
        <w:t xml:space="preserve">9. Исчерпывающий перечень документов, </w:t>
      </w:r>
    </w:p>
    <w:p w14:paraId="2A6461E3" w14:textId="77777777" w:rsidR="007E7EB5" w:rsidRPr="00B41C98" w:rsidRDefault="00E23051" w:rsidP="00B41C98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23051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государственной услуги</w:t>
      </w:r>
    </w:p>
    <w:p w14:paraId="680C0965" w14:textId="77777777" w:rsidR="00E23051" w:rsidRPr="00E23051" w:rsidRDefault="00E23051" w:rsidP="006F6CFD">
      <w:pPr>
        <w:pStyle w:val="a4"/>
        <w:ind w:firstLine="426"/>
        <w:jc w:val="both"/>
        <w:rPr>
          <w:rFonts w:ascii="Times New Roman" w:hAnsi="Times New Roman" w:cs="Times New Roman"/>
          <w:strike/>
          <w:sz w:val="24"/>
          <w:szCs w:val="28"/>
        </w:rPr>
      </w:pPr>
      <w:r w:rsidRPr="00E23051">
        <w:rPr>
          <w:rFonts w:ascii="Times New Roman" w:hAnsi="Times New Roman" w:cs="Times New Roman"/>
          <w:b/>
          <w:color w:val="000000"/>
          <w:sz w:val="24"/>
        </w:rPr>
        <w:t>14</w:t>
      </w:r>
      <w:r w:rsidRPr="00E23051">
        <w:rPr>
          <w:rFonts w:ascii="Times New Roman" w:hAnsi="Times New Roman" w:cs="Times New Roman"/>
          <w:b/>
          <w:color w:val="000000"/>
          <w:sz w:val="28"/>
        </w:rPr>
        <w:t>.</w:t>
      </w:r>
      <w:r w:rsidRPr="00E23051">
        <w:rPr>
          <w:rFonts w:ascii="Times New Roman" w:hAnsi="Times New Roman" w:cs="Times New Roman"/>
          <w:color w:val="000000"/>
          <w:sz w:val="28"/>
        </w:rPr>
        <w:t xml:space="preserve"> </w:t>
      </w:r>
      <w:r w:rsidRPr="00E2305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Для предоставления государственной услуги по выдаче решения о предоставлении бюджетных кредитов </w:t>
      </w:r>
      <w:r w:rsidRPr="00E23051">
        <w:rPr>
          <w:rFonts w:ascii="Times New Roman" w:hAnsi="Times New Roman" w:cs="Times New Roman"/>
          <w:sz w:val="24"/>
          <w:szCs w:val="28"/>
        </w:rPr>
        <w:t xml:space="preserve">один  из супругов (родитель), который может быть заемщиком, </w:t>
      </w:r>
      <w:r w:rsidRPr="00E23051">
        <w:rPr>
          <w:rFonts w:ascii="Times New Roman" w:hAnsi="Times New Roman" w:cs="Times New Roman"/>
          <w:color w:val="000000"/>
          <w:sz w:val="24"/>
        </w:rPr>
        <w:t>обращается в уполномоченный орган с заявлением по форме, установленной Приложени</w:t>
      </w:r>
      <w:r w:rsidR="009F0F76" w:rsidRPr="00384466">
        <w:rPr>
          <w:rFonts w:ascii="Times New Roman" w:hAnsi="Times New Roman" w:cs="Times New Roman"/>
          <w:color w:val="000000" w:themeColor="text1"/>
          <w:sz w:val="24"/>
        </w:rPr>
        <w:t xml:space="preserve">ями </w:t>
      </w:r>
      <w:r w:rsidR="009F0F76">
        <w:rPr>
          <w:rFonts w:ascii="Times New Roman" w:hAnsi="Times New Roman" w:cs="Times New Roman"/>
          <w:color w:val="000000"/>
          <w:sz w:val="24"/>
        </w:rPr>
        <w:t xml:space="preserve"> №1, №2</w:t>
      </w:r>
      <w:r w:rsidRPr="00E23051">
        <w:rPr>
          <w:rFonts w:ascii="Times New Roman" w:hAnsi="Times New Roman" w:cs="Times New Roman"/>
          <w:color w:val="000000"/>
          <w:sz w:val="24"/>
        </w:rPr>
        <w:t xml:space="preserve"> к настоящему Регламенту,</w:t>
      </w:r>
      <w:r w:rsidRPr="00E23051">
        <w:rPr>
          <w:rFonts w:ascii="Times New Roman" w:hAnsi="Times New Roman" w:cs="Times New Roman"/>
          <w:sz w:val="28"/>
          <w:szCs w:val="28"/>
        </w:rPr>
        <w:t xml:space="preserve">  </w:t>
      </w:r>
      <w:r w:rsidRPr="00E23051">
        <w:rPr>
          <w:rFonts w:ascii="Times New Roman" w:hAnsi="Times New Roman" w:cs="Times New Roman"/>
          <w:sz w:val="24"/>
          <w:szCs w:val="28"/>
        </w:rPr>
        <w:t>с указанием суммы, целевого назначения, срока пользования, порядка погашения (ежемесячно, ежеквартально) бюджетного кредита, предлагаемого способа обеспечения исполнения обязательства. Если в качестве способа обеспечения исполнения обязательства предлагается залог, то в заявлении также указывается информация о предмете залога и залогодателе.</w:t>
      </w:r>
      <w:r w:rsidRPr="00E23051">
        <w:rPr>
          <w:rFonts w:ascii="Times New Roman" w:hAnsi="Times New Roman" w:cs="Times New Roman"/>
          <w:strike/>
          <w:sz w:val="24"/>
          <w:szCs w:val="28"/>
        </w:rPr>
        <w:t xml:space="preserve"> </w:t>
      </w:r>
    </w:p>
    <w:p w14:paraId="30D14FEB" w14:textId="77777777" w:rsidR="00E23051" w:rsidRPr="00E23051" w:rsidRDefault="00E23051" w:rsidP="006F6CFD">
      <w:pPr>
        <w:pStyle w:val="a4"/>
        <w:ind w:firstLine="426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E23051">
        <w:rPr>
          <w:rFonts w:ascii="Times New Roman" w:eastAsia="TimesNewRomanPSMT" w:hAnsi="Times New Roman" w:cs="Times New Roman"/>
          <w:b/>
          <w:sz w:val="24"/>
          <w:szCs w:val="28"/>
        </w:rPr>
        <w:t>15</w:t>
      </w:r>
      <w:r w:rsidRPr="00E23051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E23051">
        <w:rPr>
          <w:rFonts w:ascii="Times New Roman" w:eastAsia="TimesNewRomanPSMT" w:hAnsi="Times New Roman" w:cs="Times New Roman"/>
          <w:sz w:val="24"/>
          <w:szCs w:val="28"/>
        </w:rPr>
        <w:t>В случае если заемщиком выступает один</w:t>
      </w:r>
      <w:r w:rsidRPr="00E23051">
        <w:rPr>
          <w:rFonts w:ascii="Times New Roman" w:hAnsi="Times New Roman" w:cs="Times New Roman"/>
          <w:sz w:val="24"/>
          <w:szCs w:val="28"/>
        </w:rPr>
        <w:t xml:space="preserve"> из супругов, о</w:t>
      </w:r>
      <w:r w:rsidRPr="00E23051">
        <w:rPr>
          <w:rFonts w:ascii="Times New Roman" w:eastAsia="TimesNewRomanPSMT" w:hAnsi="Times New Roman" w:cs="Times New Roman"/>
          <w:sz w:val="24"/>
          <w:szCs w:val="28"/>
        </w:rPr>
        <w:t xml:space="preserve">дновременно </w:t>
      </w:r>
      <w:r w:rsidRPr="00E23051">
        <w:rPr>
          <w:rFonts w:ascii="Times New Roman" w:eastAsia="TimesNewRomanPSMT" w:hAnsi="Times New Roman" w:cs="Times New Roman"/>
          <w:sz w:val="24"/>
          <w:szCs w:val="28"/>
        </w:rPr>
        <w:br/>
        <w:t>с заявлением о предоставлении бюджетного кредита представляются следующие</w:t>
      </w:r>
      <w:r w:rsidRPr="00E2305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23051">
        <w:rPr>
          <w:rFonts w:ascii="Times New Roman" w:eastAsia="TimesNewRomanPSMT" w:hAnsi="Times New Roman" w:cs="Times New Roman"/>
          <w:sz w:val="24"/>
          <w:szCs w:val="28"/>
        </w:rPr>
        <w:t>документы:</w:t>
      </w:r>
    </w:p>
    <w:p w14:paraId="68F3B73F" w14:textId="77777777" w:rsidR="00E23051" w:rsidRPr="00E23051" w:rsidRDefault="00E23051" w:rsidP="006F6CFD">
      <w:pPr>
        <w:pStyle w:val="a4"/>
        <w:ind w:firstLine="284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E23051">
        <w:rPr>
          <w:rFonts w:ascii="Times New Roman" w:eastAsia="TimesNewRomanPSMT" w:hAnsi="Times New Roman" w:cs="Times New Roman"/>
          <w:sz w:val="24"/>
          <w:szCs w:val="28"/>
        </w:rPr>
        <w:t xml:space="preserve">а) копии документов, удостоверяющих личность супругов; </w:t>
      </w:r>
    </w:p>
    <w:p w14:paraId="68C9D3A9" w14:textId="77777777" w:rsidR="00E23051" w:rsidRPr="00E23051" w:rsidRDefault="00E23051" w:rsidP="006F6CFD">
      <w:pPr>
        <w:pStyle w:val="a4"/>
        <w:ind w:firstLine="284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E23051">
        <w:rPr>
          <w:rFonts w:ascii="Times New Roman" w:eastAsia="TimesNewRomanPSMT" w:hAnsi="Times New Roman" w:cs="Times New Roman"/>
          <w:sz w:val="24"/>
          <w:szCs w:val="28"/>
        </w:rPr>
        <w:t>б) копия свидетельства о регистрации брака;</w:t>
      </w:r>
    </w:p>
    <w:p w14:paraId="21C9EA31" w14:textId="77777777" w:rsidR="00E23051" w:rsidRPr="00E23051" w:rsidRDefault="00E23051" w:rsidP="006F6CFD">
      <w:pPr>
        <w:pStyle w:val="a4"/>
        <w:ind w:firstLine="284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E23051">
        <w:rPr>
          <w:rFonts w:ascii="Times New Roman" w:eastAsia="TimesNewRomanPSMT" w:hAnsi="Times New Roman" w:cs="Times New Roman"/>
          <w:sz w:val="24"/>
          <w:szCs w:val="28"/>
        </w:rPr>
        <w:t>в) копия свидетельства о рождении ребенка (детей) (при наличии);</w:t>
      </w:r>
    </w:p>
    <w:p w14:paraId="5A2A0D93" w14:textId="77777777" w:rsidR="00E23051" w:rsidRPr="00E23051" w:rsidRDefault="00E23051" w:rsidP="006F6CFD">
      <w:pPr>
        <w:pStyle w:val="a4"/>
        <w:ind w:firstLine="284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E23051">
        <w:rPr>
          <w:rFonts w:ascii="Times New Roman" w:eastAsia="TimesNewRomanPSMT" w:hAnsi="Times New Roman" w:cs="Times New Roman"/>
          <w:sz w:val="24"/>
          <w:szCs w:val="28"/>
        </w:rPr>
        <w:t xml:space="preserve">г) </w:t>
      </w:r>
      <w:r w:rsidRPr="00E23051">
        <w:rPr>
          <w:rFonts w:ascii="Times New Roman" w:hAnsi="Times New Roman" w:cs="Times New Roman"/>
          <w:sz w:val="24"/>
          <w:szCs w:val="28"/>
        </w:rPr>
        <w:t>копия свидетельства о смерти супруга (супруги) –</w:t>
      </w:r>
      <w:r w:rsidRPr="00E23051">
        <w:rPr>
          <w:rFonts w:ascii="Times New Roman" w:eastAsia="TimesNewRomanPSMT" w:hAnsi="Times New Roman" w:cs="Times New Roman"/>
          <w:sz w:val="24"/>
          <w:szCs w:val="28"/>
        </w:rPr>
        <w:t xml:space="preserve"> вдовам (вдовцам), указанным в части второй </w:t>
      </w:r>
      <w:r w:rsidRPr="00E23051">
        <w:rPr>
          <w:rFonts w:ascii="Times New Roman" w:hAnsi="Times New Roman" w:cs="Times New Roman"/>
          <w:sz w:val="24"/>
          <w:szCs w:val="28"/>
          <w:shd w:val="clear" w:color="auto" w:fill="FFFFFF"/>
        </w:rPr>
        <w:t>пункта 3 н</w:t>
      </w:r>
      <w:r w:rsidRPr="00E23051">
        <w:rPr>
          <w:rFonts w:ascii="Times New Roman" w:eastAsia="TimesNewRomanPSMT" w:hAnsi="Times New Roman" w:cs="Times New Roman"/>
          <w:sz w:val="24"/>
          <w:szCs w:val="28"/>
        </w:rPr>
        <w:t>астоящего Положения;</w:t>
      </w:r>
    </w:p>
    <w:p w14:paraId="1A57ADF3" w14:textId="77777777" w:rsidR="00E23051" w:rsidRPr="00E23051" w:rsidRDefault="00E23051" w:rsidP="006F6CFD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E23051">
        <w:rPr>
          <w:rFonts w:ascii="Times New Roman" w:eastAsia="TimesNewRomanPSMT" w:hAnsi="Times New Roman" w:cs="Times New Roman"/>
          <w:sz w:val="24"/>
          <w:szCs w:val="28"/>
        </w:rPr>
        <w:t xml:space="preserve">д) </w:t>
      </w:r>
      <w:r w:rsidRPr="00E23051">
        <w:rPr>
          <w:rFonts w:ascii="Times New Roman" w:hAnsi="Times New Roman" w:cs="Times New Roman"/>
          <w:sz w:val="24"/>
          <w:szCs w:val="28"/>
        </w:rPr>
        <w:t>справки с места работы супругов (полное наименование организации, продолжительность работы, должность, размер среднемесячной заработной платы);</w:t>
      </w:r>
    </w:p>
    <w:p w14:paraId="30B90C2F" w14:textId="77777777" w:rsidR="00E23051" w:rsidRPr="00E23051" w:rsidRDefault="00E23051" w:rsidP="006F6CFD">
      <w:pPr>
        <w:pStyle w:val="a4"/>
        <w:ind w:firstLine="284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E23051">
        <w:rPr>
          <w:rFonts w:ascii="Times New Roman" w:eastAsia="TimesNewRomanPSMT" w:hAnsi="Times New Roman" w:cs="Times New Roman"/>
          <w:sz w:val="24"/>
          <w:szCs w:val="28"/>
        </w:rPr>
        <w:t xml:space="preserve">е) разрешительные документы на строительство либо документы, подтверждающие участие в строительстве, в соответствии с законодательством Приднестровской Молдавской Республики – для заявителей, которые обращаются с заявлением на получение бюджетного кредита для приобретения строительных материалов для </w:t>
      </w:r>
      <w:r w:rsidRPr="00E23051">
        <w:rPr>
          <w:rFonts w:ascii="Times New Roman" w:eastAsia="TimesNewRomanPSMT" w:hAnsi="Times New Roman" w:cs="Times New Roman"/>
          <w:szCs w:val="28"/>
        </w:rPr>
        <w:t>строите</w:t>
      </w:r>
      <w:r w:rsidRPr="00E23051">
        <w:rPr>
          <w:rFonts w:ascii="Times New Roman" w:eastAsia="TimesNewRomanPSMT" w:hAnsi="Times New Roman" w:cs="Times New Roman"/>
          <w:sz w:val="24"/>
          <w:szCs w:val="28"/>
        </w:rPr>
        <w:t xml:space="preserve">льства домовладений либо для приобретения жилья в рамках участия в долевом строительстве; </w:t>
      </w:r>
    </w:p>
    <w:p w14:paraId="461536CC" w14:textId="77777777" w:rsidR="00E23051" w:rsidRPr="00E23051" w:rsidRDefault="00E23051" w:rsidP="006F6CFD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E23051">
        <w:rPr>
          <w:rFonts w:ascii="Times New Roman" w:eastAsia="TimesNewRomanPSMT" w:hAnsi="Times New Roman" w:cs="Times New Roman"/>
          <w:sz w:val="24"/>
          <w:szCs w:val="28"/>
        </w:rPr>
        <w:t xml:space="preserve">ж) </w:t>
      </w:r>
      <w:r w:rsidRPr="00E23051">
        <w:rPr>
          <w:rFonts w:ascii="Times New Roman" w:eastAsia="Times New Roman" w:hAnsi="Times New Roman" w:cs="Times New Roman"/>
          <w:sz w:val="24"/>
          <w:szCs w:val="28"/>
          <w:lang w:eastAsia="ru-RU"/>
        </w:rPr>
        <w:t>документы кредитных организаций Приднестровской Молдавской Республики, подтверждающие отсутствие у супругов невыплаченных кредитов</w:t>
      </w:r>
      <w:r w:rsidRPr="00E23051">
        <w:rPr>
          <w:rFonts w:ascii="Times New Roman" w:hAnsi="Times New Roman" w:cs="Times New Roman"/>
          <w:sz w:val="24"/>
          <w:szCs w:val="28"/>
        </w:rPr>
        <w:t>;</w:t>
      </w:r>
    </w:p>
    <w:p w14:paraId="36E41424" w14:textId="77777777" w:rsidR="00E23051" w:rsidRPr="00E23051" w:rsidRDefault="00E23051" w:rsidP="006F6CFD">
      <w:pPr>
        <w:pStyle w:val="a4"/>
        <w:ind w:firstLine="284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E23051">
        <w:rPr>
          <w:rFonts w:ascii="Times New Roman" w:eastAsia="TimesNewRomanPSMT" w:hAnsi="Times New Roman" w:cs="Times New Roman"/>
          <w:sz w:val="24"/>
          <w:szCs w:val="28"/>
        </w:rPr>
        <w:t xml:space="preserve">з) согласие супруга (супруги) на предоставление бюджетного кредита </w:t>
      </w:r>
      <w:r w:rsidRPr="00E23051">
        <w:rPr>
          <w:rFonts w:ascii="Times New Roman" w:eastAsia="TimesNewRomanPSMT" w:hAnsi="Times New Roman" w:cs="Times New Roman"/>
          <w:sz w:val="24"/>
          <w:szCs w:val="28"/>
        </w:rPr>
        <w:br/>
        <w:t>в письменной форме.</w:t>
      </w:r>
    </w:p>
    <w:p w14:paraId="66E56F5C" w14:textId="77777777" w:rsidR="00E23051" w:rsidRPr="00E23051" w:rsidRDefault="00E23051" w:rsidP="006F6CFD">
      <w:pPr>
        <w:pStyle w:val="a4"/>
        <w:ind w:firstLine="426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E23051">
        <w:rPr>
          <w:rFonts w:ascii="Times New Roman" w:eastAsia="TimesNewRomanPSMT" w:hAnsi="Times New Roman" w:cs="Times New Roman"/>
          <w:b/>
          <w:sz w:val="24"/>
          <w:szCs w:val="28"/>
        </w:rPr>
        <w:t>16</w:t>
      </w:r>
      <w:r w:rsidRPr="00E23051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E23051">
        <w:rPr>
          <w:rFonts w:ascii="Times New Roman" w:eastAsia="TimesNewRomanPSMT" w:hAnsi="Times New Roman" w:cs="Times New Roman"/>
          <w:sz w:val="24"/>
          <w:szCs w:val="28"/>
        </w:rPr>
        <w:t>В случае если заемщиком выступает родитель</w:t>
      </w:r>
      <w:r w:rsidRPr="00E23051">
        <w:rPr>
          <w:rFonts w:ascii="Times New Roman" w:hAnsi="Times New Roman" w:cs="Times New Roman"/>
          <w:sz w:val="24"/>
          <w:szCs w:val="28"/>
        </w:rPr>
        <w:t xml:space="preserve"> </w:t>
      </w:r>
      <w:r w:rsidRPr="00E23051">
        <w:rPr>
          <w:rFonts w:ascii="Times New Roman" w:eastAsia="TimesNewRomanPSMT" w:hAnsi="Times New Roman" w:cs="Times New Roman"/>
          <w:sz w:val="24"/>
          <w:szCs w:val="28"/>
        </w:rPr>
        <w:t xml:space="preserve">(при неполной семье), </w:t>
      </w:r>
      <w:r w:rsidRPr="00E23051">
        <w:rPr>
          <w:rFonts w:ascii="Times New Roman" w:hAnsi="Times New Roman" w:cs="Times New Roman"/>
          <w:sz w:val="24"/>
          <w:szCs w:val="28"/>
        </w:rPr>
        <w:t>о</w:t>
      </w:r>
      <w:r w:rsidRPr="00E23051">
        <w:rPr>
          <w:rFonts w:ascii="Times New Roman" w:eastAsia="TimesNewRomanPSMT" w:hAnsi="Times New Roman" w:cs="Times New Roman"/>
          <w:sz w:val="24"/>
          <w:szCs w:val="28"/>
        </w:rPr>
        <w:t>дновременно с заявлением о предоставлении бюджетного кредита представляются следующие документы:</w:t>
      </w:r>
    </w:p>
    <w:p w14:paraId="0AEE04CD" w14:textId="77777777" w:rsidR="00E23051" w:rsidRPr="00E23051" w:rsidRDefault="00E23051" w:rsidP="006F6CFD">
      <w:pPr>
        <w:pStyle w:val="a4"/>
        <w:ind w:firstLine="284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E23051">
        <w:rPr>
          <w:rFonts w:ascii="Times New Roman" w:eastAsia="TimesNewRomanPSMT" w:hAnsi="Times New Roman" w:cs="Times New Roman"/>
          <w:sz w:val="24"/>
          <w:szCs w:val="28"/>
        </w:rPr>
        <w:t xml:space="preserve">а) копия документа, удостоверяющего личность; </w:t>
      </w:r>
    </w:p>
    <w:p w14:paraId="683AE0EC" w14:textId="77777777" w:rsidR="00E23051" w:rsidRPr="00E23051" w:rsidRDefault="00E23051" w:rsidP="006F6CFD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E23051">
        <w:rPr>
          <w:rFonts w:ascii="Times New Roman" w:eastAsia="TimesNewRomanPSMT" w:hAnsi="Times New Roman" w:cs="Times New Roman"/>
          <w:sz w:val="24"/>
          <w:szCs w:val="28"/>
        </w:rPr>
        <w:lastRenderedPageBreak/>
        <w:t xml:space="preserve">б) копия свидетельства о расторжении брака (при наличии); вдовам (вдовцам) – </w:t>
      </w:r>
      <w:r w:rsidRPr="00E23051">
        <w:rPr>
          <w:rFonts w:ascii="Times New Roman" w:hAnsi="Times New Roman" w:cs="Times New Roman"/>
          <w:sz w:val="24"/>
          <w:szCs w:val="28"/>
        </w:rPr>
        <w:t>копия свидетельства о смерти супруга (супруги);</w:t>
      </w:r>
      <w:r w:rsidRPr="00E2305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6F6CFD">
        <w:rPr>
          <w:rFonts w:ascii="Times New Roman" w:hAnsi="Times New Roman" w:cs="Times New Roman"/>
          <w:sz w:val="24"/>
          <w:szCs w:val="28"/>
        </w:rPr>
        <w:t xml:space="preserve">одному </w:t>
      </w:r>
      <w:r w:rsidRPr="00E23051">
        <w:rPr>
          <w:rFonts w:ascii="Times New Roman" w:hAnsi="Times New Roman" w:cs="Times New Roman"/>
          <w:sz w:val="24"/>
          <w:szCs w:val="28"/>
        </w:rPr>
        <w:t xml:space="preserve">из супругов, когда другой супруг лишен родительских прав или признан недееспособным, – копия документа, подтверждающая лишение родительских прав или признание родителя недееспособным; </w:t>
      </w:r>
    </w:p>
    <w:p w14:paraId="35D39D45" w14:textId="77777777" w:rsidR="00E23051" w:rsidRPr="00E23051" w:rsidRDefault="00E23051" w:rsidP="006F6CFD">
      <w:pPr>
        <w:pStyle w:val="a4"/>
        <w:ind w:firstLine="284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E23051">
        <w:rPr>
          <w:rFonts w:ascii="Times New Roman" w:eastAsia="TimesNewRomanPSMT" w:hAnsi="Times New Roman" w:cs="Times New Roman"/>
          <w:sz w:val="24"/>
          <w:szCs w:val="28"/>
        </w:rPr>
        <w:t>в) копия свидетельства о рождении ребенка (детей);</w:t>
      </w:r>
    </w:p>
    <w:p w14:paraId="12452A40" w14:textId="77777777" w:rsidR="00E23051" w:rsidRPr="00E23051" w:rsidRDefault="00E23051" w:rsidP="006F6CFD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E23051">
        <w:rPr>
          <w:rFonts w:ascii="Times New Roman" w:eastAsia="TimesNewRomanPSMT" w:hAnsi="Times New Roman" w:cs="Times New Roman"/>
          <w:sz w:val="24"/>
          <w:szCs w:val="28"/>
        </w:rPr>
        <w:t xml:space="preserve">г) </w:t>
      </w:r>
      <w:r w:rsidRPr="00E23051">
        <w:rPr>
          <w:rFonts w:ascii="Times New Roman" w:hAnsi="Times New Roman" w:cs="Times New Roman"/>
          <w:sz w:val="24"/>
          <w:szCs w:val="28"/>
        </w:rPr>
        <w:t>справка с места работы родителя (полное наименование организации, продолжительность работы, должность, размер среднемесячной заработной платы);</w:t>
      </w:r>
    </w:p>
    <w:p w14:paraId="027285FC" w14:textId="77777777" w:rsidR="00E23051" w:rsidRPr="00E23051" w:rsidRDefault="00E23051" w:rsidP="006F6CFD">
      <w:pPr>
        <w:pStyle w:val="a4"/>
        <w:ind w:firstLine="284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E23051">
        <w:rPr>
          <w:rFonts w:ascii="Times New Roman" w:eastAsia="TimesNewRomanPSMT" w:hAnsi="Times New Roman" w:cs="Times New Roman"/>
          <w:sz w:val="24"/>
          <w:szCs w:val="28"/>
        </w:rPr>
        <w:t>д) разрешительные документы на строительство либо документы, подтверждающие участие в строительстве, в соответствии с законодательством Приднестровской Молдавской Республики – для заявителей, которые обращаются с заявлением на получение бюджетного кредита для приобретения строительных материалов для строительства домовладений либо для приобретения жилья в рамках участия в долевом строительстве;</w:t>
      </w:r>
    </w:p>
    <w:p w14:paraId="7E8AD8E1" w14:textId="77777777" w:rsidR="00E23051" w:rsidRPr="00E23051" w:rsidRDefault="00E23051" w:rsidP="006F6CFD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E23051">
        <w:rPr>
          <w:rFonts w:ascii="Times New Roman" w:eastAsia="TimesNewRomanPSMT" w:hAnsi="Times New Roman" w:cs="Times New Roman"/>
          <w:sz w:val="24"/>
          <w:szCs w:val="28"/>
        </w:rPr>
        <w:t xml:space="preserve">е) </w:t>
      </w:r>
      <w:r w:rsidRPr="00E23051">
        <w:rPr>
          <w:rFonts w:ascii="Times New Roman" w:eastAsia="Times New Roman" w:hAnsi="Times New Roman" w:cs="Times New Roman"/>
          <w:sz w:val="24"/>
          <w:szCs w:val="28"/>
          <w:lang w:eastAsia="ru-RU"/>
        </w:rPr>
        <w:t>документы кредитных организаций Приднестровской Молдавской Республики, подтверждающие отсутствие у родителя невыплаченных кредитов</w:t>
      </w:r>
      <w:r w:rsidRPr="00E23051">
        <w:rPr>
          <w:rFonts w:ascii="Times New Roman" w:hAnsi="Times New Roman" w:cs="Times New Roman"/>
          <w:sz w:val="24"/>
          <w:szCs w:val="28"/>
        </w:rPr>
        <w:t>.</w:t>
      </w:r>
    </w:p>
    <w:p w14:paraId="2FAF22C2" w14:textId="77777777" w:rsidR="00E23051" w:rsidRPr="00E23051" w:rsidRDefault="00E23051" w:rsidP="006F6CFD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E23051">
        <w:rPr>
          <w:rFonts w:ascii="Times New Roman" w:hAnsi="Times New Roman" w:cs="Times New Roman"/>
          <w:b/>
          <w:sz w:val="24"/>
          <w:szCs w:val="28"/>
        </w:rPr>
        <w:t>17</w:t>
      </w:r>
      <w:r w:rsidRPr="00E23051">
        <w:rPr>
          <w:rFonts w:ascii="Times New Roman" w:hAnsi="Times New Roman" w:cs="Times New Roman"/>
          <w:sz w:val="28"/>
          <w:szCs w:val="28"/>
        </w:rPr>
        <w:t xml:space="preserve">. </w:t>
      </w:r>
      <w:r w:rsidRPr="00E23051">
        <w:rPr>
          <w:rFonts w:ascii="Times New Roman" w:hAnsi="Times New Roman" w:cs="Times New Roman"/>
          <w:sz w:val="24"/>
          <w:szCs w:val="28"/>
        </w:rPr>
        <w:t xml:space="preserve">Помимо документов, перечисленных в </w:t>
      </w:r>
      <w:r w:rsidRPr="0047657D">
        <w:rPr>
          <w:rFonts w:ascii="Times New Roman" w:hAnsi="Times New Roman" w:cs="Times New Roman"/>
          <w:color w:val="000000" w:themeColor="text1"/>
          <w:sz w:val="24"/>
          <w:szCs w:val="28"/>
        </w:rPr>
        <w:t>пункта</w:t>
      </w:r>
      <w:r w:rsidR="009E0FC0" w:rsidRPr="0047657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х </w:t>
      </w:r>
      <w:r w:rsidR="00BB1972" w:rsidRPr="0047657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14, </w:t>
      </w:r>
      <w:r w:rsidR="009E0FC0" w:rsidRPr="0047657D">
        <w:rPr>
          <w:rFonts w:ascii="Times New Roman" w:hAnsi="Times New Roman" w:cs="Times New Roman"/>
          <w:color w:val="000000" w:themeColor="text1"/>
          <w:sz w:val="24"/>
          <w:szCs w:val="28"/>
        </w:rPr>
        <w:t>15</w:t>
      </w:r>
      <w:r w:rsidRPr="0047657D">
        <w:rPr>
          <w:rFonts w:ascii="Times New Roman" w:hAnsi="Times New Roman" w:cs="Times New Roman"/>
          <w:color w:val="000000" w:themeColor="text1"/>
          <w:sz w:val="24"/>
          <w:szCs w:val="28"/>
        </w:rPr>
        <w:t>,</w:t>
      </w:r>
      <w:r w:rsidR="009E0FC0" w:rsidRPr="0047657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16 настоящего Регламента,</w:t>
      </w:r>
      <w:r w:rsidRPr="0047657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E23051">
        <w:rPr>
          <w:rFonts w:ascii="Times New Roman" w:hAnsi="Times New Roman" w:cs="Times New Roman"/>
          <w:sz w:val="24"/>
          <w:szCs w:val="28"/>
        </w:rPr>
        <w:t>если способом обеспечения исполнения обязательства является поручительство, заемщик дополнительно представляет следующие документы:</w:t>
      </w:r>
    </w:p>
    <w:p w14:paraId="6CD52FFC" w14:textId="77777777" w:rsidR="00E23051" w:rsidRPr="00E23051" w:rsidRDefault="00E23051" w:rsidP="006F6CFD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E23051">
        <w:rPr>
          <w:rFonts w:ascii="Times New Roman" w:hAnsi="Times New Roman" w:cs="Times New Roman"/>
          <w:sz w:val="24"/>
          <w:szCs w:val="28"/>
        </w:rPr>
        <w:t>а) копию документа, удостоверяющего личность поручителя;</w:t>
      </w:r>
    </w:p>
    <w:p w14:paraId="499EC9A3" w14:textId="77777777" w:rsidR="00E23051" w:rsidRPr="00E23051" w:rsidRDefault="00E23051" w:rsidP="006F6CFD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E23051">
        <w:rPr>
          <w:rFonts w:ascii="Times New Roman" w:hAnsi="Times New Roman" w:cs="Times New Roman"/>
          <w:sz w:val="24"/>
          <w:szCs w:val="28"/>
        </w:rPr>
        <w:t>б) согласие поручителя в письменной форме;</w:t>
      </w:r>
    </w:p>
    <w:p w14:paraId="6BAA4C0D" w14:textId="77777777" w:rsidR="00E23051" w:rsidRPr="00E23051" w:rsidRDefault="00E23051" w:rsidP="006F6CFD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E23051">
        <w:rPr>
          <w:rFonts w:ascii="Times New Roman" w:hAnsi="Times New Roman" w:cs="Times New Roman"/>
          <w:sz w:val="24"/>
          <w:szCs w:val="28"/>
        </w:rPr>
        <w:t>в) справку с места работы поручителя (полное наименование организации, продолжительность работы, должность, размер среднемесячной заработной платы).</w:t>
      </w:r>
    </w:p>
    <w:p w14:paraId="7F3486C1" w14:textId="77777777" w:rsidR="00E23051" w:rsidRPr="0047657D" w:rsidRDefault="00E23051" w:rsidP="006F6CFD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E23051">
        <w:rPr>
          <w:color w:val="000000"/>
        </w:rPr>
        <w:t>Все копии указанных документов представляются с предъявлением оригиналов</w:t>
      </w:r>
      <w:r w:rsidR="0047657D">
        <w:rPr>
          <w:color w:val="000000" w:themeColor="text1"/>
        </w:rPr>
        <w:t>.</w:t>
      </w:r>
    </w:p>
    <w:p w14:paraId="1D229A05" w14:textId="77777777" w:rsidR="00E23051" w:rsidRPr="00DA4585" w:rsidRDefault="00E23051" w:rsidP="00936739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DA4585">
        <w:rPr>
          <w:b/>
          <w:sz w:val="22"/>
        </w:rPr>
        <w:t xml:space="preserve">18. </w:t>
      </w:r>
      <w:r w:rsidRPr="00DA4585">
        <w:t>После принятия решения о предоставлении бюджетного кредита заемщик предоставляет в комиссию:</w:t>
      </w:r>
    </w:p>
    <w:p w14:paraId="537B67B0" w14:textId="77777777" w:rsidR="00E23051" w:rsidRPr="00DA4585" w:rsidRDefault="00E23051" w:rsidP="00936739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DA4585">
        <w:t>а) копию договора поручительства, если способом обеспечения исполнения обязательства является поручительство;</w:t>
      </w:r>
    </w:p>
    <w:p w14:paraId="4045BBC8" w14:textId="77777777" w:rsidR="00E23051" w:rsidRPr="00DA4585" w:rsidRDefault="00E23051" w:rsidP="00936739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sz w:val="22"/>
        </w:rPr>
      </w:pPr>
      <w:r w:rsidRPr="00DA4585">
        <w:t>б) копии документов, подтверждающих права на предмет залога, если способом обеспечения исполнения обязательств является залог.</w:t>
      </w:r>
    </w:p>
    <w:p w14:paraId="4E41B043" w14:textId="77777777" w:rsidR="00E23051" w:rsidRPr="00C10386" w:rsidRDefault="00E23051" w:rsidP="00E2305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18"/>
          <w:szCs w:val="20"/>
        </w:rPr>
      </w:pPr>
    </w:p>
    <w:p w14:paraId="4913D48E" w14:textId="77777777" w:rsidR="00E23051" w:rsidRPr="00E23051" w:rsidRDefault="00E23051" w:rsidP="00E23051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/>
        </w:rPr>
      </w:pPr>
      <w:r w:rsidRPr="00E23051">
        <w:rPr>
          <w:b/>
          <w:color w:val="000000"/>
        </w:rPr>
        <w:t>10.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 и иных органов, участвующих в предоставлении государственной услуги.</w:t>
      </w:r>
    </w:p>
    <w:p w14:paraId="18CE19BD" w14:textId="77777777" w:rsidR="00E23051" w:rsidRPr="00E23051" w:rsidRDefault="00E23051" w:rsidP="00936739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E23051">
        <w:rPr>
          <w:rFonts w:ascii="Times New Roman" w:hAnsi="Times New Roman" w:cs="Times New Roman"/>
          <w:b/>
          <w:color w:val="000000"/>
          <w:sz w:val="24"/>
        </w:rPr>
        <w:t>18</w:t>
      </w:r>
      <w:r w:rsidRPr="00E23051">
        <w:rPr>
          <w:rFonts w:ascii="Times New Roman" w:hAnsi="Times New Roman" w:cs="Times New Roman"/>
          <w:b/>
          <w:color w:val="000000"/>
        </w:rPr>
        <w:t>.</w:t>
      </w:r>
      <w:r w:rsidRPr="00E23051">
        <w:rPr>
          <w:rFonts w:ascii="Times New Roman" w:hAnsi="Times New Roman" w:cs="Times New Roman"/>
          <w:color w:val="000000"/>
        </w:rPr>
        <w:t xml:space="preserve"> </w:t>
      </w:r>
      <w:r w:rsidRPr="00E23051">
        <w:rPr>
          <w:rFonts w:ascii="Times New Roman" w:hAnsi="Times New Roman" w:cs="Times New Roman"/>
          <w:sz w:val="24"/>
          <w:szCs w:val="28"/>
        </w:rPr>
        <w:t xml:space="preserve">В целях упрощения процедуры сбора документов молодыми семьями </w:t>
      </w:r>
      <w:r w:rsidRPr="00E23051">
        <w:rPr>
          <w:rFonts w:ascii="Times New Roman" w:hAnsi="Times New Roman" w:cs="Times New Roman"/>
          <w:sz w:val="24"/>
          <w:szCs w:val="28"/>
        </w:rPr>
        <w:br/>
        <w:t xml:space="preserve">в рамках системы межведомственного электронного взаимодействия посредством государственной информационной системы «Система межведомственного обмена данными» государственная администрация города (района) запрашивает следующие сведения: </w:t>
      </w:r>
    </w:p>
    <w:p w14:paraId="35BE2C72" w14:textId="77777777" w:rsidR="00E23051" w:rsidRPr="00E23051" w:rsidRDefault="00E23051" w:rsidP="00936739">
      <w:pPr>
        <w:pStyle w:val="a4"/>
        <w:ind w:firstLine="284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E23051">
        <w:rPr>
          <w:rFonts w:ascii="Times New Roman" w:hAnsi="Times New Roman" w:cs="Times New Roman"/>
          <w:sz w:val="24"/>
          <w:szCs w:val="28"/>
        </w:rPr>
        <w:t xml:space="preserve">а) об отсутствии у молодой семьи </w:t>
      </w:r>
      <w:r w:rsidRPr="00E23051">
        <w:rPr>
          <w:rFonts w:ascii="Times New Roman" w:eastAsia="TimesNewRomanPSMT" w:hAnsi="Times New Roman" w:cs="Times New Roman"/>
          <w:sz w:val="24"/>
          <w:szCs w:val="28"/>
        </w:rPr>
        <w:t>жилья, принадлежащего им на праве собственности в течение 3 (трех)</w:t>
      </w:r>
      <w:r w:rsidR="00936739">
        <w:rPr>
          <w:rFonts w:ascii="Times New Roman" w:eastAsia="TimesNewRomanPSMT" w:hAnsi="Times New Roman" w:cs="Times New Roman"/>
          <w:sz w:val="24"/>
          <w:szCs w:val="28"/>
        </w:rPr>
        <w:t xml:space="preserve"> лет, предшествующих обращению </w:t>
      </w:r>
      <w:r w:rsidRPr="00E23051">
        <w:rPr>
          <w:rFonts w:ascii="Times New Roman" w:eastAsia="TimesNewRomanPSMT" w:hAnsi="Times New Roman" w:cs="Times New Roman"/>
          <w:sz w:val="24"/>
          <w:szCs w:val="28"/>
        </w:rPr>
        <w:t xml:space="preserve">о предоставлении бюджетного кредита </w:t>
      </w:r>
      <w:r w:rsidR="00384466">
        <w:rPr>
          <w:rFonts w:ascii="Times New Roman" w:eastAsia="TimesNewRomanPSMT" w:hAnsi="Times New Roman" w:cs="Times New Roman"/>
          <w:sz w:val="24"/>
          <w:szCs w:val="28"/>
        </w:rPr>
        <w:t xml:space="preserve">             </w:t>
      </w:r>
      <w:r w:rsidRPr="00E23051">
        <w:rPr>
          <w:rFonts w:ascii="Times New Roman" w:eastAsia="TimesNewRomanPSMT" w:hAnsi="Times New Roman" w:cs="Times New Roman"/>
          <w:sz w:val="24"/>
          <w:szCs w:val="28"/>
        </w:rPr>
        <w:t xml:space="preserve">(за исключением комнаты в общежитии), или долевой собственности размером менее </w:t>
      </w:r>
      <w:r w:rsidR="00384466">
        <w:rPr>
          <w:rFonts w:ascii="Times New Roman" w:eastAsia="TimesNewRomanPSMT" w:hAnsi="Times New Roman" w:cs="Times New Roman"/>
          <w:sz w:val="24"/>
          <w:szCs w:val="28"/>
        </w:rPr>
        <w:t xml:space="preserve">                     </w:t>
      </w:r>
      <w:r w:rsidRPr="00E23051">
        <w:rPr>
          <w:rFonts w:ascii="Times New Roman" w:eastAsia="TimesNewRomanPSMT" w:hAnsi="Times New Roman" w:cs="Times New Roman"/>
          <w:sz w:val="24"/>
          <w:szCs w:val="28"/>
        </w:rPr>
        <w:t xml:space="preserve">12 (двенадцати) квадратных метров от общей площади жилья; </w:t>
      </w:r>
    </w:p>
    <w:p w14:paraId="5BBBE183" w14:textId="77777777" w:rsidR="00E23051" w:rsidRPr="00E23051" w:rsidRDefault="00E23051" w:rsidP="00936739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E23051">
        <w:rPr>
          <w:rFonts w:ascii="Times New Roman" w:hAnsi="Times New Roman" w:cs="Times New Roman"/>
          <w:sz w:val="24"/>
          <w:szCs w:val="28"/>
        </w:rPr>
        <w:t>б) об отсутствии у молодой семьи задолженностей перед бюджетами различных уровней;</w:t>
      </w:r>
    </w:p>
    <w:p w14:paraId="51C73F19" w14:textId="77777777" w:rsidR="00E23051" w:rsidRPr="00E23051" w:rsidRDefault="00E23051" w:rsidP="00936739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E23051">
        <w:rPr>
          <w:rFonts w:ascii="Times New Roman" w:hAnsi="Times New Roman" w:cs="Times New Roman"/>
          <w:sz w:val="24"/>
          <w:szCs w:val="28"/>
        </w:rPr>
        <w:t>в) разрешительные документы</w:t>
      </w:r>
      <w:r w:rsidR="009E0FC0">
        <w:rPr>
          <w:rFonts w:ascii="Times New Roman" w:hAnsi="Times New Roman" w:cs="Times New Roman"/>
          <w:sz w:val="24"/>
          <w:szCs w:val="28"/>
        </w:rPr>
        <w:t xml:space="preserve"> на строительство  (Решения</w:t>
      </w:r>
      <w:r w:rsidRPr="00E23051">
        <w:rPr>
          <w:rFonts w:ascii="Times New Roman" w:hAnsi="Times New Roman" w:cs="Times New Roman"/>
          <w:sz w:val="24"/>
          <w:szCs w:val="28"/>
        </w:rPr>
        <w:t xml:space="preserve"> государственной администрации);</w:t>
      </w:r>
    </w:p>
    <w:p w14:paraId="63CC7A1F" w14:textId="77777777" w:rsidR="00E23051" w:rsidRPr="00E23051" w:rsidRDefault="00E23051" w:rsidP="00936739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E23051">
        <w:rPr>
          <w:rFonts w:ascii="Times New Roman" w:hAnsi="Times New Roman" w:cs="Times New Roman"/>
          <w:sz w:val="24"/>
          <w:szCs w:val="28"/>
        </w:rPr>
        <w:t xml:space="preserve">г) сведения, представляемые </w:t>
      </w:r>
      <w:r w:rsidRPr="0047657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отделами </w:t>
      </w:r>
      <w:r w:rsidR="009F0F76" w:rsidRPr="0047657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(управлениями) </w:t>
      </w:r>
      <w:r w:rsidRPr="00E23051">
        <w:rPr>
          <w:rFonts w:ascii="Times New Roman" w:hAnsi="Times New Roman" w:cs="Times New Roman"/>
          <w:sz w:val="24"/>
          <w:szCs w:val="28"/>
        </w:rPr>
        <w:t>записи актов гражданского состояния:</w:t>
      </w:r>
    </w:p>
    <w:p w14:paraId="3675E183" w14:textId="77777777" w:rsidR="00E23051" w:rsidRPr="0047657D" w:rsidRDefault="00E23051" w:rsidP="00936739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E23051">
        <w:rPr>
          <w:rFonts w:ascii="Times New Roman" w:hAnsi="Times New Roman" w:cs="Times New Roman"/>
          <w:sz w:val="24"/>
          <w:szCs w:val="28"/>
        </w:rPr>
        <w:t xml:space="preserve">1) о том, что брак заключен впервые, за исключением вдов (вдовцов), указанных в </w:t>
      </w:r>
      <w:r w:rsidR="009F0F76" w:rsidRPr="0047657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пункте </w:t>
      </w:r>
      <w:r w:rsidR="0038446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</w:t>
      </w:r>
      <w:r w:rsidR="009F0F76" w:rsidRPr="0047657D">
        <w:rPr>
          <w:rFonts w:ascii="Times New Roman" w:hAnsi="Times New Roman" w:cs="Times New Roman"/>
          <w:color w:val="000000" w:themeColor="text1"/>
          <w:sz w:val="24"/>
          <w:szCs w:val="28"/>
        </w:rPr>
        <w:t>15 настоящего Регламента;</w:t>
      </w:r>
    </w:p>
    <w:p w14:paraId="635927CB" w14:textId="77777777" w:rsidR="00E23051" w:rsidRPr="00E23051" w:rsidRDefault="00E23051" w:rsidP="00936739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E23051">
        <w:rPr>
          <w:rFonts w:ascii="Times New Roman" w:hAnsi="Times New Roman" w:cs="Times New Roman"/>
          <w:sz w:val="24"/>
          <w:szCs w:val="28"/>
        </w:rPr>
        <w:t>2) подтверждающие факт невступления в повторный брак (для вдов (вдовцов));</w:t>
      </w:r>
    </w:p>
    <w:p w14:paraId="6E588257" w14:textId="77777777" w:rsidR="00E23051" w:rsidRDefault="00E23051" w:rsidP="0099515D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E23051">
        <w:rPr>
          <w:szCs w:val="28"/>
        </w:rPr>
        <w:t>3) о рождении ребенка вне брака (для одиноких родителей)</w:t>
      </w:r>
      <w:r w:rsidRPr="00E23051">
        <w:rPr>
          <w:color w:val="000000"/>
        </w:rPr>
        <w:t>.</w:t>
      </w:r>
    </w:p>
    <w:p w14:paraId="548D3D83" w14:textId="77777777" w:rsidR="0099515D" w:rsidRPr="00C10386" w:rsidRDefault="0099515D" w:rsidP="0099515D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18"/>
        </w:rPr>
      </w:pPr>
    </w:p>
    <w:p w14:paraId="497DB8CF" w14:textId="77777777" w:rsidR="00E23051" w:rsidRPr="00E23051" w:rsidRDefault="00E23051" w:rsidP="0099515D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30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11. </w:t>
      </w:r>
      <w:r w:rsidRPr="00E230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Действия, требование осуществления которых от заявителя запрещено</w:t>
      </w:r>
    </w:p>
    <w:p w14:paraId="7727BE74" w14:textId="77777777" w:rsidR="00E23051" w:rsidRPr="00E23051" w:rsidRDefault="00E23051" w:rsidP="00936739">
      <w:pPr>
        <w:shd w:val="clear" w:color="auto" w:fill="FFFFFF"/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E23051">
        <w:rPr>
          <w:rFonts w:ascii="Times New Roman" w:hAnsi="Times New Roman" w:cs="Times New Roman"/>
          <w:b/>
          <w:sz w:val="24"/>
          <w:szCs w:val="24"/>
        </w:rPr>
        <w:t>19.</w:t>
      </w:r>
      <w:r w:rsidRPr="00E23051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E23051">
        <w:rPr>
          <w:rFonts w:ascii="Times New Roman" w:hAnsi="Times New Roman" w:cs="Times New Roman"/>
          <w:color w:val="000000"/>
          <w:kern w:val="36"/>
          <w:sz w:val="24"/>
        </w:rPr>
        <w:t xml:space="preserve"> </w:t>
      </w:r>
      <w:r w:rsidRPr="00E23051">
        <w:rPr>
          <w:rFonts w:ascii="Times New Roman" w:hAnsi="Times New Roman" w:cs="Times New Roman"/>
          <w:sz w:val="24"/>
          <w:szCs w:val="24"/>
        </w:rPr>
        <w:t>не вправе требовать от заявителя:</w:t>
      </w:r>
    </w:p>
    <w:p w14:paraId="4AC25F80" w14:textId="77777777" w:rsidR="00E23051" w:rsidRPr="00E23051" w:rsidRDefault="00E23051" w:rsidP="0093673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3051">
        <w:rPr>
          <w:rFonts w:ascii="Times New Roman" w:hAnsi="Times New Roman" w:cs="Times New Roman"/>
          <w:b/>
          <w:sz w:val="24"/>
          <w:szCs w:val="24"/>
        </w:rPr>
        <w:t>а)</w:t>
      </w:r>
      <w:r w:rsidRPr="00E23051">
        <w:rPr>
          <w:rFonts w:ascii="Times New Roman" w:hAnsi="Times New Roman" w:cs="Times New Roman"/>
          <w:sz w:val="24"/>
          <w:szCs w:val="24"/>
        </w:rPr>
        <w:t xml:space="preserve"> предоставления документов и (или) информации или осуществления действий, предоставление или осуществление которых не предусмотрено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государственной услуги;</w:t>
      </w:r>
    </w:p>
    <w:p w14:paraId="1DD698FA" w14:textId="77777777" w:rsidR="00E23051" w:rsidRPr="00E23051" w:rsidRDefault="00E23051" w:rsidP="0093673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3051">
        <w:rPr>
          <w:rFonts w:ascii="Times New Roman" w:hAnsi="Times New Roman" w:cs="Times New Roman"/>
          <w:b/>
          <w:sz w:val="24"/>
          <w:szCs w:val="24"/>
        </w:rPr>
        <w:lastRenderedPageBreak/>
        <w:t>б)</w:t>
      </w:r>
      <w:r w:rsidRPr="00E23051">
        <w:rPr>
          <w:rFonts w:ascii="Times New Roman" w:hAnsi="Times New Roman" w:cs="Times New Roman"/>
          <w:sz w:val="24"/>
          <w:szCs w:val="24"/>
        </w:rPr>
        <w:t xml:space="preserve"> предоставления документов и (или) информации, которые находятся в распоряжении органов,  предоставляющих государственные услуги, иных государственных органов, организаций, участвующих в предоставлении государственной услуги, в соответствии с действующим законодательством Приднестровской Молдавской Республики. Заявитель вправе представить указанные документы и (или) информацию в орган, предоставляющий государственную услугу, по собственной инициативе;</w:t>
      </w:r>
    </w:p>
    <w:p w14:paraId="4CB782BD" w14:textId="77777777" w:rsidR="00E23051" w:rsidRPr="00E23051" w:rsidRDefault="00E23051" w:rsidP="0093673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3051">
        <w:rPr>
          <w:rFonts w:ascii="Times New Roman" w:hAnsi="Times New Roman" w:cs="Times New Roman"/>
          <w:b/>
          <w:sz w:val="24"/>
          <w:szCs w:val="24"/>
        </w:rPr>
        <w:t>в)</w:t>
      </w:r>
      <w:r w:rsidRPr="00E23051">
        <w:rPr>
          <w:rFonts w:ascii="Times New Roman" w:hAnsi="Times New Roman" w:cs="Times New Roman"/>
          <w:sz w:val="24"/>
          <w:szCs w:val="24"/>
        </w:rPr>
        <w:t xml:space="preserve"> осуще</w:t>
      </w:r>
      <w:r w:rsidR="00936739">
        <w:rPr>
          <w:rFonts w:ascii="Times New Roman" w:hAnsi="Times New Roman" w:cs="Times New Roman"/>
          <w:sz w:val="24"/>
          <w:szCs w:val="24"/>
        </w:rPr>
        <w:t xml:space="preserve">ствления действий, в том числе </w:t>
      </w:r>
      <w:r w:rsidRPr="00E23051">
        <w:rPr>
          <w:rFonts w:ascii="Times New Roman" w:hAnsi="Times New Roman" w:cs="Times New Roman"/>
          <w:sz w:val="24"/>
          <w:szCs w:val="24"/>
        </w:rPr>
        <w:t>с</w:t>
      </w:r>
      <w:r w:rsidR="00936739">
        <w:rPr>
          <w:rFonts w:ascii="Times New Roman" w:hAnsi="Times New Roman" w:cs="Times New Roman"/>
          <w:sz w:val="24"/>
          <w:szCs w:val="24"/>
        </w:rPr>
        <w:t xml:space="preserve">огласований, </w:t>
      </w:r>
      <w:r w:rsidRPr="00E23051">
        <w:rPr>
          <w:rFonts w:ascii="Times New Roman" w:hAnsi="Times New Roman" w:cs="Times New Roman"/>
          <w:sz w:val="24"/>
          <w:szCs w:val="24"/>
        </w:rPr>
        <w:t>необходимых для получения государственных услуг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Правительством Приднестровской Молдавской Республики;</w:t>
      </w:r>
    </w:p>
    <w:p w14:paraId="371F7749" w14:textId="77777777" w:rsidR="00E23051" w:rsidRDefault="00E23051" w:rsidP="00C1038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3051">
        <w:rPr>
          <w:rFonts w:ascii="Times New Roman" w:hAnsi="Times New Roman" w:cs="Times New Roman"/>
          <w:b/>
          <w:sz w:val="24"/>
          <w:szCs w:val="24"/>
        </w:rPr>
        <w:t>г)</w:t>
      </w:r>
      <w:r w:rsidRPr="00E23051">
        <w:rPr>
          <w:rFonts w:ascii="Times New Roman" w:hAnsi="Times New Roman" w:cs="Times New Roman"/>
          <w:sz w:val="24"/>
          <w:szCs w:val="24"/>
        </w:rPr>
        <w:t xml:space="preserve"> обращения за оказанием услуг, не включенных в Единый реестр государственных услуг, а также предоставления  документов, выдаваемых по результатам оказания таких услуг.</w:t>
      </w:r>
    </w:p>
    <w:p w14:paraId="4D2FF134" w14:textId="77777777" w:rsidR="00C10386" w:rsidRPr="00C10386" w:rsidRDefault="00C10386" w:rsidP="00C10386">
      <w:pPr>
        <w:spacing w:after="0"/>
        <w:ind w:firstLine="284"/>
        <w:jc w:val="both"/>
        <w:rPr>
          <w:rFonts w:ascii="Times New Roman" w:hAnsi="Times New Roman" w:cs="Times New Roman"/>
          <w:sz w:val="18"/>
          <w:szCs w:val="24"/>
        </w:rPr>
      </w:pPr>
    </w:p>
    <w:p w14:paraId="43452EE2" w14:textId="77777777" w:rsidR="00E23051" w:rsidRPr="00E23051" w:rsidRDefault="00E23051" w:rsidP="00C10386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0"/>
          <w:szCs w:val="20"/>
        </w:rPr>
      </w:pPr>
      <w:r w:rsidRPr="00E23051">
        <w:rPr>
          <w:b/>
          <w:color w:val="000000"/>
        </w:rPr>
        <w:t>12.  Исчерпывающий перечень оснований для отказа в приеме документов, необходимых для предоставления государственной услуги</w:t>
      </w:r>
    </w:p>
    <w:p w14:paraId="50246985" w14:textId="77777777" w:rsidR="00E23051" w:rsidRPr="00E23051" w:rsidRDefault="00E23051" w:rsidP="00936739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E23051">
        <w:rPr>
          <w:b/>
          <w:color w:val="000000"/>
        </w:rPr>
        <w:t>20.</w:t>
      </w:r>
      <w:r w:rsidRPr="00E23051">
        <w:rPr>
          <w:color w:val="000000"/>
        </w:rPr>
        <w:t xml:space="preserve"> Основаниями  для отказа в приеме документов, необходимых для предоставления государственной услуги, являются:</w:t>
      </w:r>
    </w:p>
    <w:p w14:paraId="1FF0EFDB" w14:textId="77777777" w:rsidR="00E23051" w:rsidRPr="00E23051" w:rsidRDefault="00936739" w:rsidP="002C7A1A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b/>
          <w:color w:val="000000"/>
        </w:rPr>
        <w:t xml:space="preserve">а) </w:t>
      </w:r>
      <w:r w:rsidR="00E23051" w:rsidRPr="00E23051">
        <w:rPr>
          <w:color w:val="000000"/>
        </w:rPr>
        <w:t>предоставление не в полном объеме перечня до</w:t>
      </w:r>
      <w:r>
        <w:rPr>
          <w:color w:val="000000"/>
        </w:rPr>
        <w:t xml:space="preserve">кументов, указанных в </w:t>
      </w:r>
      <w:r w:rsidR="009F0F76" w:rsidRPr="0047657D">
        <w:rPr>
          <w:color w:val="000000" w:themeColor="text1"/>
        </w:rPr>
        <w:t xml:space="preserve">пунктах </w:t>
      </w:r>
      <w:r w:rsidR="0047657D" w:rsidRPr="0047657D">
        <w:rPr>
          <w:color w:val="000000" w:themeColor="text1"/>
        </w:rPr>
        <w:t>14-</w:t>
      </w:r>
      <w:r w:rsidR="009C6D9A" w:rsidRPr="0047657D">
        <w:rPr>
          <w:color w:val="000000" w:themeColor="text1"/>
        </w:rPr>
        <w:t xml:space="preserve">17 </w:t>
      </w:r>
      <w:r w:rsidR="00E23051" w:rsidRPr="00E23051">
        <w:rPr>
          <w:color w:val="000000"/>
        </w:rPr>
        <w:t xml:space="preserve">настоящего </w:t>
      </w:r>
      <w:r>
        <w:rPr>
          <w:color w:val="000000"/>
        </w:rPr>
        <w:t xml:space="preserve"> </w:t>
      </w:r>
      <w:r w:rsidR="00E23051" w:rsidRPr="00E23051">
        <w:rPr>
          <w:color w:val="000000"/>
        </w:rPr>
        <w:t>Регламента;</w:t>
      </w:r>
    </w:p>
    <w:p w14:paraId="792E648B" w14:textId="77777777" w:rsidR="00E23051" w:rsidRPr="00E23051" w:rsidRDefault="00E23051" w:rsidP="00936739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E23051">
        <w:rPr>
          <w:b/>
          <w:color w:val="000000"/>
        </w:rPr>
        <w:t>б)</w:t>
      </w:r>
      <w:r w:rsidRPr="00E23051">
        <w:rPr>
          <w:color w:val="000000"/>
        </w:rPr>
        <w:t xml:space="preserve"> несоответствие представленных документов предъявляемых к ним требованиям (отсутствие подписей уполномоченных лиц, печатей и штампов, утвержденных в установленном порядке).</w:t>
      </w:r>
    </w:p>
    <w:p w14:paraId="03D42D59" w14:textId="77777777" w:rsidR="00CD443A" w:rsidRPr="00B41C98" w:rsidRDefault="00CD443A" w:rsidP="00A0627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1C98">
        <w:rPr>
          <w:rFonts w:ascii="Times New Roman" w:hAnsi="Times New Roman" w:cs="Times New Roman"/>
          <w:b/>
          <w:sz w:val="24"/>
          <w:szCs w:val="24"/>
        </w:rPr>
        <w:t>в)</w:t>
      </w:r>
      <w:r w:rsidRPr="00B41C98">
        <w:rPr>
          <w:rFonts w:ascii="Times New Roman" w:hAnsi="Times New Roman" w:cs="Times New Roman"/>
          <w:sz w:val="24"/>
          <w:szCs w:val="24"/>
        </w:rPr>
        <w:t xml:space="preserve"> отсутствие документа, подтверждающего полномочия представителя (в случае обращения за предоставлением государственной услуги представителя заявителя);</w:t>
      </w:r>
    </w:p>
    <w:p w14:paraId="7DDC64C1" w14:textId="77777777" w:rsidR="00CD443A" w:rsidRPr="00B41C98" w:rsidRDefault="00CD443A" w:rsidP="00A0627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1C98">
        <w:rPr>
          <w:rFonts w:ascii="Times New Roman" w:hAnsi="Times New Roman" w:cs="Times New Roman"/>
          <w:b/>
          <w:sz w:val="24"/>
          <w:szCs w:val="24"/>
        </w:rPr>
        <w:t>г)</w:t>
      </w:r>
      <w:r w:rsidRPr="00B41C98">
        <w:rPr>
          <w:rFonts w:ascii="Times New Roman" w:hAnsi="Times New Roman" w:cs="Times New Roman"/>
          <w:sz w:val="24"/>
          <w:szCs w:val="24"/>
        </w:rPr>
        <w:t xml:space="preserve"> выявление при представлении документов признаков подделки, недостоверных или искаженных сведений, повреждений, которые не позволяют однозначно истолковывать их содержание, а также неправильного оформления заявления;</w:t>
      </w:r>
    </w:p>
    <w:p w14:paraId="0B122D83" w14:textId="77777777" w:rsidR="00CD443A" w:rsidRPr="00C10386" w:rsidRDefault="00CD443A" w:rsidP="0099515D">
      <w:pPr>
        <w:pStyle w:val="a3"/>
        <w:ind w:left="0"/>
        <w:rPr>
          <w:rFonts w:ascii="Times New Roman" w:hAnsi="Times New Roman" w:cs="Times New Roman"/>
          <w:b/>
          <w:color w:val="000000"/>
          <w:sz w:val="18"/>
          <w:szCs w:val="24"/>
        </w:rPr>
      </w:pPr>
    </w:p>
    <w:p w14:paraId="5368B58F" w14:textId="77777777" w:rsidR="00936739" w:rsidRDefault="00E23051" w:rsidP="00E23051">
      <w:pPr>
        <w:pStyle w:val="a3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13.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Исчерпывающий перечень оснований для отказа </w:t>
      </w:r>
    </w:p>
    <w:p w14:paraId="730A06EA" w14:textId="77777777" w:rsidR="00E23051" w:rsidRPr="00E23051" w:rsidRDefault="00E23051" w:rsidP="00936739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в предоставлении государственной услуги</w:t>
      </w:r>
    </w:p>
    <w:p w14:paraId="62B82249" w14:textId="77777777" w:rsidR="00E23051" w:rsidRPr="00E23051" w:rsidRDefault="00E23051" w:rsidP="00936739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  <w:kern w:val="36"/>
        </w:rPr>
      </w:pPr>
      <w:r w:rsidRPr="00E23051">
        <w:rPr>
          <w:b/>
          <w:color w:val="000000"/>
          <w:kern w:val="36"/>
        </w:rPr>
        <w:t>21.</w:t>
      </w:r>
      <w:r w:rsidRPr="00E23051">
        <w:rPr>
          <w:color w:val="000000"/>
          <w:kern w:val="36"/>
        </w:rPr>
        <w:t xml:space="preserve"> Основаниями для отказа в предоставлении государственной услуги являются:</w:t>
      </w:r>
    </w:p>
    <w:p w14:paraId="4D083E49" w14:textId="77777777" w:rsidR="00E23051" w:rsidRPr="00E23051" w:rsidRDefault="00E23051" w:rsidP="00936739">
      <w:pPr>
        <w:pStyle w:val="formattext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kern w:val="36"/>
        </w:rPr>
      </w:pPr>
      <w:r w:rsidRPr="00E23051">
        <w:rPr>
          <w:b/>
          <w:color w:val="000000"/>
          <w:kern w:val="36"/>
        </w:rPr>
        <w:t>а)</w:t>
      </w:r>
      <w:r w:rsidRPr="00E23051">
        <w:rPr>
          <w:color w:val="000000"/>
          <w:kern w:val="36"/>
        </w:rPr>
        <w:t xml:space="preserve"> обращение за получением бюджетного кредита лица, несоответствующего требованиям, указанным </w:t>
      </w:r>
      <w:r w:rsidRPr="0047657D">
        <w:rPr>
          <w:color w:val="000000" w:themeColor="text1"/>
          <w:kern w:val="36"/>
        </w:rPr>
        <w:t xml:space="preserve">в </w:t>
      </w:r>
      <w:r w:rsidR="009C6D9A" w:rsidRPr="0047657D">
        <w:rPr>
          <w:color w:val="000000" w:themeColor="text1"/>
          <w:kern w:val="36"/>
        </w:rPr>
        <w:t xml:space="preserve">части первой пункта </w:t>
      </w:r>
      <w:r w:rsidRPr="00E23051">
        <w:rPr>
          <w:color w:val="000000"/>
          <w:kern w:val="36"/>
        </w:rPr>
        <w:t>3 настоящего Регламента;</w:t>
      </w:r>
    </w:p>
    <w:p w14:paraId="504A4259" w14:textId="77777777" w:rsidR="00E23051" w:rsidRPr="00E23051" w:rsidRDefault="00E23051" w:rsidP="00936739">
      <w:pPr>
        <w:pStyle w:val="formattext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kern w:val="36"/>
        </w:rPr>
      </w:pPr>
      <w:r w:rsidRPr="00E23051">
        <w:rPr>
          <w:b/>
          <w:color w:val="000000"/>
          <w:kern w:val="36"/>
        </w:rPr>
        <w:t>б)</w:t>
      </w:r>
      <w:r w:rsidRPr="00E23051">
        <w:rPr>
          <w:color w:val="000000"/>
          <w:kern w:val="36"/>
        </w:rPr>
        <w:t xml:space="preserve"> наличие в представленных документах недостоверной или искаженной информации;</w:t>
      </w:r>
    </w:p>
    <w:p w14:paraId="4BE02347" w14:textId="77777777" w:rsidR="00E23051" w:rsidRPr="00E23051" w:rsidRDefault="00E23051" w:rsidP="00936739">
      <w:pPr>
        <w:pStyle w:val="formattext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kern w:val="36"/>
        </w:rPr>
      </w:pPr>
      <w:r w:rsidRPr="00E23051">
        <w:rPr>
          <w:b/>
          <w:color w:val="000000"/>
          <w:kern w:val="36"/>
        </w:rPr>
        <w:t>в)</w:t>
      </w:r>
      <w:r w:rsidRPr="00E23051">
        <w:rPr>
          <w:color w:val="000000"/>
          <w:kern w:val="36"/>
        </w:rPr>
        <w:t xml:space="preserve"> непредставление в адрес  уполномоченного органа документов, указанных </w:t>
      </w:r>
      <w:r w:rsidR="002C7A1A">
        <w:rPr>
          <w:color w:val="000000"/>
          <w:kern w:val="36"/>
        </w:rPr>
        <w:t xml:space="preserve">в </w:t>
      </w:r>
      <w:r w:rsidRPr="00E23051">
        <w:rPr>
          <w:color w:val="000000"/>
          <w:kern w:val="36"/>
        </w:rPr>
        <w:t>пункт</w:t>
      </w:r>
      <w:r w:rsidR="009C6D9A" w:rsidRPr="0047657D">
        <w:rPr>
          <w:color w:val="000000" w:themeColor="text1"/>
          <w:kern w:val="36"/>
        </w:rPr>
        <w:t>ах</w:t>
      </w:r>
      <w:r w:rsidRPr="0047657D">
        <w:rPr>
          <w:color w:val="000000" w:themeColor="text1"/>
          <w:kern w:val="36"/>
        </w:rPr>
        <w:t xml:space="preserve"> 14</w:t>
      </w:r>
      <w:r w:rsidR="009C6D9A" w:rsidRPr="0047657D">
        <w:rPr>
          <w:color w:val="000000" w:themeColor="text1"/>
          <w:kern w:val="36"/>
        </w:rPr>
        <w:t>-17</w:t>
      </w:r>
      <w:r w:rsidRPr="0047657D">
        <w:rPr>
          <w:color w:val="000000" w:themeColor="text1"/>
          <w:kern w:val="36"/>
        </w:rPr>
        <w:t xml:space="preserve"> </w:t>
      </w:r>
      <w:r w:rsidRPr="00E23051">
        <w:rPr>
          <w:color w:val="000000"/>
          <w:kern w:val="36"/>
        </w:rPr>
        <w:t>настоящего Регламента;</w:t>
      </w:r>
    </w:p>
    <w:p w14:paraId="70B6378D" w14:textId="77777777" w:rsidR="00E23051" w:rsidRPr="00E23051" w:rsidRDefault="00E23051" w:rsidP="00936739">
      <w:pPr>
        <w:pStyle w:val="formattext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kern w:val="36"/>
        </w:rPr>
      </w:pPr>
      <w:r w:rsidRPr="00E23051">
        <w:rPr>
          <w:b/>
          <w:color w:val="000000"/>
          <w:kern w:val="36"/>
        </w:rPr>
        <w:t>г)</w:t>
      </w:r>
      <w:r w:rsidRPr="00E23051">
        <w:rPr>
          <w:color w:val="000000"/>
          <w:kern w:val="36"/>
        </w:rPr>
        <w:t xml:space="preserve"> повторное обращение кого-либо из супругов (родителя) с заявлением о предоставлении бюджетного кредита, если ранее он был представлен;</w:t>
      </w:r>
    </w:p>
    <w:p w14:paraId="197E177B" w14:textId="77777777" w:rsidR="00E23051" w:rsidRPr="00E23051" w:rsidRDefault="00E23051" w:rsidP="00936739">
      <w:pPr>
        <w:pStyle w:val="formattext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kern w:val="36"/>
        </w:rPr>
      </w:pPr>
      <w:r w:rsidRPr="00E23051">
        <w:rPr>
          <w:b/>
          <w:color w:val="000000"/>
          <w:kern w:val="36"/>
        </w:rPr>
        <w:t>д)</w:t>
      </w:r>
      <w:r w:rsidRPr="00E23051">
        <w:rPr>
          <w:color w:val="000000"/>
          <w:kern w:val="36"/>
        </w:rPr>
        <w:t xml:space="preserve"> несоответствие требованиям, указанным в </w:t>
      </w:r>
      <w:r w:rsidR="009C6D9A" w:rsidRPr="0047657D">
        <w:rPr>
          <w:color w:val="000000" w:themeColor="text1"/>
          <w:kern w:val="36"/>
        </w:rPr>
        <w:t>частях второй и третьей пункта</w:t>
      </w:r>
      <w:r w:rsidRPr="0047657D">
        <w:rPr>
          <w:color w:val="000000" w:themeColor="text1"/>
          <w:kern w:val="36"/>
        </w:rPr>
        <w:t xml:space="preserve"> </w:t>
      </w:r>
      <w:r w:rsidRPr="00E23051">
        <w:rPr>
          <w:color w:val="000000"/>
          <w:kern w:val="36"/>
        </w:rPr>
        <w:t>3 настоящего Регламента</w:t>
      </w:r>
      <w:r w:rsidRPr="00E23051">
        <w:rPr>
          <w:color w:val="000000"/>
        </w:rPr>
        <w:t>».</w:t>
      </w:r>
    </w:p>
    <w:p w14:paraId="15579BE2" w14:textId="77777777" w:rsidR="00E23051" w:rsidRPr="00C10386" w:rsidRDefault="00E23051" w:rsidP="00E23051">
      <w:pPr>
        <w:pStyle w:val="a3"/>
        <w:ind w:left="0"/>
        <w:jc w:val="both"/>
        <w:rPr>
          <w:rFonts w:ascii="Times New Roman" w:hAnsi="Times New Roman" w:cs="Times New Roman"/>
          <w:color w:val="000000"/>
          <w:sz w:val="18"/>
          <w:szCs w:val="20"/>
        </w:rPr>
      </w:pPr>
    </w:p>
    <w:p w14:paraId="5D03EA8B" w14:textId="77777777" w:rsidR="00E23051" w:rsidRPr="00E23051" w:rsidRDefault="00E23051" w:rsidP="00936739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14. Порядок, размер основания взимания  государственной пошлины за предоставление государственной услуги или иной оплаты, взимаемой за предоставление государственной услуги</w:t>
      </w:r>
    </w:p>
    <w:p w14:paraId="7A49AE3C" w14:textId="77777777" w:rsidR="00E23051" w:rsidRDefault="00E23051" w:rsidP="0093673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22.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3051">
        <w:rPr>
          <w:rFonts w:ascii="Times New Roman" w:hAnsi="Times New Roman" w:cs="Times New Roman"/>
          <w:sz w:val="24"/>
          <w:szCs w:val="24"/>
        </w:rPr>
        <w:t>Государственная услуга предоставляется без взимания государственной пошлины и иной платы.</w:t>
      </w:r>
    </w:p>
    <w:p w14:paraId="77AE2888" w14:textId="77777777" w:rsidR="00936739" w:rsidRPr="00C10386" w:rsidRDefault="00936739" w:rsidP="00936739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24"/>
        </w:rPr>
      </w:pPr>
    </w:p>
    <w:p w14:paraId="6F55E99B" w14:textId="77777777" w:rsidR="00E23051" w:rsidRPr="00E23051" w:rsidRDefault="00E23051" w:rsidP="00E23051">
      <w:pPr>
        <w:pStyle w:val="a3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15. Максимальный срок ожидания в очереди при подаче запроса </w:t>
      </w:r>
    </w:p>
    <w:p w14:paraId="4DEFD76B" w14:textId="77777777" w:rsidR="00E23051" w:rsidRPr="00E23051" w:rsidRDefault="00E23051" w:rsidP="00E23051">
      <w:pPr>
        <w:pStyle w:val="a3"/>
        <w:ind w:left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о предоставлении государственной услуги</w:t>
      </w:r>
    </w:p>
    <w:p w14:paraId="0528044F" w14:textId="77777777" w:rsidR="00E23051" w:rsidRDefault="00E23051" w:rsidP="00936739">
      <w:pPr>
        <w:pStyle w:val="a3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23.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Максимальный срок ожидания при подаче заявления о предоставлении государственной услуги в письменном виде не должен превышать 30 (тридцать) минут.</w:t>
      </w:r>
    </w:p>
    <w:p w14:paraId="6B39F568" w14:textId="77777777" w:rsidR="00936739" w:rsidRDefault="00936739" w:rsidP="00936739">
      <w:pPr>
        <w:pStyle w:val="a3"/>
        <w:ind w:left="0" w:firstLine="426"/>
        <w:jc w:val="both"/>
        <w:rPr>
          <w:rFonts w:ascii="Times New Roman" w:hAnsi="Times New Roman" w:cs="Times New Roman"/>
          <w:color w:val="000000"/>
          <w:sz w:val="18"/>
          <w:szCs w:val="24"/>
        </w:rPr>
      </w:pPr>
    </w:p>
    <w:p w14:paraId="29888527" w14:textId="77777777" w:rsidR="00C10386" w:rsidRDefault="00C10386" w:rsidP="00936739">
      <w:pPr>
        <w:pStyle w:val="a3"/>
        <w:ind w:left="0" w:firstLine="426"/>
        <w:jc w:val="both"/>
        <w:rPr>
          <w:rFonts w:ascii="Times New Roman" w:hAnsi="Times New Roman" w:cs="Times New Roman"/>
          <w:color w:val="000000"/>
          <w:sz w:val="18"/>
          <w:szCs w:val="24"/>
        </w:rPr>
      </w:pPr>
    </w:p>
    <w:p w14:paraId="7568F212" w14:textId="77777777" w:rsidR="00C10386" w:rsidRDefault="00C10386" w:rsidP="00936739">
      <w:pPr>
        <w:pStyle w:val="a3"/>
        <w:ind w:left="0" w:firstLine="426"/>
        <w:jc w:val="both"/>
        <w:rPr>
          <w:rFonts w:ascii="Times New Roman" w:hAnsi="Times New Roman" w:cs="Times New Roman"/>
          <w:color w:val="000000"/>
          <w:sz w:val="18"/>
          <w:szCs w:val="24"/>
        </w:rPr>
      </w:pPr>
    </w:p>
    <w:p w14:paraId="561B92A0" w14:textId="77777777" w:rsidR="00C10386" w:rsidRDefault="00C10386" w:rsidP="00936739">
      <w:pPr>
        <w:pStyle w:val="a3"/>
        <w:ind w:left="0" w:firstLine="426"/>
        <w:jc w:val="both"/>
        <w:rPr>
          <w:rFonts w:ascii="Times New Roman" w:hAnsi="Times New Roman" w:cs="Times New Roman"/>
          <w:color w:val="000000"/>
          <w:sz w:val="18"/>
          <w:szCs w:val="24"/>
        </w:rPr>
      </w:pPr>
    </w:p>
    <w:p w14:paraId="7AD4E827" w14:textId="77777777" w:rsidR="00C10386" w:rsidRPr="00C10386" w:rsidRDefault="00C10386" w:rsidP="00936739">
      <w:pPr>
        <w:pStyle w:val="a3"/>
        <w:ind w:left="0" w:firstLine="426"/>
        <w:jc w:val="both"/>
        <w:rPr>
          <w:rFonts w:ascii="Times New Roman" w:hAnsi="Times New Roman" w:cs="Times New Roman"/>
          <w:color w:val="000000"/>
          <w:sz w:val="18"/>
          <w:szCs w:val="24"/>
        </w:rPr>
      </w:pPr>
    </w:p>
    <w:p w14:paraId="54DB0CD0" w14:textId="77777777" w:rsidR="00932CF5" w:rsidRDefault="00E23051" w:rsidP="0099515D">
      <w:pPr>
        <w:pStyle w:val="a3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16. Срок и</w:t>
      </w:r>
      <w:r w:rsidR="009951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порядок регистрации заявления</w:t>
      </w:r>
    </w:p>
    <w:p w14:paraId="72877016" w14:textId="77777777" w:rsidR="00E23051" w:rsidRPr="00E23051" w:rsidRDefault="0099515D" w:rsidP="0099515D">
      <w:pPr>
        <w:pStyle w:val="a3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23051" w:rsidRPr="00E23051">
        <w:rPr>
          <w:rFonts w:ascii="Times New Roman" w:hAnsi="Times New Roman" w:cs="Times New Roman"/>
          <w:b/>
          <w:color w:val="000000"/>
          <w:sz w:val="24"/>
          <w:szCs w:val="24"/>
        </w:rPr>
        <w:t>о предоставлении государственной услуги</w:t>
      </w:r>
    </w:p>
    <w:p w14:paraId="50E3E4BE" w14:textId="77777777" w:rsidR="00E23051" w:rsidRDefault="00E23051" w:rsidP="00932CF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24.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Регистрация заявления о предоставлении государственной услуги осуществляется в день получения заявления путем внесения в журнал поданных заявлений записи о приёме заявления, фиксируя дату </w:t>
      </w:r>
      <w:r w:rsidR="0099515D">
        <w:rPr>
          <w:rFonts w:ascii="Times New Roman" w:hAnsi="Times New Roman" w:cs="Times New Roman"/>
          <w:color w:val="000000"/>
          <w:sz w:val="24"/>
          <w:szCs w:val="24"/>
        </w:rPr>
        <w:t>и время поступления документов.</w:t>
      </w:r>
    </w:p>
    <w:p w14:paraId="51CB2477" w14:textId="77777777" w:rsidR="00932CF5" w:rsidRPr="00932CF5" w:rsidRDefault="00932CF5" w:rsidP="00932CF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color w:val="000000"/>
          <w:sz w:val="18"/>
          <w:szCs w:val="24"/>
        </w:rPr>
      </w:pPr>
    </w:p>
    <w:p w14:paraId="7942C218" w14:textId="77777777" w:rsidR="00E23051" w:rsidRPr="00E23051" w:rsidRDefault="00E23051" w:rsidP="00932C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051">
        <w:rPr>
          <w:rFonts w:ascii="Times New Roman" w:hAnsi="Times New Roman" w:cs="Times New Roman"/>
          <w:b/>
          <w:sz w:val="24"/>
          <w:szCs w:val="24"/>
        </w:rPr>
        <w:t xml:space="preserve">17. Требования к помещениям, в которых предоставляется государственная услуга, </w:t>
      </w:r>
    </w:p>
    <w:p w14:paraId="111CFCE5" w14:textId="77777777" w:rsidR="0063494A" w:rsidRDefault="00E23051" w:rsidP="003F6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051">
        <w:rPr>
          <w:rFonts w:ascii="Times New Roman" w:hAnsi="Times New Roman" w:cs="Times New Roman"/>
          <w:b/>
          <w:sz w:val="24"/>
          <w:szCs w:val="24"/>
        </w:rPr>
        <w:t xml:space="preserve">к месту ожидания и приема заявителей, размещению и оформлению визуальной, текстовой и мультимедийной информации о порядке предоставления </w:t>
      </w:r>
    </w:p>
    <w:p w14:paraId="201E9F81" w14:textId="77777777" w:rsidR="00E23051" w:rsidRPr="00E23051" w:rsidRDefault="00E23051" w:rsidP="003F6D3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sz w:val="24"/>
          <w:szCs w:val="24"/>
        </w:rPr>
        <w:t>государственной услуги</w:t>
      </w:r>
    </w:p>
    <w:p w14:paraId="51D9E830" w14:textId="77777777" w:rsidR="00E23051" w:rsidRPr="00E23051" w:rsidRDefault="00E23051" w:rsidP="003F6D34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E23051">
        <w:rPr>
          <w:b/>
          <w:color w:val="000000"/>
        </w:rPr>
        <w:t>25.</w:t>
      </w:r>
      <w:r w:rsidRPr="00E23051">
        <w:rPr>
          <w:color w:val="000000"/>
        </w:rPr>
        <w:t xml:space="preserve"> Информация о графике работы Комиссии размещается на входе в здания уполномоченного органа на видном месте.</w:t>
      </w:r>
    </w:p>
    <w:p w14:paraId="2FAD487D" w14:textId="77777777" w:rsidR="00E23051" w:rsidRPr="00E23051" w:rsidRDefault="00E23051" w:rsidP="003F6D34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E23051">
        <w:rPr>
          <w:b/>
          <w:color w:val="000000"/>
        </w:rPr>
        <w:t>26.</w:t>
      </w:r>
      <w:r w:rsidRPr="00E23051">
        <w:rPr>
          <w:color w:val="000000"/>
        </w:rPr>
        <w:t xml:space="preserve"> Прием заявителей в Комиссии осуществляется в специально оборудованных помещениях (залах или кабинетах).</w:t>
      </w:r>
    </w:p>
    <w:p w14:paraId="25C2AF17" w14:textId="77777777" w:rsidR="00E23051" w:rsidRPr="00E23051" w:rsidRDefault="00E23051" w:rsidP="003F6D34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E23051">
        <w:rPr>
          <w:color w:val="000000"/>
        </w:rPr>
        <w:t>Вход в помещения, в которых предоставляется государственная услуга, и передвижение по ним не должны создавать затруднений для лиц с ограниченными возможностями здоровья.</w:t>
      </w:r>
    </w:p>
    <w:p w14:paraId="38C3CA5D" w14:textId="77777777" w:rsidR="00E23051" w:rsidRPr="00E23051" w:rsidRDefault="00E23051" w:rsidP="003F6D34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E23051">
        <w:rPr>
          <w:b/>
          <w:color w:val="000000"/>
        </w:rPr>
        <w:t>27.</w:t>
      </w:r>
      <w:r w:rsidRPr="00E23051">
        <w:rPr>
          <w:color w:val="000000"/>
        </w:rPr>
        <w:t xml:space="preserve"> Для ожидания приема заявителям отводятся места, оборудованные стульями, кресельными секциями или скамьями.</w:t>
      </w:r>
    </w:p>
    <w:p w14:paraId="4A3736CA" w14:textId="77777777" w:rsidR="00E23051" w:rsidRPr="00E23051" w:rsidRDefault="00E23051" w:rsidP="003F6D34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E23051">
        <w:rPr>
          <w:color w:val="000000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14:paraId="433DB787" w14:textId="77777777" w:rsidR="00E23051" w:rsidRPr="00E23051" w:rsidRDefault="00E23051" w:rsidP="003F6D34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E23051">
        <w:rPr>
          <w:color w:val="000000"/>
        </w:rPr>
        <w:t>Информация должна размещаться в удобной для восприятия форме.</w:t>
      </w:r>
    </w:p>
    <w:p w14:paraId="31B68F35" w14:textId="77777777" w:rsidR="00E23051" w:rsidRPr="00E23051" w:rsidRDefault="00E23051" w:rsidP="003F6D34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E23051">
        <w:rPr>
          <w:b/>
          <w:color w:val="000000"/>
        </w:rPr>
        <w:t>28.</w:t>
      </w:r>
      <w:r w:rsidRPr="00E23051">
        <w:rPr>
          <w:color w:val="000000"/>
        </w:rPr>
        <w:t xml:space="preserve"> Дополнительные требования к размещению и оформлению помещений, размещению и оформлению визуальной, текстовой и мультимедийной информации не предъявляются.</w:t>
      </w:r>
    </w:p>
    <w:p w14:paraId="43A0C3F0" w14:textId="77777777" w:rsidR="00E23051" w:rsidRPr="00932CF5" w:rsidRDefault="00E23051" w:rsidP="00E23051">
      <w:pPr>
        <w:pStyle w:val="a3"/>
        <w:ind w:left="0" w:firstLine="709"/>
        <w:jc w:val="both"/>
        <w:rPr>
          <w:rFonts w:ascii="Times New Roman" w:hAnsi="Times New Roman" w:cs="Times New Roman"/>
          <w:color w:val="000000"/>
          <w:sz w:val="18"/>
          <w:szCs w:val="20"/>
        </w:rPr>
      </w:pPr>
    </w:p>
    <w:p w14:paraId="0989A64F" w14:textId="77777777" w:rsidR="00E23051" w:rsidRPr="00E23051" w:rsidRDefault="00E23051" w:rsidP="0099515D">
      <w:pPr>
        <w:pStyle w:val="a3"/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18. Показатели доступности и качества государственной услуги</w:t>
      </w:r>
    </w:p>
    <w:p w14:paraId="00BDC932" w14:textId="77777777" w:rsidR="00E23051" w:rsidRPr="00E23051" w:rsidRDefault="00E23051" w:rsidP="0099515D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29.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Показателями доступности и качества государственной услуги являются:</w:t>
      </w:r>
    </w:p>
    <w:p w14:paraId="0BDC21E3" w14:textId="77777777" w:rsidR="00E23051" w:rsidRPr="00E23051" w:rsidRDefault="00E23051" w:rsidP="0099515D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0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</w:t>
      </w:r>
      <w:r w:rsidRPr="00E23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возможность получения государственной услуги своевременно и в соответствии с настоящим Регламентом;</w:t>
      </w:r>
    </w:p>
    <w:p w14:paraId="170CC714" w14:textId="77777777" w:rsidR="00E23051" w:rsidRPr="00E23051" w:rsidRDefault="00E23051" w:rsidP="003F6D34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0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</w:t>
      </w:r>
      <w:r w:rsidRPr="00E23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возможность получения полной, актуальной и достоверной информации о порядке предоставления государственной услуги;</w:t>
      </w:r>
    </w:p>
    <w:p w14:paraId="603DFF6D" w14:textId="77777777" w:rsidR="00E23051" w:rsidRPr="00E23051" w:rsidRDefault="00E23051" w:rsidP="003F6D34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0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</w:t>
      </w:r>
      <w:r w:rsidRPr="00E23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возможность досудебного рассмотрения жалоб</w:t>
      </w:r>
      <w:r w:rsidR="0004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51D6" w:rsidRPr="00B41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(претензий)</w:t>
      </w:r>
      <w:r w:rsidRPr="00E23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заявителей на решения, действия (бездействие) должностных лиц (специалистов), ответственных за предоставление государственной услуги;</w:t>
      </w:r>
    </w:p>
    <w:p w14:paraId="457CE0C9" w14:textId="77777777" w:rsidR="00E23051" w:rsidRPr="00E23051" w:rsidRDefault="00E23051" w:rsidP="003F6D34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г)</w:t>
      </w:r>
      <w:r w:rsidRPr="00E2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отсутствие обоснованных жалоб </w:t>
      </w:r>
      <w:r w:rsidR="000451D6" w:rsidRPr="00B41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(претензий)</w:t>
      </w:r>
      <w:r w:rsidR="000451D6" w:rsidRPr="00E23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30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действия (бездействие) государственных служащих.</w:t>
      </w:r>
    </w:p>
    <w:p w14:paraId="62C85BA1" w14:textId="77777777" w:rsidR="00E23051" w:rsidRPr="00932CF5" w:rsidRDefault="00E23051" w:rsidP="003F6D34">
      <w:pPr>
        <w:spacing w:after="0"/>
        <w:ind w:left="360" w:firstLine="349"/>
        <w:jc w:val="center"/>
        <w:rPr>
          <w:rFonts w:ascii="Times New Roman" w:hAnsi="Times New Roman" w:cs="Times New Roman"/>
          <w:color w:val="000000"/>
          <w:sz w:val="18"/>
          <w:szCs w:val="20"/>
        </w:rPr>
      </w:pPr>
    </w:p>
    <w:p w14:paraId="3B701CCF" w14:textId="77777777" w:rsidR="00E23051" w:rsidRPr="00E23051" w:rsidRDefault="00E23051" w:rsidP="003F6D34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19. Иные требования к предоставлению государственной услуги, </w:t>
      </w:r>
    </w:p>
    <w:p w14:paraId="570E0B90" w14:textId="77777777" w:rsidR="00E23051" w:rsidRPr="00E23051" w:rsidRDefault="00E23051" w:rsidP="0099515D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в том числе в электронной форме</w:t>
      </w:r>
    </w:p>
    <w:p w14:paraId="50DE6F66" w14:textId="77777777" w:rsidR="00E23051" w:rsidRPr="00E23051" w:rsidRDefault="00E23051" w:rsidP="0099515D">
      <w:pPr>
        <w:pStyle w:val="dktexjustify"/>
        <w:spacing w:before="0" w:beforeAutospacing="0" w:after="0" w:afterAutospacing="0"/>
        <w:ind w:firstLine="426"/>
        <w:jc w:val="both"/>
        <w:rPr>
          <w:color w:val="000000"/>
        </w:rPr>
      </w:pPr>
      <w:r w:rsidRPr="00E23051">
        <w:rPr>
          <w:b/>
          <w:color w:val="000000"/>
        </w:rPr>
        <w:t>30.</w:t>
      </w:r>
      <w:r w:rsidRPr="00E23051">
        <w:rPr>
          <w:color w:val="000000"/>
        </w:rPr>
        <w:t xml:space="preserve"> Обязательными условиями предоставления государственной услуги являются:</w:t>
      </w:r>
    </w:p>
    <w:p w14:paraId="00647EF7" w14:textId="77777777" w:rsidR="00E23051" w:rsidRPr="00E23051" w:rsidRDefault="00E23051" w:rsidP="003F6D34">
      <w:pPr>
        <w:pStyle w:val="dktexjustify"/>
        <w:spacing w:before="0" w:beforeAutospacing="0" w:after="0" w:afterAutospacing="0"/>
        <w:ind w:firstLine="284"/>
        <w:jc w:val="both"/>
        <w:rPr>
          <w:color w:val="000000"/>
        </w:rPr>
      </w:pPr>
      <w:r w:rsidRPr="00E23051">
        <w:rPr>
          <w:color w:val="000000"/>
        </w:rPr>
        <w:t xml:space="preserve">а) </w:t>
      </w:r>
      <w:r w:rsidRPr="00E23051">
        <w:rPr>
          <w:color w:val="000000"/>
          <w:kern w:val="36"/>
        </w:rPr>
        <w:t>целевое назначение – приобретение заемщиком жилья на территории  Приднестровской Молдавской Республ</w:t>
      </w:r>
      <w:r w:rsidR="009C6D9A">
        <w:rPr>
          <w:color w:val="000000"/>
          <w:kern w:val="36"/>
        </w:rPr>
        <w:t>ики или строительных материалов</w:t>
      </w:r>
      <w:r w:rsidRPr="00E23051">
        <w:rPr>
          <w:color w:val="000000"/>
          <w:kern w:val="36"/>
        </w:rPr>
        <w:t xml:space="preserve"> для  строительства домовладений на территории Приднестровской Молдавской Республики</w:t>
      </w:r>
      <w:r w:rsidRPr="00E23051">
        <w:rPr>
          <w:color w:val="000000"/>
        </w:rPr>
        <w:t>;</w:t>
      </w:r>
    </w:p>
    <w:p w14:paraId="2A677437" w14:textId="77777777" w:rsidR="00E23051" w:rsidRPr="00E23051" w:rsidRDefault="00E23051" w:rsidP="003F6D34">
      <w:pPr>
        <w:pStyle w:val="dktexjustify"/>
        <w:spacing w:before="0" w:beforeAutospacing="0" w:after="0" w:afterAutospacing="0"/>
        <w:ind w:firstLine="284"/>
        <w:jc w:val="both"/>
        <w:rPr>
          <w:color w:val="000000"/>
        </w:rPr>
      </w:pPr>
      <w:r w:rsidRPr="00E23051">
        <w:rPr>
          <w:color w:val="000000"/>
        </w:rPr>
        <w:t>б) максимальный размер предоставляемой суммы – 160 000 (сто шестьдесят тысяч) рублей ПМР;</w:t>
      </w:r>
    </w:p>
    <w:p w14:paraId="5DE23B72" w14:textId="77777777" w:rsidR="00E23051" w:rsidRPr="00E23051" w:rsidRDefault="00E23051" w:rsidP="003F6D34">
      <w:pPr>
        <w:pStyle w:val="dktexjustify"/>
        <w:spacing w:before="0" w:beforeAutospacing="0" w:after="0" w:afterAutospacing="0"/>
        <w:ind w:firstLine="284"/>
        <w:jc w:val="both"/>
        <w:rPr>
          <w:color w:val="000000"/>
        </w:rPr>
      </w:pPr>
      <w:r w:rsidRPr="00E23051">
        <w:rPr>
          <w:color w:val="000000"/>
        </w:rPr>
        <w:t>в) срок возврата бюджетного кредита – до 5 (пяти) лет;</w:t>
      </w:r>
    </w:p>
    <w:p w14:paraId="4B0F67FE" w14:textId="77777777" w:rsidR="00E23051" w:rsidRPr="00E23051" w:rsidRDefault="00E23051" w:rsidP="003F6D34">
      <w:pPr>
        <w:pStyle w:val="dktexjustify"/>
        <w:spacing w:before="0" w:beforeAutospacing="0" w:after="0" w:afterAutospacing="0"/>
        <w:ind w:firstLine="284"/>
        <w:jc w:val="both"/>
        <w:rPr>
          <w:color w:val="000000"/>
        </w:rPr>
      </w:pPr>
      <w:r w:rsidRPr="00E23051">
        <w:rPr>
          <w:color w:val="000000"/>
        </w:rPr>
        <w:t>г) размер проц</w:t>
      </w:r>
      <w:r w:rsidR="003F6D34">
        <w:rPr>
          <w:color w:val="000000"/>
        </w:rPr>
        <w:t>ента</w:t>
      </w:r>
      <w:r w:rsidRPr="00E23051">
        <w:rPr>
          <w:color w:val="000000"/>
        </w:rPr>
        <w:t xml:space="preserve"> - 1 (один) процент в год;</w:t>
      </w:r>
    </w:p>
    <w:p w14:paraId="29156479" w14:textId="77777777" w:rsidR="00E23051" w:rsidRPr="00E23051" w:rsidRDefault="00E23051" w:rsidP="003F6D34">
      <w:pPr>
        <w:pStyle w:val="dktexjustify"/>
        <w:spacing w:before="0" w:beforeAutospacing="0" w:after="0" w:afterAutospacing="0"/>
        <w:ind w:firstLine="284"/>
        <w:jc w:val="both"/>
        <w:rPr>
          <w:color w:val="000000"/>
        </w:rPr>
      </w:pPr>
      <w:r w:rsidRPr="00E23051">
        <w:rPr>
          <w:color w:val="000000"/>
        </w:rPr>
        <w:t>д) платежеспособность молодой семьи, возможность обеспечения возвратности бюджетных средств (ежемесячный размер возвратных средств варьируется от 2800,27 до 2666,24 руб. ПМР в соответствии с условиями кредитного договора).</w:t>
      </w:r>
    </w:p>
    <w:p w14:paraId="34BC50B2" w14:textId="77777777" w:rsidR="00E23051" w:rsidRPr="00832FB1" w:rsidRDefault="00E23051" w:rsidP="003F6D34">
      <w:pPr>
        <w:pStyle w:val="dktexjustify"/>
        <w:spacing w:before="0" w:beforeAutospacing="0" w:after="0" w:afterAutospacing="0"/>
        <w:ind w:firstLine="284"/>
        <w:jc w:val="both"/>
        <w:rPr>
          <w:strike/>
          <w:color w:val="FF0000"/>
        </w:rPr>
      </w:pPr>
      <w:r w:rsidRPr="00E23051">
        <w:rPr>
          <w:color w:val="000000"/>
        </w:rPr>
        <w:t>Государственная услуга подлежит размещению на Портале в целях информирования</w:t>
      </w:r>
      <w:r w:rsidR="00A06270">
        <w:rPr>
          <w:color w:val="000000"/>
        </w:rPr>
        <w:t>.</w:t>
      </w:r>
      <w:r w:rsidRPr="00E23051">
        <w:rPr>
          <w:color w:val="000000"/>
        </w:rPr>
        <w:t xml:space="preserve"> </w:t>
      </w:r>
    </w:p>
    <w:p w14:paraId="3770953B" w14:textId="77777777" w:rsidR="00E23051" w:rsidRPr="00932CF5" w:rsidRDefault="00E23051" w:rsidP="00E23051">
      <w:pPr>
        <w:pStyle w:val="dktexjustify"/>
        <w:spacing w:before="0" w:beforeAutospacing="0" w:after="0" w:afterAutospacing="0"/>
        <w:ind w:firstLine="709"/>
        <w:jc w:val="both"/>
        <w:rPr>
          <w:color w:val="000000"/>
          <w:sz w:val="18"/>
          <w:szCs w:val="20"/>
        </w:rPr>
      </w:pPr>
    </w:p>
    <w:p w14:paraId="7519C6BB" w14:textId="77777777" w:rsidR="00E23051" w:rsidRPr="00E23051" w:rsidRDefault="00E23051" w:rsidP="0099515D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/>
        </w:rPr>
      </w:pPr>
      <w:r w:rsidRPr="00E23051">
        <w:rPr>
          <w:b/>
          <w:color w:val="000000"/>
        </w:rPr>
        <w:t xml:space="preserve"> 20. Особенности предоставления государственной услуги в многофункциональных центрах предоставления государственных услуг </w:t>
      </w:r>
    </w:p>
    <w:p w14:paraId="78E9ED04" w14:textId="77777777" w:rsidR="0063494A" w:rsidRDefault="00E23051" w:rsidP="0099515D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E23051">
        <w:rPr>
          <w:b/>
          <w:color w:val="000000"/>
          <w:shd w:val="clear" w:color="auto" w:fill="FFFFFF"/>
        </w:rPr>
        <w:t>31.</w:t>
      </w:r>
      <w:r w:rsidRPr="00E23051">
        <w:rPr>
          <w:color w:val="000000"/>
          <w:shd w:val="clear" w:color="auto" w:fill="FFFFFF"/>
        </w:rPr>
        <w:t xml:space="preserve"> Предоставление государственной услуги в многофункциональном центре предоставления государственных услуг настоящим Регламентом не предусмотрено.</w:t>
      </w:r>
    </w:p>
    <w:p w14:paraId="4136A0AC" w14:textId="77777777" w:rsidR="00C10386" w:rsidRDefault="00C10386" w:rsidP="0099515D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18"/>
        </w:rPr>
      </w:pPr>
    </w:p>
    <w:p w14:paraId="67BEC7D0" w14:textId="77777777" w:rsidR="00932CF5" w:rsidRPr="00C10386" w:rsidRDefault="00932CF5" w:rsidP="0099515D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18"/>
        </w:rPr>
      </w:pPr>
    </w:p>
    <w:p w14:paraId="1D0474E5" w14:textId="77777777" w:rsidR="00E23051" w:rsidRPr="00E23051" w:rsidRDefault="00E23051" w:rsidP="009C6D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051">
        <w:rPr>
          <w:rFonts w:ascii="Times New Roman" w:hAnsi="Times New Roman" w:cs="Times New Roman"/>
          <w:b/>
          <w:sz w:val="24"/>
          <w:szCs w:val="24"/>
        </w:rPr>
        <w:lastRenderedPageBreak/>
        <w:t>Раздел 3.</w:t>
      </w:r>
    </w:p>
    <w:p w14:paraId="4F05321C" w14:textId="77777777" w:rsidR="00E23051" w:rsidRPr="00E23051" w:rsidRDefault="00E23051" w:rsidP="009C6D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051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</w:t>
      </w:r>
    </w:p>
    <w:p w14:paraId="15602980" w14:textId="77777777" w:rsidR="00E23051" w:rsidRPr="00C10386" w:rsidRDefault="00E23051" w:rsidP="003F6D34">
      <w:pPr>
        <w:pStyle w:val="a3"/>
        <w:spacing w:after="0"/>
        <w:ind w:left="0"/>
        <w:jc w:val="center"/>
        <w:rPr>
          <w:rFonts w:ascii="Times New Roman" w:hAnsi="Times New Roman" w:cs="Times New Roman"/>
          <w:color w:val="000000"/>
          <w:sz w:val="8"/>
          <w:szCs w:val="20"/>
        </w:rPr>
      </w:pPr>
    </w:p>
    <w:p w14:paraId="2524D85C" w14:textId="77777777" w:rsidR="00E23051" w:rsidRPr="00E23051" w:rsidRDefault="00E23051" w:rsidP="003F6D34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21. </w:t>
      </w:r>
      <w:r w:rsidRPr="00E23051">
        <w:rPr>
          <w:rFonts w:ascii="Times New Roman" w:hAnsi="Times New Roman" w:cs="Times New Roman"/>
          <w:b/>
          <w:sz w:val="24"/>
          <w:szCs w:val="24"/>
        </w:rPr>
        <w:t>Состав и последовательность административных процедур</w:t>
      </w:r>
    </w:p>
    <w:p w14:paraId="118D187E" w14:textId="77777777" w:rsidR="00E23051" w:rsidRPr="00E23051" w:rsidRDefault="00E23051" w:rsidP="003F6D34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32.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3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Предоставление государственной услуги включает в себя следующие административные процедуры:</w:t>
      </w:r>
    </w:p>
    <w:p w14:paraId="6CF14FCB" w14:textId="77777777" w:rsidR="00E23051" w:rsidRPr="00E23051" w:rsidRDefault="00E23051" w:rsidP="003F6D34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а)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прием и регистрация заявления и документов, указанных в </w:t>
      </w:r>
      <w:r w:rsidR="00D57E66" w:rsidRPr="00C5664E">
        <w:rPr>
          <w:rFonts w:ascii="Times New Roman" w:hAnsi="Times New Roman" w:cs="Times New Roman"/>
          <w:color w:val="000000" w:themeColor="text1"/>
          <w:sz w:val="24"/>
          <w:szCs w:val="24"/>
        </w:rPr>
        <w:t>пунктах 14-17</w:t>
      </w:r>
      <w:r w:rsidRPr="00C566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>настоящего Регламента;</w:t>
      </w:r>
    </w:p>
    <w:p w14:paraId="008F1D87" w14:textId="77777777" w:rsidR="00E23051" w:rsidRPr="00E23051" w:rsidRDefault="00E23051" w:rsidP="003F6D34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б)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рассмотрение заявления и представленных документов, подготовка материалов для заседания комиссии;</w:t>
      </w:r>
    </w:p>
    <w:p w14:paraId="0D6C8469" w14:textId="77777777" w:rsidR="00E23051" w:rsidRPr="00E23051" w:rsidRDefault="00E23051" w:rsidP="003F6D34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в)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проведение заседания Комиссии и принятие соответствующего решения;</w:t>
      </w:r>
    </w:p>
    <w:p w14:paraId="172064C0" w14:textId="77777777" w:rsidR="00E23051" w:rsidRPr="00E23051" w:rsidRDefault="00E23051" w:rsidP="003F6D34">
      <w:pPr>
        <w:spacing w:after="0"/>
        <w:ind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г) 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>утверждение решения Комиссии главой государственной администрации;</w:t>
      </w:r>
    </w:p>
    <w:p w14:paraId="50C5C5FF" w14:textId="77777777" w:rsidR="00E23051" w:rsidRPr="00E23051" w:rsidRDefault="00E23051" w:rsidP="003F6D34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д)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предоставление государственной услуги либо отказ в предоставлении государственной услуги.</w:t>
      </w:r>
    </w:p>
    <w:p w14:paraId="4E499839" w14:textId="77777777" w:rsidR="00E23051" w:rsidRPr="00E23051" w:rsidRDefault="00E23051" w:rsidP="003F6D34">
      <w:pPr>
        <w:spacing w:after="0"/>
        <w:ind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е) 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>выдача документов, является результатом государственной услуги.</w:t>
      </w:r>
    </w:p>
    <w:p w14:paraId="786196EC" w14:textId="77777777" w:rsidR="00E23051" w:rsidRPr="00E23051" w:rsidRDefault="00E23051" w:rsidP="003F6D34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Блок-схема предоставления государственной услуги приведена в Приложении №</w:t>
      </w:r>
      <w:r w:rsidR="002C7A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23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 к настоящему Регламенту.</w:t>
      </w:r>
    </w:p>
    <w:p w14:paraId="52E7E23B" w14:textId="77777777" w:rsidR="00E23051" w:rsidRPr="00932CF5" w:rsidRDefault="00E23051" w:rsidP="003F6D3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18"/>
          <w:szCs w:val="20"/>
        </w:rPr>
      </w:pPr>
    </w:p>
    <w:p w14:paraId="24DECD13" w14:textId="77777777" w:rsidR="00E23051" w:rsidRPr="00E23051" w:rsidRDefault="00E23051" w:rsidP="003F6D34">
      <w:pPr>
        <w:pStyle w:val="a3"/>
        <w:spacing w:after="0"/>
        <w:ind w:left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22. Прием и регистрация заявления и документов</w:t>
      </w:r>
    </w:p>
    <w:p w14:paraId="126E0B00" w14:textId="77777777" w:rsidR="00E23051" w:rsidRPr="00063D9A" w:rsidRDefault="00E23051" w:rsidP="003F6D34">
      <w:pPr>
        <w:spacing w:after="0"/>
        <w:ind w:firstLine="426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33.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3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Основанием для начала административной процедуры, предусмотренной настоящей главой Регламента,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поступление заявления заявителя </w:t>
      </w:r>
      <w:r w:rsidR="00A06270">
        <w:rPr>
          <w:rFonts w:ascii="Times New Roman" w:hAnsi="Times New Roman" w:cs="Times New Roman"/>
          <w:color w:val="000000"/>
          <w:sz w:val="24"/>
          <w:szCs w:val="24"/>
        </w:rPr>
        <w:t>в государственную администрацию.</w:t>
      </w:r>
    </w:p>
    <w:p w14:paraId="22A8C236" w14:textId="77777777" w:rsidR="00E23051" w:rsidRPr="00E23051" w:rsidRDefault="00E23051" w:rsidP="003F6D34">
      <w:pPr>
        <w:ind w:firstLine="426"/>
        <w:contextualSpacing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34.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3051">
        <w:rPr>
          <w:rFonts w:ascii="Times New Roman" w:hAnsi="Times New Roman" w:cs="Times New Roman"/>
          <w:color w:val="000000"/>
          <w:sz w:val="24"/>
          <w:shd w:val="clear" w:color="auto" w:fill="FFFFFF"/>
        </w:rPr>
        <w:t>При получении заявления и комплекта документов к нему, член (секретарь) Комиссии (далее – уполномоченное лицо) осуществляет их проверку на предмет наличия (отсутствия) оснований для отказа в приеме документов,</w:t>
      </w:r>
      <w:r w:rsidRPr="00E23051">
        <w:rPr>
          <w:rFonts w:ascii="Times New Roman" w:hAnsi="Times New Roman" w:cs="Times New Roman"/>
          <w:sz w:val="24"/>
        </w:rPr>
        <w:t xml:space="preserve"> предусмотренных пунктом</w:t>
      </w:r>
      <w:r w:rsidRPr="00C5664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D57E66" w:rsidRPr="00C5664E">
        <w:rPr>
          <w:rFonts w:ascii="Times New Roman" w:hAnsi="Times New Roman" w:cs="Times New Roman"/>
          <w:color w:val="000000" w:themeColor="text1"/>
          <w:sz w:val="24"/>
        </w:rPr>
        <w:t>20</w:t>
      </w:r>
      <w:r w:rsidRPr="00C5664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E23051">
        <w:rPr>
          <w:rFonts w:ascii="Times New Roman" w:hAnsi="Times New Roman" w:cs="Times New Roman"/>
          <w:sz w:val="24"/>
        </w:rPr>
        <w:t>Регламента.</w:t>
      </w:r>
    </w:p>
    <w:p w14:paraId="3F2F68D6" w14:textId="77777777" w:rsidR="00E23051" w:rsidRPr="00E23051" w:rsidRDefault="00E23051" w:rsidP="003F6D34">
      <w:pPr>
        <w:ind w:firstLine="426"/>
        <w:contextualSpacing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E23051">
        <w:rPr>
          <w:rFonts w:ascii="Times New Roman" w:hAnsi="Times New Roman" w:cs="Times New Roman"/>
          <w:color w:val="000000"/>
          <w:sz w:val="24"/>
        </w:rPr>
        <w:t xml:space="preserve">В случае наличия </w:t>
      </w:r>
      <w:r w:rsidRPr="00E23051">
        <w:rPr>
          <w:rFonts w:ascii="Times New Roman" w:hAnsi="Times New Roman" w:cs="Times New Roman"/>
          <w:sz w:val="24"/>
        </w:rPr>
        <w:t xml:space="preserve">оснований для отказа в приеме документов, необходимых для предоставления государственной услуги, </w:t>
      </w:r>
      <w:r w:rsidRPr="00E23051">
        <w:rPr>
          <w:rFonts w:ascii="Times New Roman" w:hAnsi="Times New Roman" w:cs="Times New Roman"/>
          <w:sz w:val="24"/>
          <w:shd w:val="clear" w:color="auto" w:fill="FFFFFF"/>
        </w:rPr>
        <w:t xml:space="preserve">уполномоченное лицо в устной форме на приеме граждан сообщает заявителю о необходимости устранения обстоятельств, послуживших основанием для отказа в приеме документов в обозначенный срок. </w:t>
      </w:r>
    </w:p>
    <w:p w14:paraId="18D59DB4" w14:textId="77777777" w:rsidR="00E23051" w:rsidRPr="00E23051" w:rsidRDefault="00E23051" w:rsidP="00DA4633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color w:val="000000"/>
          <w:sz w:val="24"/>
        </w:rPr>
        <w:t xml:space="preserve">В случае поступления полного комплекта документов </w:t>
      </w:r>
      <w:r w:rsidRPr="00E2305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член (секретарь) Комиссии (далее – уполномоченное лицо) осуществляет  </w:t>
      </w:r>
      <w:r w:rsidRPr="00E23051">
        <w:rPr>
          <w:rFonts w:ascii="Times New Roman" w:hAnsi="Times New Roman" w:cs="Times New Roman"/>
          <w:color w:val="000000"/>
          <w:sz w:val="24"/>
        </w:rPr>
        <w:t xml:space="preserve">регистрацию заявления </w:t>
      </w:r>
      <w:r w:rsidRPr="00E23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путем 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>внесения, в журнал поданных заявлений, фиксируя дату и время поступления документов. Регистрация документов осуществляется в день приема от заявителя полного пакета документов.</w:t>
      </w:r>
    </w:p>
    <w:p w14:paraId="560FD290" w14:textId="77777777" w:rsidR="00E23051" w:rsidRPr="00E23051" w:rsidRDefault="00E23051" w:rsidP="00DA4633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35.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Максимальное время приема одного комплекта документов составляет 20 (двадцать) минут.</w:t>
      </w:r>
    </w:p>
    <w:p w14:paraId="380DC5CA" w14:textId="77777777" w:rsidR="00E23051" w:rsidRPr="00932CF5" w:rsidRDefault="00E23051" w:rsidP="00DA4633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18"/>
          <w:szCs w:val="20"/>
        </w:rPr>
      </w:pPr>
    </w:p>
    <w:p w14:paraId="0369AA4E" w14:textId="77777777" w:rsidR="00E23051" w:rsidRPr="00E23051" w:rsidRDefault="00E23051" w:rsidP="00DA4633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23. Рассмотрение заявления </w:t>
      </w:r>
      <w:r w:rsidRPr="00E230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 представленных документов,  </w:t>
      </w:r>
    </w:p>
    <w:p w14:paraId="07B73699" w14:textId="77777777" w:rsidR="00E23051" w:rsidRPr="00E23051" w:rsidRDefault="00E23051" w:rsidP="00DA4633">
      <w:pPr>
        <w:pStyle w:val="a3"/>
        <w:spacing w:after="0"/>
        <w:ind w:left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подготовка материалов для заседания Комиссии</w:t>
      </w:r>
    </w:p>
    <w:p w14:paraId="1AB65145" w14:textId="77777777" w:rsidR="00E23051" w:rsidRPr="00E23051" w:rsidRDefault="00E23051" w:rsidP="00DA4633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36.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Основанием для начала административной процедуры, предусмотренной настоящей главой Регламента, </w:t>
      </w:r>
      <w:r w:rsidRPr="00E23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является получение представленных документов должностным лицом.</w:t>
      </w:r>
    </w:p>
    <w:p w14:paraId="5F5874B1" w14:textId="77777777" w:rsidR="00E23051" w:rsidRPr="00E23051" w:rsidRDefault="00E23051" w:rsidP="00DA4633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37.</w:t>
      </w:r>
      <w:r w:rsidRPr="00E23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рамках рассмотрения представленных документов осуществляется проверка на предмет наличия (отсутствия) оснований для отказа в предоставлении государственной услуги.</w:t>
      </w:r>
    </w:p>
    <w:p w14:paraId="5F81A615" w14:textId="77777777" w:rsidR="00E23051" w:rsidRPr="00E23051" w:rsidRDefault="00E23051" w:rsidP="00DA4633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38.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Должностное лицо, ответственное за выполнение административной процедуры:</w:t>
      </w:r>
    </w:p>
    <w:p w14:paraId="0BCD502B" w14:textId="77777777" w:rsidR="00E23051" w:rsidRPr="00E23051" w:rsidRDefault="00E23051" w:rsidP="00DA4633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а)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проверяет надлежащее оформление заявления о предоставлении государственной услуги;</w:t>
      </w:r>
    </w:p>
    <w:p w14:paraId="5E89419C" w14:textId="77777777" w:rsidR="00E23051" w:rsidRPr="00E23051" w:rsidRDefault="00E23051" w:rsidP="00DA4633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б)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проверяет наличие всех необходимых документов, указанных в </w:t>
      </w:r>
      <w:r w:rsidR="00D57E66" w:rsidRPr="00C5664E">
        <w:rPr>
          <w:rFonts w:ascii="Times New Roman" w:hAnsi="Times New Roman" w:cs="Times New Roman"/>
          <w:color w:val="000000" w:themeColor="text1"/>
          <w:sz w:val="24"/>
          <w:szCs w:val="24"/>
        </w:rPr>
        <w:t>пунктах 14-17</w:t>
      </w:r>
      <w:r w:rsidRPr="00C566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>настоящего Регламента;</w:t>
      </w:r>
    </w:p>
    <w:p w14:paraId="52A6DC28" w14:textId="77777777" w:rsidR="00E23051" w:rsidRPr="00E23051" w:rsidRDefault="00E23051" w:rsidP="00DA4633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в)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 анализ представленных документов, на основании которых готовит материалы для заседания Комиссии;</w:t>
      </w:r>
    </w:p>
    <w:p w14:paraId="6658C63E" w14:textId="77777777" w:rsidR="00E23051" w:rsidRPr="00E23051" w:rsidRDefault="00E23051" w:rsidP="00DA4633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г)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уведомляет заявителя по телефону о дате, времени и месте заседания Комиссии.</w:t>
      </w:r>
    </w:p>
    <w:p w14:paraId="76BA1EF3" w14:textId="77777777" w:rsidR="00E23051" w:rsidRPr="00E23051" w:rsidRDefault="00E23051" w:rsidP="00DA4633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39.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Рассмотрение заявления и представленных документов осуществляется должностным лицом в течение </w:t>
      </w:r>
      <w:r w:rsidR="00C233A4" w:rsidRPr="00B41C98">
        <w:rPr>
          <w:rFonts w:ascii="Times New Roman" w:hAnsi="Times New Roman" w:cs="Times New Roman"/>
          <w:color w:val="000000"/>
          <w:sz w:val="24"/>
          <w:szCs w:val="24"/>
        </w:rPr>
        <w:t>6 (шести</w:t>
      </w:r>
      <w:r w:rsidR="00063D9A" w:rsidRPr="00B41C9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63D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рабочих дней с момента предоставления заявителем заявления и полного пакета документов, предусмотренных настоящим Регламентом. </w:t>
      </w:r>
    </w:p>
    <w:p w14:paraId="5D4235BB" w14:textId="77777777" w:rsidR="00E23051" w:rsidRPr="00932CF5" w:rsidRDefault="00E23051" w:rsidP="00DA4633">
      <w:pPr>
        <w:pStyle w:val="a3"/>
        <w:spacing w:after="0"/>
        <w:ind w:left="0"/>
        <w:rPr>
          <w:rFonts w:ascii="Times New Roman" w:hAnsi="Times New Roman" w:cs="Times New Roman"/>
          <w:color w:val="000000"/>
          <w:sz w:val="18"/>
          <w:szCs w:val="20"/>
          <w:shd w:val="clear" w:color="auto" w:fill="FFFFFF"/>
        </w:rPr>
      </w:pPr>
    </w:p>
    <w:p w14:paraId="50141EAD" w14:textId="77777777" w:rsidR="00E23051" w:rsidRPr="00E23051" w:rsidRDefault="00E23051" w:rsidP="00DA4633">
      <w:pPr>
        <w:pStyle w:val="a3"/>
        <w:spacing w:after="0"/>
        <w:ind w:left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24. Проведение заседания Комиссии и принятие соответствующего решения</w:t>
      </w:r>
    </w:p>
    <w:p w14:paraId="2EE9A139" w14:textId="77777777" w:rsidR="00E23051" w:rsidRPr="00E23051" w:rsidRDefault="00E23051" w:rsidP="00DA463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40.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3051">
        <w:rPr>
          <w:rFonts w:ascii="Times New Roman" w:hAnsi="Times New Roman" w:cs="Times New Roman"/>
          <w:sz w:val="24"/>
          <w:szCs w:val="24"/>
        </w:rPr>
        <w:t>На очередном заседании Комиссии принимается одно из следующих решений:</w:t>
      </w:r>
    </w:p>
    <w:p w14:paraId="53DAE165" w14:textId="77777777" w:rsidR="00E23051" w:rsidRPr="00E23051" w:rsidRDefault="00E23051" w:rsidP="00DA463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3051">
        <w:rPr>
          <w:rFonts w:ascii="Times New Roman" w:hAnsi="Times New Roman" w:cs="Times New Roman"/>
          <w:b/>
          <w:sz w:val="24"/>
          <w:szCs w:val="24"/>
        </w:rPr>
        <w:t>а)</w:t>
      </w:r>
      <w:r w:rsidRPr="00E23051">
        <w:rPr>
          <w:rFonts w:ascii="Times New Roman" w:hAnsi="Times New Roman" w:cs="Times New Roman"/>
          <w:sz w:val="24"/>
          <w:szCs w:val="24"/>
        </w:rPr>
        <w:t xml:space="preserve"> о предоставлении государственной услуги;</w:t>
      </w:r>
    </w:p>
    <w:p w14:paraId="0F05C9CB" w14:textId="77777777" w:rsidR="00E23051" w:rsidRPr="00E23051" w:rsidRDefault="00E23051" w:rsidP="00DA4633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sz w:val="24"/>
          <w:szCs w:val="24"/>
        </w:rPr>
        <w:t>б)</w:t>
      </w:r>
      <w:r w:rsidRPr="00E23051">
        <w:rPr>
          <w:rFonts w:ascii="Times New Roman" w:hAnsi="Times New Roman" w:cs="Times New Roman"/>
          <w:sz w:val="24"/>
          <w:szCs w:val="24"/>
        </w:rPr>
        <w:t xml:space="preserve"> об отказе в предоставлении государственной услуги.</w:t>
      </w:r>
    </w:p>
    <w:p w14:paraId="6C1B2C03" w14:textId="77777777" w:rsidR="00E23051" w:rsidRPr="00E23051" w:rsidRDefault="00E23051" w:rsidP="00DA4633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41.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Срок проведения заседания Комиссии в течение 1 (одного) рабочего  дня.</w:t>
      </w:r>
    </w:p>
    <w:p w14:paraId="697462ED" w14:textId="77777777" w:rsidR="00E23051" w:rsidRPr="00932CF5" w:rsidRDefault="00E23051" w:rsidP="00DA463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18"/>
          <w:szCs w:val="20"/>
        </w:rPr>
      </w:pPr>
    </w:p>
    <w:p w14:paraId="31041768" w14:textId="77777777" w:rsidR="00DA4633" w:rsidRDefault="00E23051" w:rsidP="00DA4633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25. Утверждение главой государственной администрации решения Комиссии, </w:t>
      </w:r>
    </w:p>
    <w:p w14:paraId="0502CD8C" w14:textId="77777777" w:rsidR="00DA4633" w:rsidRDefault="00E23051" w:rsidP="00DA4633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подготовка и формирование документов, </w:t>
      </w:r>
    </w:p>
    <w:p w14:paraId="57942264" w14:textId="77777777" w:rsidR="00E23051" w:rsidRPr="00E23051" w:rsidRDefault="00E23051" w:rsidP="00DA4633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являющихся результатом предоставления государственной услуги</w:t>
      </w:r>
    </w:p>
    <w:p w14:paraId="68F82873" w14:textId="77777777" w:rsidR="00E23051" w:rsidRPr="00E23051" w:rsidRDefault="00E23051" w:rsidP="00DA4633">
      <w:pPr>
        <w:pStyle w:val="a3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42.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Основанием для начала административной процедуры, предусмотренной  настоящей главой Регламента, является принятие решения Комиссии о предоставлении государственной услуги или отказ  в предоставлении государственной услуги.</w:t>
      </w:r>
    </w:p>
    <w:p w14:paraId="1334A09E" w14:textId="77777777" w:rsidR="00E23051" w:rsidRPr="00E23051" w:rsidRDefault="00E23051" w:rsidP="00C10386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43.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Решение Комиссии о предоставлении  государственной услуги оформляется протоколом заседания Комиссии с </w:t>
      </w:r>
      <w:r w:rsidRPr="00E23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указанием конкретных условий предоставления бюджетного кредита (срок возврата, размер предоставляемых средств, условия оплаты процентов).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50282E5" w14:textId="77777777" w:rsidR="00063D9A" w:rsidRDefault="00E23051" w:rsidP="00C10386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E23051">
        <w:rPr>
          <w:b/>
          <w:color w:val="000000"/>
          <w:shd w:val="clear" w:color="auto" w:fill="FFFFFF"/>
        </w:rPr>
        <w:t>44.</w:t>
      </w:r>
      <w:r w:rsidRPr="00E23051">
        <w:rPr>
          <w:color w:val="000000"/>
          <w:shd w:val="clear" w:color="auto" w:fill="FFFFFF"/>
        </w:rPr>
        <w:t xml:space="preserve"> Решение комиссии о предоставлении государственной услуги утверждается уполномоченным органом. Утвержденное решение является основанием для заключения кредитного договора между уполномоченным органом и одним из супругов (родителем), который может быть заемщиком.</w:t>
      </w:r>
    </w:p>
    <w:p w14:paraId="2C647F8E" w14:textId="77777777" w:rsidR="00C233A4" w:rsidRPr="00B41C98" w:rsidRDefault="00063D9A" w:rsidP="00063D9A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063D9A">
        <w:t xml:space="preserve"> </w:t>
      </w:r>
      <w:r w:rsidRPr="00B41C98">
        <w:t>После принятия решения о предоставлении бюджетного к</w:t>
      </w:r>
      <w:r w:rsidR="00C233A4" w:rsidRPr="00B41C98">
        <w:t>редита заемщик предоставляет в К</w:t>
      </w:r>
      <w:r w:rsidRPr="00B41C98">
        <w:t>омиссию</w:t>
      </w:r>
      <w:r w:rsidR="00C233A4" w:rsidRPr="00B41C98">
        <w:t xml:space="preserve"> документы, указанные в пункте 18 настоящего Регламента.</w:t>
      </w:r>
    </w:p>
    <w:p w14:paraId="267E47CC" w14:textId="77777777" w:rsidR="00E23051" w:rsidRPr="00E23051" w:rsidRDefault="00E23051" w:rsidP="00DA4633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45.</w:t>
      </w:r>
      <w:r w:rsidRPr="00E23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случае отказа в предоставлении государственной услуги подготавливается письменное уведомление об отказе в предоставлении государственной услуги. Письменное уведомление в предоставлении государственной услуги должно содержать основания отказа с обязательной ссылкой на соответствующие нормы действующего законодательства. Пакет документов, представленный в уполномоченный орган, возвращается заявителю одновременно с письменным уведомлением об отказе в предоставлении государственной услуги, в течение 3 (трех) рабочих дней.</w:t>
      </w:r>
    </w:p>
    <w:p w14:paraId="55953573" w14:textId="77777777" w:rsidR="00E23051" w:rsidRPr="00C233A4" w:rsidRDefault="00E23051" w:rsidP="00DA463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46.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Предоставление государственной услуги осуществляется </w:t>
      </w:r>
      <w:r w:rsidRPr="00E23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порядке очередности по дате принятия решения о предоставлении государственной услуги по мере поступления денежных средств</w:t>
      </w:r>
      <w:r w:rsidRPr="00C233A4">
        <w:rPr>
          <w:rFonts w:ascii="Times New Roman" w:hAnsi="Times New Roman" w:cs="Times New Roman"/>
          <w:sz w:val="24"/>
          <w:szCs w:val="24"/>
          <w:shd w:val="clear" w:color="auto" w:fill="FFFFFF"/>
        </w:rPr>
        <w:t>. Срок оформления решения, в течение 3 (трех) рабочих дней. Срок утверждения Решения комиссии, в течение 3 (трех) рабочих дней.</w:t>
      </w:r>
    </w:p>
    <w:p w14:paraId="58305C89" w14:textId="77777777" w:rsidR="00E23051" w:rsidRPr="00932CF5" w:rsidRDefault="00E23051" w:rsidP="00E23051">
      <w:pPr>
        <w:pStyle w:val="a3"/>
        <w:ind w:left="0" w:firstLine="709"/>
        <w:jc w:val="center"/>
        <w:rPr>
          <w:rFonts w:ascii="Times New Roman" w:hAnsi="Times New Roman" w:cs="Times New Roman"/>
          <w:color w:val="000000"/>
          <w:sz w:val="18"/>
          <w:szCs w:val="24"/>
        </w:rPr>
      </w:pPr>
    </w:p>
    <w:p w14:paraId="525AD2DA" w14:textId="77777777" w:rsidR="00E23051" w:rsidRPr="00E23051" w:rsidRDefault="00E23051" w:rsidP="00E23051">
      <w:pPr>
        <w:pStyle w:val="a3"/>
        <w:tabs>
          <w:tab w:val="center" w:pos="4677"/>
          <w:tab w:val="left" w:pos="6330"/>
        </w:tabs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ab/>
        <w:t>26. Выдача документов,</w:t>
      </w: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14:paraId="0157E24C" w14:textId="77777777" w:rsidR="00E23051" w:rsidRPr="00E23051" w:rsidRDefault="00E23051" w:rsidP="00E23051">
      <w:pPr>
        <w:pStyle w:val="a3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являющихся результатом предоставления государственной услуги</w:t>
      </w:r>
    </w:p>
    <w:p w14:paraId="23911CB5" w14:textId="77777777" w:rsidR="00E23051" w:rsidRPr="00E23051" w:rsidRDefault="00E23051" w:rsidP="00DA4633">
      <w:pPr>
        <w:pStyle w:val="a3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47.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Основанием для начала административной процедуры, предусмотренной  настоящей главой Регламента, является готовность результата государственной  услуги.</w:t>
      </w:r>
    </w:p>
    <w:p w14:paraId="11070DD8" w14:textId="77777777" w:rsidR="00E23051" w:rsidRPr="00E23051" w:rsidRDefault="00E23051" w:rsidP="00DA4633">
      <w:pPr>
        <w:pStyle w:val="a3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color w:val="000000"/>
          <w:sz w:val="24"/>
          <w:szCs w:val="24"/>
        </w:rPr>
        <w:t>О дате, времени и месте получения результата государственной услуги  заявитель информируется по телефону либо путем направления сообщения в личный кабинет на Портале.</w:t>
      </w:r>
    </w:p>
    <w:p w14:paraId="56AADE63" w14:textId="77777777" w:rsidR="00E23051" w:rsidRPr="00E23051" w:rsidRDefault="00E23051" w:rsidP="00DA4633">
      <w:pPr>
        <w:pStyle w:val="a3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color w:val="000000"/>
          <w:sz w:val="24"/>
          <w:szCs w:val="24"/>
        </w:rPr>
        <w:t>Заявитель может получить результат государственной услуги в бумажной форме, обратившись лично в уполномоченный орган, либо по почте.</w:t>
      </w:r>
    </w:p>
    <w:p w14:paraId="74226606" w14:textId="77777777" w:rsidR="00E23051" w:rsidRPr="00B318BB" w:rsidRDefault="00E23051" w:rsidP="00DA4633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18BB">
        <w:rPr>
          <w:rFonts w:ascii="Times New Roman" w:hAnsi="Times New Roman" w:cs="Times New Roman"/>
          <w:sz w:val="24"/>
          <w:szCs w:val="24"/>
        </w:rPr>
        <w:t>Срок выполнения данной административной  процедуры – 1 (один) рабочий день.</w:t>
      </w:r>
    </w:p>
    <w:p w14:paraId="66B0E578" w14:textId="77777777" w:rsidR="00B41C98" w:rsidRDefault="00E23051" w:rsidP="00DA4633">
      <w:pPr>
        <w:pStyle w:val="a3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Выдача бюджетного кредита осуществляется в порядке очередности  по дате принятия решения о предоставлении бюджетного кредита по мере поступления денежных средств, </w:t>
      </w:r>
    </w:p>
    <w:p w14:paraId="2B601F03" w14:textId="77777777" w:rsidR="00E23051" w:rsidRPr="00E23051" w:rsidRDefault="00E23051" w:rsidP="00DA4633">
      <w:pPr>
        <w:pStyle w:val="a3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color w:val="000000"/>
          <w:sz w:val="24"/>
          <w:szCs w:val="24"/>
        </w:rPr>
        <w:t>О дате, времени  и месте явки  для заключения договора зая</w:t>
      </w:r>
      <w:r w:rsidR="00B41C98">
        <w:rPr>
          <w:rFonts w:ascii="Times New Roman" w:hAnsi="Times New Roman" w:cs="Times New Roman"/>
          <w:color w:val="000000"/>
          <w:sz w:val="24"/>
          <w:szCs w:val="24"/>
        </w:rPr>
        <w:t>витель  оповещается по телефону.</w:t>
      </w:r>
    </w:p>
    <w:p w14:paraId="21927794" w14:textId="77777777" w:rsidR="00E23051" w:rsidRPr="00E23051" w:rsidRDefault="00E23051" w:rsidP="00DA4633">
      <w:pPr>
        <w:pStyle w:val="a3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Перечисление заявителю денежных средств (кредита) осуществляется  </w:t>
      </w:r>
      <w:r w:rsidRPr="00E23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течение 3 (трех) рабочих дней с момента вступления Договора о предоставлении бюджетного кредита в силу.</w:t>
      </w:r>
    </w:p>
    <w:p w14:paraId="0B02392B" w14:textId="77777777" w:rsidR="00E23051" w:rsidRPr="00932CF5" w:rsidRDefault="00E23051" w:rsidP="00E23051">
      <w:pPr>
        <w:pStyle w:val="a3"/>
        <w:ind w:left="0"/>
        <w:jc w:val="both"/>
        <w:rPr>
          <w:rFonts w:ascii="Times New Roman" w:hAnsi="Times New Roman" w:cs="Times New Roman"/>
          <w:color w:val="000000"/>
          <w:sz w:val="18"/>
          <w:szCs w:val="24"/>
        </w:rPr>
      </w:pPr>
    </w:p>
    <w:p w14:paraId="6F57D646" w14:textId="77777777" w:rsidR="00E23051" w:rsidRPr="00E23051" w:rsidRDefault="00E23051" w:rsidP="00E23051">
      <w:pPr>
        <w:pStyle w:val="a3"/>
        <w:ind w:left="0"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Раздел 4. Формы контроля за предоставлением государственной услуги</w:t>
      </w:r>
    </w:p>
    <w:p w14:paraId="17C4295A" w14:textId="77777777" w:rsidR="00E23051" w:rsidRPr="00932CF5" w:rsidRDefault="00E23051" w:rsidP="00E23051">
      <w:pPr>
        <w:pStyle w:val="a3"/>
        <w:ind w:left="0" w:firstLine="709"/>
        <w:jc w:val="center"/>
        <w:rPr>
          <w:rFonts w:ascii="Times New Roman" w:hAnsi="Times New Roman" w:cs="Times New Roman"/>
          <w:color w:val="000000"/>
          <w:sz w:val="20"/>
          <w:szCs w:val="24"/>
        </w:rPr>
      </w:pPr>
    </w:p>
    <w:p w14:paraId="5B732727" w14:textId="77777777" w:rsidR="00E23051" w:rsidRPr="00E23051" w:rsidRDefault="00E23051" w:rsidP="00DA4633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27. Порядок осуществления текущего контроля за соблюдением и исполнением ответственными должностными лицами положений Регламента и иных нормативно-правовых актов, устанавливающих требования к предоставлению государственной услуги, а также принятием ими решений</w:t>
      </w:r>
    </w:p>
    <w:p w14:paraId="6BB1EB9E" w14:textId="77777777" w:rsidR="00E23051" w:rsidRPr="00E23051" w:rsidRDefault="00E23051" w:rsidP="00DA4633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4</w:t>
      </w:r>
      <w:r w:rsidR="00B41C98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3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Текущий контроль за полнотой и качеством предоставления государственной услуги осуществляется руководителем должностного лица, либо должностным лицом, </w:t>
      </w:r>
      <w:r w:rsidRPr="00E23051">
        <w:rPr>
          <w:rFonts w:ascii="Times New Roman" w:hAnsi="Times New Roman" w:cs="Times New Roman"/>
          <w:sz w:val="24"/>
          <w:szCs w:val="24"/>
        </w:rPr>
        <w:t>ответственным за выполнение административных действий, входящих в состав административных процедур, в рамках своей компетенции.</w:t>
      </w:r>
    </w:p>
    <w:p w14:paraId="23A8EE2F" w14:textId="77777777" w:rsidR="00E23051" w:rsidRPr="00932CF5" w:rsidRDefault="00E23051" w:rsidP="00DA463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18"/>
          <w:szCs w:val="24"/>
        </w:rPr>
      </w:pPr>
    </w:p>
    <w:p w14:paraId="22C63633" w14:textId="77777777" w:rsidR="00DA4633" w:rsidRDefault="00E23051" w:rsidP="00DA4633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28. </w:t>
      </w:r>
      <w:r w:rsidRPr="00E230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Порядок и периодичность осуществления плановых и внеплановых </w:t>
      </w:r>
    </w:p>
    <w:p w14:paraId="291A140D" w14:textId="77777777" w:rsidR="00E23051" w:rsidRPr="00E23051" w:rsidRDefault="00E23051" w:rsidP="00DA4633">
      <w:pPr>
        <w:pStyle w:val="a3"/>
        <w:spacing w:after="0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проверок полноты и качества предоставления государственных услуг</w:t>
      </w:r>
    </w:p>
    <w:p w14:paraId="6880022C" w14:textId="77777777" w:rsidR="00E23051" w:rsidRPr="00E23051" w:rsidRDefault="00B41C98" w:rsidP="00DA4633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b/>
          <w:color w:val="000000"/>
          <w:shd w:val="clear" w:color="auto" w:fill="FFFFFF"/>
        </w:rPr>
        <w:t>49</w:t>
      </w:r>
      <w:r w:rsidR="00E23051" w:rsidRPr="00E23051">
        <w:rPr>
          <w:b/>
          <w:color w:val="000000"/>
          <w:shd w:val="clear" w:color="auto" w:fill="FFFFFF"/>
        </w:rPr>
        <w:t>.</w:t>
      </w:r>
      <w:r w:rsidR="00E23051" w:rsidRPr="00E23051">
        <w:rPr>
          <w:color w:val="000000"/>
          <w:shd w:val="clear" w:color="auto" w:fill="FFFFFF"/>
        </w:rPr>
        <w:t xml:space="preserve"> </w:t>
      </w:r>
      <w:r w:rsidR="00E23051" w:rsidRPr="00E23051">
        <w:rPr>
          <w:color w:val="000000"/>
        </w:rPr>
        <w:t>Плановые проверки полноты и качества предоставления государственных услуг осуществляются уполномоченным исполнительным органом государственной власти в соответствии с утвержденным графиком.</w:t>
      </w:r>
    </w:p>
    <w:p w14:paraId="11E04ED1" w14:textId="77777777" w:rsidR="00E23051" w:rsidRPr="00E23051" w:rsidRDefault="00E23051" w:rsidP="00DA4633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E23051">
        <w:rPr>
          <w:b/>
          <w:color w:val="000000"/>
        </w:rPr>
        <w:t>5</w:t>
      </w:r>
      <w:r w:rsidR="00B41C98">
        <w:rPr>
          <w:b/>
          <w:color w:val="000000"/>
        </w:rPr>
        <w:t>0</w:t>
      </w:r>
      <w:r w:rsidRPr="00E23051">
        <w:rPr>
          <w:b/>
          <w:color w:val="000000"/>
        </w:rPr>
        <w:t>.</w:t>
      </w:r>
      <w:r w:rsidRPr="00E23051">
        <w:rPr>
          <w:color w:val="000000"/>
        </w:rPr>
        <w:t xml:space="preserve"> Внеплановая проверка, проводимая уполномоченным исполнительным органом государственной власти, назначается в порядке, предусмотренном действующим законодательством Приднестровской Молдавской Республики.</w:t>
      </w:r>
    </w:p>
    <w:p w14:paraId="653C72ED" w14:textId="77777777" w:rsidR="00E23051" w:rsidRPr="00E23051" w:rsidRDefault="00E23051" w:rsidP="00DA4633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E23051">
        <w:rPr>
          <w:b/>
          <w:color w:val="000000"/>
        </w:rPr>
        <w:t>5</w:t>
      </w:r>
      <w:r w:rsidR="00B41C98">
        <w:rPr>
          <w:b/>
          <w:color w:val="000000"/>
        </w:rPr>
        <w:t>1</w:t>
      </w:r>
      <w:r w:rsidRPr="00E23051">
        <w:rPr>
          <w:b/>
          <w:color w:val="000000"/>
        </w:rPr>
        <w:t>.</w:t>
      </w:r>
      <w:r w:rsidRPr="00E23051">
        <w:rPr>
          <w:color w:val="000000"/>
        </w:rPr>
        <w:t xml:space="preserve"> Внеплановые проверки также могут проводиться по решению руководителя уполномоченного органа, оказывающего государственную услугу.</w:t>
      </w:r>
    </w:p>
    <w:p w14:paraId="5B11E77B" w14:textId="77777777" w:rsidR="00E23051" w:rsidRPr="00932CF5" w:rsidRDefault="00E23051" w:rsidP="00E2305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18"/>
        </w:rPr>
      </w:pPr>
    </w:p>
    <w:p w14:paraId="58EA3D69" w14:textId="77777777" w:rsidR="00E23051" w:rsidRPr="00E23051" w:rsidRDefault="00E23051" w:rsidP="00DA463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E23051">
        <w:rPr>
          <w:rFonts w:ascii="Times New Roman" w:hAnsi="Times New Roman" w:cs="Times New Roman"/>
          <w:b/>
          <w:sz w:val="24"/>
        </w:rPr>
        <w:t>29. Ответственность должностных лиц за решения и действия (бездействие), принимаемые (осуществляемые) ими в ходе предоставления государственной услуги</w:t>
      </w:r>
    </w:p>
    <w:p w14:paraId="2D42DC48" w14:textId="77777777" w:rsidR="00E23051" w:rsidRPr="00E23051" w:rsidRDefault="00E23051" w:rsidP="00DA463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305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5</w:t>
      </w:r>
      <w:r w:rsidR="00B41C9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2</w:t>
      </w:r>
      <w:r w:rsidRPr="00E2305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.</w:t>
      </w:r>
      <w:r w:rsidRPr="00E2305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</w:t>
      </w:r>
      <w:r w:rsidRPr="00E23051">
        <w:rPr>
          <w:rFonts w:ascii="Times New Roman" w:hAnsi="Times New Roman" w:cs="Times New Roman"/>
          <w:sz w:val="24"/>
          <w:szCs w:val="24"/>
        </w:rPr>
        <w:t>Должностные лица уполномоченного органа, участвующие в предоставлении государственной услуги, несут ответственность в соответствии с действующим законодательством Приднестровской Молдавской Республики за нарушение требований законодательства Приднестровской Молдавской Республики в сфере предоставления государственных услуг, в том числе:</w:t>
      </w:r>
    </w:p>
    <w:p w14:paraId="790988A6" w14:textId="77777777" w:rsidR="00E23051" w:rsidRPr="00E23051" w:rsidRDefault="00E23051" w:rsidP="00DA463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3051">
        <w:rPr>
          <w:rFonts w:ascii="Times New Roman" w:hAnsi="Times New Roman" w:cs="Times New Roman"/>
          <w:sz w:val="24"/>
          <w:szCs w:val="24"/>
        </w:rPr>
        <w:t>а) за неправомерный отказ в приеме и рассмотрении жалоб (претензий);</w:t>
      </w:r>
    </w:p>
    <w:p w14:paraId="7DCC47FB" w14:textId="77777777" w:rsidR="00E23051" w:rsidRPr="00E23051" w:rsidRDefault="00E23051" w:rsidP="00DA463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3051">
        <w:rPr>
          <w:rFonts w:ascii="Times New Roman" w:hAnsi="Times New Roman" w:cs="Times New Roman"/>
          <w:sz w:val="24"/>
          <w:szCs w:val="24"/>
        </w:rPr>
        <w:t>б) за нарушение сроков рассмотрения жалоб (претензии), направления ответа;</w:t>
      </w:r>
    </w:p>
    <w:p w14:paraId="20F255CE" w14:textId="77777777" w:rsidR="00E23051" w:rsidRPr="00E23051" w:rsidRDefault="00E23051" w:rsidP="00DA463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3051">
        <w:rPr>
          <w:rFonts w:ascii="Times New Roman" w:hAnsi="Times New Roman" w:cs="Times New Roman"/>
          <w:sz w:val="24"/>
          <w:szCs w:val="24"/>
        </w:rPr>
        <w:t>в) за направление неполного или необоснованного ответа по жалобам (претензиям) заявителей;</w:t>
      </w:r>
    </w:p>
    <w:p w14:paraId="0BD28FCA" w14:textId="77777777" w:rsidR="00E23051" w:rsidRPr="00E23051" w:rsidRDefault="00E23051" w:rsidP="00DA463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3051">
        <w:rPr>
          <w:rFonts w:ascii="Times New Roman" w:hAnsi="Times New Roman" w:cs="Times New Roman"/>
          <w:sz w:val="24"/>
          <w:szCs w:val="24"/>
        </w:rPr>
        <w:t>г) за принятие заведомо необоснованного и (или) незаконного решения;</w:t>
      </w:r>
    </w:p>
    <w:p w14:paraId="27E2E498" w14:textId="77777777" w:rsidR="00E23051" w:rsidRPr="00E23051" w:rsidRDefault="00E23051" w:rsidP="00DA463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3051">
        <w:rPr>
          <w:rFonts w:ascii="Times New Roman" w:hAnsi="Times New Roman" w:cs="Times New Roman"/>
          <w:sz w:val="24"/>
          <w:szCs w:val="24"/>
        </w:rPr>
        <w:t>д) за преследование заявителей в связи с их жалобами (претензиями);</w:t>
      </w:r>
    </w:p>
    <w:p w14:paraId="46685523" w14:textId="77777777" w:rsidR="00E23051" w:rsidRPr="00E23051" w:rsidRDefault="00E23051" w:rsidP="00DA463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3051">
        <w:rPr>
          <w:rFonts w:ascii="Times New Roman" w:hAnsi="Times New Roman" w:cs="Times New Roman"/>
          <w:sz w:val="24"/>
          <w:szCs w:val="24"/>
        </w:rPr>
        <w:t>е) за неисполнение решений, принятых по результатам рассмотрения жалоб (претензий);</w:t>
      </w:r>
    </w:p>
    <w:p w14:paraId="2B970937" w14:textId="77777777" w:rsidR="00E23051" w:rsidRPr="00E23051" w:rsidRDefault="00E23051" w:rsidP="002F679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3051">
        <w:rPr>
          <w:rFonts w:ascii="Times New Roman" w:hAnsi="Times New Roman" w:cs="Times New Roman"/>
          <w:sz w:val="24"/>
          <w:szCs w:val="24"/>
        </w:rPr>
        <w:t>ж) за оставление жалобы (претензии) без рассмотрения по основаниям, не предусмотренным законодательством в сфере предоставления государственных услуг;</w:t>
      </w:r>
    </w:p>
    <w:p w14:paraId="5C49533A" w14:textId="77777777" w:rsidR="00E23051" w:rsidRPr="00E23051" w:rsidRDefault="00E23051" w:rsidP="002F6799">
      <w:pPr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305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з) за воспрепятствование осуществлению права на досудебное обжалование, а также воспрепятствование работе по приему и рассмотрению жалоб </w:t>
      </w:r>
      <w:r w:rsidRPr="00E23051">
        <w:rPr>
          <w:rFonts w:ascii="Times New Roman" w:hAnsi="Times New Roman" w:cs="Times New Roman"/>
          <w:sz w:val="24"/>
          <w:szCs w:val="24"/>
        </w:rPr>
        <w:t>(претензий)</w:t>
      </w:r>
      <w:r w:rsidRPr="00E2305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заявителей;</w:t>
      </w:r>
    </w:p>
    <w:p w14:paraId="040AC685" w14:textId="77777777" w:rsidR="00E23051" w:rsidRPr="00E23051" w:rsidRDefault="00E23051" w:rsidP="002F6799">
      <w:pPr>
        <w:adjustRightInd w:val="0"/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2305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и) за нарушение порядка ведения личного приема заявителей, порядка выдачи документов, подтверждающих прием жалоб </w:t>
      </w:r>
      <w:r w:rsidRPr="00E23051">
        <w:rPr>
          <w:rFonts w:ascii="Times New Roman" w:hAnsi="Times New Roman" w:cs="Times New Roman"/>
          <w:sz w:val="24"/>
          <w:szCs w:val="24"/>
        </w:rPr>
        <w:t>(претензий)</w:t>
      </w:r>
      <w:r w:rsidRPr="00E2305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C6E85C1" w14:textId="77777777" w:rsidR="00E23051" w:rsidRPr="00E23051" w:rsidRDefault="00E23051" w:rsidP="002F6799">
      <w:pPr>
        <w:adjustRightInd w:val="0"/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2305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к) за нарушение прав заявителей участвовать в рассмотрении их жалоб </w:t>
      </w:r>
      <w:r w:rsidRPr="00E23051">
        <w:rPr>
          <w:rFonts w:ascii="Times New Roman" w:hAnsi="Times New Roman" w:cs="Times New Roman"/>
          <w:sz w:val="24"/>
          <w:szCs w:val="24"/>
        </w:rPr>
        <w:t>(претензий)</w:t>
      </w:r>
      <w:r w:rsidRPr="00E2305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70E01C0" w14:textId="77777777" w:rsidR="00E23051" w:rsidRPr="00E23051" w:rsidRDefault="00E23051" w:rsidP="002F6799">
      <w:pPr>
        <w:adjustRightInd w:val="0"/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2305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л) за использование или распространение сведений о частной жизни граждан или о деятельности организаций без их согласия; </w:t>
      </w:r>
    </w:p>
    <w:p w14:paraId="5F65E4E9" w14:textId="77777777" w:rsidR="00E23051" w:rsidRPr="00E23051" w:rsidRDefault="00E23051" w:rsidP="002F6799">
      <w:pPr>
        <w:adjustRightInd w:val="0"/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2305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м) за нарушение правил о подведомственности рассмотрения жалоб </w:t>
      </w:r>
      <w:r w:rsidRPr="00E23051">
        <w:rPr>
          <w:rFonts w:ascii="Times New Roman" w:hAnsi="Times New Roman" w:cs="Times New Roman"/>
          <w:sz w:val="24"/>
          <w:szCs w:val="24"/>
        </w:rPr>
        <w:t>(претензий)</w:t>
      </w:r>
      <w:r w:rsidRPr="00E2305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30BA764" w14:textId="77777777" w:rsidR="00E23051" w:rsidRPr="00E23051" w:rsidRDefault="00E23051" w:rsidP="002F6799">
      <w:pPr>
        <w:widowControl w:val="0"/>
        <w:spacing w:after="0"/>
        <w:ind w:firstLine="426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E23051">
        <w:rPr>
          <w:rFonts w:ascii="Times New Roman" w:hAnsi="Times New Roman" w:cs="Times New Roman"/>
          <w:sz w:val="24"/>
          <w:szCs w:val="24"/>
        </w:rPr>
        <w:t xml:space="preserve">В случае несогласия с результатами рассмотрения жалобы </w:t>
      </w:r>
      <w:r w:rsidR="000451D6" w:rsidRPr="00B41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(претензии)</w:t>
      </w:r>
      <w:r w:rsidR="0004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3051">
        <w:rPr>
          <w:rFonts w:ascii="Times New Roman" w:hAnsi="Times New Roman" w:cs="Times New Roman"/>
          <w:sz w:val="24"/>
          <w:szCs w:val="24"/>
        </w:rPr>
        <w:t>повторная жалоба</w:t>
      </w:r>
      <w:r w:rsidR="000451D6">
        <w:rPr>
          <w:rFonts w:ascii="Times New Roman" w:hAnsi="Times New Roman" w:cs="Times New Roman"/>
          <w:sz w:val="24"/>
          <w:szCs w:val="24"/>
        </w:rPr>
        <w:t xml:space="preserve"> </w:t>
      </w:r>
      <w:r w:rsidR="000451D6" w:rsidRPr="00B41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(претензия)</w:t>
      </w:r>
      <w:r w:rsidR="0004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3051">
        <w:rPr>
          <w:rFonts w:ascii="Times New Roman" w:hAnsi="Times New Roman" w:cs="Times New Roman"/>
          <w:sz w:val="24"/>
          <w:szCs w:val="24"/>
        </w:rPr>
        <w:t xml:space="preserve"> может быть подана заявителем в вышестоящий орган (вышестоящему должностному лицу).</w:t>
      </w:r>
    </w:p>
    <w:p w14:paraId="5121A4FB" w14:textId="77777777" w:rsidR="00E23051" w:rsidRPr="00E23051" w:rsidRDefault="00B41C98" w:rsidP="002F6799">
      <w:pPr>
        <w:widowControl w:val="0"/>
        <w:spacing w:after="0"/>
        <w:ind w:firstLine="426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</w:t>
      </w:r>
      <w:r w:rsidR="00E23051" w:rsidRPr="00E2305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3</w:t>
      </w:r>
      <w:r w:rsidR="00E23051" w:rsidRPr="00E2305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.</w:t>
      </w:r>
      <w:r w:rsidR="00E23051" w:rsidRPr="00E2305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За систематическое или грубое однократное нарушение требований настоящего Регламента должностные лица уполномоченного органа, участвующие в предоставлении государственной услуги, привлекаются к ответственности в соответствии с действующим законодательством Приднестровской Молдавской Республики. </w:t>
      </w:r>
    </w:p>
    <w:p w14:paraId="12C3227A" w14:textId="77777777" w:rsidR="00E23051" w:rsidRPr="00932CF5" w:rsidRDefault="00E23051" w:rsidP="002F679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24"/>
          <w:lang w:eastAsia="ru-RU"/>
        </w:rPr>
      </w:pPr>
    </w:p>
    <w:p w14:paraId="630E6E5F" w14:textId="77777777" w:rsidR="00E23051" w:rsidRPr="00E23051" w:rsidRDefault="00E23051" w:rsidP="002F6799">
      <w:pPr>
        <w:widowControl w:val="0"/>
        <w:spacing w:after="0"/>
        <w:ind w:firstLine="709"/>
        <w:jc w:val="center"/>
        <w:rPr>
          <w:rFonts w:ascii="Times New Roman" w:eastAsia="Times New Roman" w:hAnsi="Times New Roman" w:cs="Times New Roman"/>
          <w:snapToGrid w:val="0"/>
          <w:color w:val="000000"/>
          <w:kern w:val="36"/>
          <w:sz w:val="24"/>
          <w:szCs w:val="24"/>
          <w:lang w:eastAsia="ru-RU"/>
        </w:rPr>
      </w:pPr>
      <w:r w:rsidRPr="00E23051">
        <w:rPr>
          <w:rFonts w:ascii="Times New Roman" w:eastAsia="Times New Roman" w:hAnsi="Times New Roman" w:cs="Times New Roman"/>
          <w:b/>
          <w:snapToGrid w:val="0"/>
          <w:kern w:val="36"/>
          <w:sz w:val="24"/>
          <w:szCs w:val="24"/>
          <w:lang w:eastAsia="ru-RU"/>
        </w:rPr>
        <w:t>30. Положения, характеризующие требования к порядку и формам контроля за предоставлением государственной услуги</w:t>
      </w:r>
    </w:p>
    <w:p w14:paraId="3BAD1A5D" w14:textId="77777777" w:rsidR="00E23051" w:rsidRPr="00E23051" w:rsidRDefault="00E23051" w:rsidP="002F679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</w:t>
      </w:r>
      <w:r w:rsidR="00B41C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</w:t>
      </w:r>
      <w:r w:rsidRPr="00E230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E23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Контроль за предоставлением государственной услуги, в том числе со стороны граждан, их объединений и организаций, обеспечивается посредством открытости деятельности уполномоченного органа при предоставлении государственной услуги, получения гражданами, их объединениями и организациями полной и достоверной информации о порядке предоставления государственной услуги, возможности досудебного (внесудебного) </w:t>
      </w:r>
      <w:r w:rsidRPr="00E23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обжалования решений, действий (бездействия) регистрирующего органа и его должностных лиц.</w:t>
      </w:r>
    </w:p>
    <w:p w14:paraId="7AD9322E" w14:textId="77777777" w:rsidR="00E23051" w:rsidRPr="00932CF5" w:rsidRDefault="00E23051" w:rsidP="002F679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kern w:val="36"/>
          <w:sz w:val="18"/>
          <w:szCs w:val="24"/>
          <w:lang w:eastAsia="ru-RU"/>
        </w:rPr>
      </w:pPr>
    </w:p>
    <w:p w14:paraId="79670B17" w14:textId="77777777" w:rsidR="00E23051" w:rsidRPr="00E23051" w:rsidRDefault="00E23051" w:rsidP="002F679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Раздел 5. Досудебный (внесудебный) порядок обжалования решений и действий (бездействий) органа, предоставляющего государственную услугу, должностных лиц, участвующих в предоставлении государственной услуги</w:t>
      </w:r>
    </w:p>
    <w:p w14:paraId="01215F48" w14:textId="77777777" w:rsidR="00E23051" w:rsidRPr="00932CF5" w:rsidRDefault="00E23051" w:rsidP="002F6799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18"/>
          <w:szCs w:val="24"/>
        </w:rPr>
      </w:pPr>
    </w:p>
    <w:p w14:paraId="7850EC40" w14:textId="77777777" w:rsidR="00E23051" w:rsidRPr="00E23051" w:rsidRDefault="00E23051" w:rsidP="002F6799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31. Информация для заявителя о его праве подать жалобу</w:t>
      </w:r>
      <w:r w:rsidR="00240E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40E09" w:rsidRPr="00B41C98">
        <w:rPr>
          <w:rFonts w:ascii="Times New Roman" w:hAnsi="Times New Roman" w:cs="Times New Roman"/>
          <w:b/>
          <w:color w:val="000000"/>
          <w:sz w:val="24"/>
          <w:szCs w:val="24"/>
        </w:rPr>
        <w:t>(претензию)</w:t>
      </w: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 решение и действие (бездействие) органа  исполнительной власти и (или) его должностных лиц при предоставлении государственной услуги</w:t>
      </w:r>
    </w:p>
    <w:p w14:paraId="53843BB3" w14:textId="77777777" w:rsidR="00E23051" w:rsidRPr="00E23051" w:rsidRDefault="00E23051" w:rsidP="002F6799">
      <w:pPr>
        <w:pStyle w:val="a5"/>
        <w:shd w:val="clear" w:color="auto" w:fill="FFFFFF"/>
        <w:spacing w:before="0" w:beforeAutospacing="0" w:after="0" w:afterAutospacing="0"/>
        <w:ind w:firstLine="426"/>
        <w:jc w:val="both"/>
        <w:outlineLvl w:val="1"/>
        <w:rPr>
          <w:color w:val="000000"/>
          <w:kern w:val="36"/>
        </w:rPr>
      </w:pPr>
      <w:r w:rsidRPr="00E23051">
        <w:rPr>
          <w:b/>
          <w:color w:val="000000"/>
          <w:shd w:val="clear" w:color="auto" w:fill="FFFFFF"/>
        </w:rPr>
        <w:t>5</w:t>
      </w:r>
      <w:r w:rsidR="00B41C98">
        <w:rPr>
          <w:b/>
          <w:color w:val="000000"/>
          <w:shd w:val="clear" w:color="auto" w:fill="FFFFFF"/>
        </w:rPr>
        <w:t>5</w:t>
      </w:r>
      <w:r w:rsidRPr="00E23051">
        <w:rPr>
          <w:b/>
          <w:color w:val="000000"/>
          <w:shd w:val="clear" w:color="auto" w:fill="FFFFFF"/>
        </w:rPr>
        <w:t>.</w:t>
      </w:r>
      <w:r w:rsidRPr="00E23051">
        <w:rPr>
          <w:color w:val="000000"/>
          <w:shd w:val="clear" w:color="auto" w:fill="FFFFFF"/>
        </w:rPr>
        <w:t xml:space="preserve"> Заявитель </w:t>
      </w:r>
      <w:r w:rsidR="00807074" w:rsidRPr="00B41C98">
        <w:t>лично или через своего представителя, уполномоченного в установленном законодательством Приднестровской Молдавской Республики порядке</w:t>
      </w:r>
      <w:r w:rsidR="00807074" w:rsidRPr="009A11DA">
        <w:rPr>
          <w:rStyle w:val="2"/>
        </w:rPr>
        <w:t xml:space="preserve"> </w:t>
      </w:r>
      <w:r w:rsidRPr="00E23051">
        <w:rPr>
          <w:color w:val="000000"/>
          <w:shd w:val="clear" w:color="auto" w:fill="FFFFFF"/>
        </w:rPr>
        <w:t>имеет право на досудебное (внесудебное) обжалование решений и действий (бездействий) уполномоченного органа, его должностных лиц, государственных гражданских служащих, принятых (осуществляемых) в ходе предоставления государственной услуги.</w:t>
      </w:r>
    </w:p>
    <w:p w14:paraId="12F32F5A" w14:textId="77777777" w:rsidR="00E23051" w:rsidRPr="00932CF5" w:rsidRDefault="00E23051" w:rsidP="00E23051">
      <w:pPr>
        <w:pStyle w:val="a3"/>
        <w:ind w:left="0"/>
        <w:rPr>
          <w:rFonts w:ascii="Times New Roman" w:hAnsi="Times New Roman" w:cs="Times New Roman"/>
          <w:color w:val="000000"/>
          <w:sz w:val="18"/>
          <w:szCs w:val="24"/>
        </w:rPr>
      </w:pPr>
    </w:p>
    <w:p w14:paraId="166C43B3" w14:textId="77777777" w:rsidR="00E23051" w:rsidRPr="00E23051" w:rsidRDefault="00E23051" w:rsidP="00E23051">
      <w:pPr>
        <w:pStyle w:val="a3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32. Основание или предмет до судебного рассмотрения жалоб (претензий) </w:t>
      </w:r>
    </w:p>
    <w:p w14:paraId="526DDFC0" w14:textId="77777777" w:rsidR="00E23051" w:rsidRPr="00E23051" w:rsidRDefault="00E23051" w:rsidP="002F6799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на решение и (или) действие (бездействие) орган, предоставляющий государственную услугу, должностных лиц участвовавших в предоставлении государственной услуги</w:t>
      </w:r>
    </w:p>
    <w:p w14:paraId="5C2DABA7" w14:textId="77777777" w:rsidR="00E23051" w:rsidRPr="00E23051" w:rsidRDefault="00E23051" w:rsidP="002F6799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E23051">
        <w:rPr>
          <w:b/>
          <w:color w:val="000000"/>
        </w:rPr>
        <w:t>5</w:t>
      </w:r>
      <w:r w:rsidR="00B41C98">
        <w:rPr>
          <w:b/>
          <w:color w:val="000000"/>
        </w:rPr>
        <w:t>6</w:t>
      </w:r>
      <w:r w:rsidRPr="00E23051">
        <w:rPr>
          <w:b/>
          <w:color w:val="000000"/>
        </w:rPr>
        <w:t>.</w:t>
      </w:r>
      <w:r w:rsidRPr="00E23051">
        <w:rPr>
          <w:color w:val="000000"/>
        </w:rPr>
        <w:t xml:space="preserve"> Предметом жалобы</w:t>
      </w:r>
      <w:r w:rsidR="00240E09">
        <w:rPr>
          <w:color w:val="000000"/>
        </w:rPr>
        <w:t xml:space="preserve"> </w:t>
      </w:r>
      <w:r w:rsidR="00240E09" w:rsidRPr="00B41C98">
        <w:rPr>
          <w:color w:val="000000"/>
        </w:rPr>
        <w:t>(претензии)</w:t>
      </w:r>
      <w:r w:rsidRPr="00E23051">
        <w:rPr>
          <w:color w:val="000000"/>
        </w:rPr>
        <w:t xml:space="preserve"> являются решения и действия (бездействие) уполномоченного органа предоставляющего государственную услугу и (или) его должностных лиц,  участвующих в предоставлении государственной услуге, которые, по мнению заявителя, нарушают его права, свободы и законные интересы.</w:t>
      </w:r>
    </w:p>
    <w:p w14:paraId="5F1F1CE1" w14:textId="77777777" w:rsidR="00E23051" w:rsidRPr="00E23051" w:rsidRDefault="00E23051" w:rsidP="002F6799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E23051">
        <w:rPr>
          <w:color w:val="000000"/>
        </w:rPr>
        <w:t>Заявитель вправе обратиться с жалобой (претензией), в том числе в следующих случаях:</w:t>
      </w:r>
    </w:p>
    <w:p w14:paraId="47A3BD34" w14:textId="77777777" w:rsidR="00E23051" w:rsidRPr="00E23051" w:rsidRDefault="00E23051" w:rsidP="002F6799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E23051">
        <w:rPr>
          <w:b/>
          <w:color w:val="000000"/>
        </w:rPr>
        <w:t>а)</w:t>
      </w:r>
      <w:r w:rsidRPr="00E23051">
        <w:rPr>
          <w:color w:val="000000"/>
        </w:rPr>
        <w:t xml:space="preserve"> нарушение срока регистрации запроса о предоставлении государственной услуги;</w:t>
      </w:r>
    </w:p>
    <w:p w14:paraId="6F9E4915" w14:textId="77777777" w:rsidR="00E23051" w:rsidRPr="00E23051" w:rsidRDefault="00E23051" w:rsidP="002F6799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E23051">
        <w:rPr>
          <w:b/>
          <w:color w:val="000000"/>
        </w:rPr>
        <w:t>б)</w:t>
      </w:r>
      <w:r w:rsidRPr="00E23051">
        <w:rPr>
          <w:color w:val="000000"/>
        </w:rPr>
        <w:t xml:space="preserve"> нарушение срока предоставления государственной услуги;</w:t>
      </w:r>
    </w:p>
    <w:p w14:paraId="266698A0" w14:textId="77777777" w:rsidR="00E23051" w:rsidRPr="00E23051" w:rsidRDefault="00E23051" w:rsidP="002F6799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E23051">
        <w:rPr>
          <w:b/>
          <w:color w:val="000000"/>
        </w:rPr>
        <w:t>в)</w:t>
      </w:r>
      <w:r w:rsidRPr="00E23051">
        <w:rPr>
          <w:color w:val="000000"/>
        </w:rPr>
        <w:t xml:space="preserve"> требование у заявителя  предоставления документов и (или) информации или осуществления действий, не предусмотренных нормативными правовыми актами Приднестровской Молдавской Республики для предоставления государственной услуги и настоящим Регламентом;</w:t>
      </w:r>
    </w:p>
    <w:p w14:paraId="48F9FE7A" w14:textId="77777777" w:rsidR="00E23051" w:rsidRPr="00E23051" w:rsidRDefault="00E23051" w:rsidP="002F6799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E23051">
        <w:rPr>
          <w:b/>
          <w:color w:val="000000"/>
        </w:rPr>
        <w:t>г)</w:t>
      </w:r>
      <w:r w:rsidRPr="00E23051">
        <w:rPr>
          <w:color w:val="000000"/>
        </w:rPr>
        <w:t xml:space="preserve"> отказ в приеме у заявителя документов, представление которых предусмотрено нормативными правовыми актами Приднестровской Молдавской Республики, регулирующие правоотношения, возникшие в связи с предоставлением государственной услуги;</w:t>
      </w:r>
    </w:p>
    <w:p w14:paraId="39A46BAF" w14:textId="77777777" w:rsidR="00E23051" w:rsidRPr="00E23051" w:rsidRDefault="00E23051" w:rsidP="002F6799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E23051">
        <w:rPr>
          <w:b/>
          <w:color w:val="000000"/>
        </w:rPr>
        <w:t>д)</w:t>
      </w:r>
      <w:r w:rsidRPr="00E23051">
        <w:rPr>
          <w:color w:val="000000"/>
        </w:rPr>
        <w:t xml:space="preserve"> отказ в предоставлении государственной услуги по основаниям, не предусмотрены нормативными правовыми актами Приднестровской Молдавской Республики,  возникшие в связи с предоставлением государственной услуги;</w:t>
      </w:r>
    </w:p>
    <w:p w14:paraId="73C3D87C" w14:textId="77777777" w:rsidR="00E23051" w:rsidRPr="00E23051" w:rsidRDefault="00E23051" w:rsidP="002F6799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E23051">
        <w:rPr>
          <w:b/>
          <w:color w:val="000000"/>
        </w:rPr>
        <w:t>е)</w:t>
      </w:r>
      <w:r w:rsidRPr="00E23051">
        <w:rPr>
          <w:color w:val="000000"/>
        </w:rPr>
        <w:t xml:space="preserve"> истребование у заявителя при предоставлении государственной услуги платы, не предусмотренной нормативными правовыми актами Приднестровской Молдавской Республики;</w:t>
      </w:r>
    </w:p>
    <w:p w14:paraId="3B550AED" w14:textId="77777777" w:rsidR="00E23051" w:rsidRPr="00E23051" w:rsidRDefault="00E23051" w:rsidP="002F6799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E23051">
        <w:rPr>
          <w:b/>
          <w:color w:val="000000"/>
        </w:rPr>
        <w:t>ж)</w:t>
      </w:r>
      <w:r w:rsidRPr="00E23051">
        <w:rPr>
          <w:color w:val="000000"/>
        </w:rPr>
        <w:t xml:space="preserve"> отказ органа, предоставляющего государственную услугу его должностных лиц участвующих в предоставлении государственной услуги, в исправлении допущенных опечаток и ошибок в выданных в результате предоставления государственной услуги документах  либо нарушение установленного срока  таких исправлений;</w:t>
      </w:r>
    </w:p>
    <w:p w14:paraId="489105EE" w14:textId="77777777" w:rsidR="00E23051" w:rsidRPr="00E23051" w:rsidRDefault="00E23051" w:rsidP="002F679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3051">
        <w:rPr>
          <w:rFonts w:ascii="Times New Roman" w:hAnsi="Times New Roman" w:cs="Times New Roman"/>
          <w:b/>
          <w:sz w:val="24"/>
          <w:szCs w:val="24"/>
        </w:rPr>
        <w:t>з)</w:t>
      </w:r>
      <w:r w:rsidRPr="00E23051">
        <w:rPr>
          <w:rFonts w:ascii="Times New Roman" w:hAnsi="Times New Roman" w:cs="Times New Roman"/>
          <w:sz w:val="24"/>
          <w:szCs w:val="24"/>
        </w:rPr>
        <w:t xml:space="preserve"> нарушение срока или порядка выдачи документов по результатам предоставления государственной услуги;</w:t>
      </w:r>
    </w:p>
    <w:p w14:paraId="7E9D6183" w14:textId="77777777" w:rsidR="00E23051" w:rsidRPr="00E23051" w:rsidRDefault="00E23051" w:rsidP="002F679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3051">
        <w:rPr>
          <w:rFonts w:ascii="Times New Roman" w:hAnsi="Times New Roman" w:cs="Times New Roman"/>
          <w:b/>
          <w:sz w:val="24"/>
          <w:szCs w:val="24"/>
        </w:rPr>
        <w:t>и)</w:t>
      </w:r>
      <w:r w:rsidRPr="00E23051">
        <w:rPr>
          <w:rFonts w:ascii="Times New Roman" w:hAnsi="Times New Roman" w:cs="Times New Roman"/>
          <w:sz w:val="24"/>
          <w:szCs w:val="24"/>
        </w:rPr>
        <w:t xml:space="preserve"> приостановление предоставления государственной услуги, если основания приостановления не предусмотрены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государственной услуги;</w:t>
      </w:r>
    </w:p>
    <w:p w14:paraId="76B2C790" w14:textId="77777777" w:rsidR="00E23051" w:rsidRPr="00E23051" w:rsidRDefault="00E23051" w:rsidP="002F6799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E23051">
        <w:rPr>
          <w:b/>
        </w:rPr>
        <w:t>к)</w:t>
      </w:r>
      <w:r w:rsidRPr="00E23051">
        <w:t xml:space="preserve"> требование у заявителя при предоставлении государственной услуги документов и (или)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услуги.</w:t>
      </w:r>
    </w:p>
    <w:p w14:paraId="439ECB96" w14:textId="77777777" w:rsidR="00E23051" w:rsidRDefault="00E23051" w:rsidP="002F679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10"/>
          <w:szCs w:val="24"/>
        </w:rPr>
      </w:pPr>
    </w:p>
    <w:p w14:paraId="3DF4FF1A" w14:textId="77777777" w:rsidR="00C10386" w:rsidRDefault="00C10386" w:rsidP="002F679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18"/>
          <w:szCs w:val="24"/>
        </w:rPr>
      </w:pPr>
    </w:p>
    <w:p w14:paraId="7AEB5877" w14:textId="77777777" w:rsidR="00932CF5" w:rsidRDefault="00932CF5" w:rsidP="002F679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18"/>
          <w:szCs w:val="24"/>
        </w:rPr>
      </w:pPr>
    </w:p>
    <w:p w14:paraId="31ADCD22" w14:textId="77777777" w:rsidR="00932CF5" w:rsidRDefault="00932CF5" w:rsidP="002F679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18"/>
          <w:szCs w:val="24"/>
        </w:rPr>
      </w:pPr>
    </w:p>
    <w:p w14:paraId="73A36D96" w14:textId="77777777" w:rsidR="00932CF5" w:rsidRPr="00932CF5" w:rsidRDefault="00932CF5" w:rsidP="002F679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18"/>
          <w:szCs w:val="24"/>
        </w:rPr>
      </w:pPr>
    </w:p>
    <w:p w14:paraId="5FB00455" w14:textId="77777777" w:rsidR="00E23051" w:rsidRPr="00E23051" w:rsidRDefault="00E23051" w:rsidP="002F6799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33. Порядок подачи и рассмотрения </w:t>
      </w:r>
      <w:r w:rsidRPr="00240E09">
        <w:rPr>
          <w:rFonts w:ascii="Times New Roman" w:hAnsi="Times New Roman" w:cs="Times New Roman"/>
          <w:b/>
          <w:color w:val="000000"/>
          <w:sz w:val="24"/>
          <w:szCs w:val="24"/>
        </w:rPr>
        <w:t>жалобы</w:t>
      </w:r>
      <w:r w:rsidR="00807074" w:rsidRPr="00240E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07074" w:rsidRPr="00B41C98">
        <w:rPr>
          <w:rFonts w:ascii="Times New Roman" w:hAnsi="Times New Roman" w:cs="Times New Roman"/>
          <w:b/>
          <w:color w:val="000000"/>
          <w:sz w:val="24"/>
          <w:szCs w:val="24"/>
        </w:rPr>
        <w:t>(претензии)</w:t>
      </w:r>
    </w:p>
    <w:p w14:paraId="7EA31FFE" w14:textId="77777777" w:rsidR="00E23051" w:rsidRDefault="00E23051" w:rsidP="002F6799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E23051">
        <w:rPr>
          <w:b/>
          <w:color w:val="000000"/>
        </w:rPr>
        <w:t>5</w:t>
      </w:r>
      <w:r w:rsidR="00B41C98">
        <w:rPr>
          <w:b/>
          <w:color w:val="000000"/>
        </w:rPr>
        <w:t>7</w:t>
      </w:r>
      <w:r w:rsidRPr="00E23051">
        <w:rPr>
          <w:b/>
          <w:color w:val="000000"/>
        </w:rPr>
        <w:t>.</w:t>
      </w:r>
      <w:r w:rsidRPr="00E23051">
        <w:rPr>
          <w:color w:val="000000"/>
        </w:rPr>
        <w:t xml:space="preserve"> Основанием для начала процедуры досудебного (внесудебного) обжалования является поступление жалобы</w:t>
      </w:r>
      <w:r w:rsidR="00240E09">
        <w:rPr>
          <w:color w:val="000000"/>
        </w:rPr>
        <w:t xml:space="preserve"> </w:t>
      </w:r>
      <w:r w:rsidR="00240E09" w:rsidRPr="00B41C98">
        <w:rPr>
          <w:color w:val="000000"/>
        </w:rPr>
        <w:t>(претензии)</w:t>
      </w:r>
      <w:r w:rsidR="00240E09" w:rsidRPr="00E23051">
        <w:rPr>
          <w:color w:val="000000"/>
        </w:rPr>
        <w:t xml:space="preserve"> </w:t>
      </w:r>
      <w:r w:rsidRPr="00E23051">
        <w:rPr>
          <w:color w:val="000000"/>
        </w:rPr>
        <w:t xml:space="preserve"> от заявителя в письменной форме на бумажном носителе или в электронной форме.</w:t>
      </w:r>
    </w:p>
    <w:p w14:paraId="530F61C9" w14:textId="77777777" w:rsidR="004A6E03" w:rsidRPr="00B41C98" w:rsidRDefault="004A6E03" w:rsidP="00ED50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1C98">
        <w:rPr>
          <w:rFonts w:ascii="Times New Roman" w:hAnsi="Times New Roman" w:cs="Times New Roman"/>
          <w:sz w:val="24"/>
          <w:szCs w:val="24"/>
        </w:rPr>
        <w:t xml:space="preserve">В случае подачи жалобы </w:t>
      </w:r>
      <w:r w:rsidR="00240E09" w:rsidRPr="00B41C98">
        <w:rPr>
          <w:rFonts w:ascii="Times New Roman" w:hAnsi="Times New Roman" w:cs="Times New Roman"/>
          <w:color w:val="000000"/>
          <w:sz w:val="24"/>
          <w:szCs w:val="24"/>
        </w:rPr>
        <w:t xml:space="preserve">(претензии) </w:t>
      </w:r>
      <w:r w:rsidRPr="00B41C98">
        <w:rPr>
          <w:rFonts w:ascii="Times New Roman" w:hAnsi="Times New Roman" w:cs="Times New Roman"/>
          <w:sz w:val="24"/>
          <w:szCs w:val="24"/>
        </w:rPr>
        <w:t>при личном приеме заявитель представляет документ, удостоверяющий его личность.</w:t>
      </w:r>
    </w:p>
    <w:p w14:paraId="10274872" w14:textId="77777777" w:rsidR="004A6E03" w:rsidRPr="004A6E03" w:rsidRDefault="004A6E03" w:rsidP="00ED50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B41C98">
        <w:rPr>
          <w:rFonts w:ascii="Times New Roman" w:hAnsi="Times New Roman" w:cs="Times New Roman"/>
          <w:sz w:val="24"/>
          <w:szCs w:val="24"/>
        </w:rPr>
        <w:t xml:space="preserve">В случае если жалоба </w:t>
      </w:r>
      <w:r w:rsidR="00240E09" w:rsidRPr="00B41C98">
        <w:rPr>
          <w:rFonts w:ascii="Times New Roman" w:hAnsi="Times New Roman" w:cs="Times New Roman"/>
          <w:color w:val="000000"/>
          <w:sz w:val="24"/>
          <w:szCs w:val="24"/>
        </w:rPr>
        <w:t xml:space="preserve">(претензия) </w:t>
      </w:r>
      <w:r w:rsidRPr="00B41C98">
        <w:rPr>
          <w:rFonts w:ascii="Times New Roman" w:hAnsi="Times New Roman" w:cs="Times New Roman"/>
          <w:sz w:val="24"/>
          <w:szCs w:val="24"/>
        </w:rPr>
        <w:t>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законодательством Приднестровской Молдавской Республики.</w:t>
      </w:r>
    </w:p>
    <w:p w14:paraId="4E12EA85" w14:textId="77777777" w:rsidR="00E23051" w:rsidRPr="00E23051" w:rsidRDefault="00E23051" w:rsidP="00ED509D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E23051">
        <w:rPr>
          <w:color w:val="000000"/>
        </w:rPr>
        <w:t xml:space="preserve">В жалобе </w:t>
      </w:r>
      <w:r w:rsidR="00807074" w:rsidRPr="00B41C98">
        <w:rPr>
          <w:color w:val="000000"/>
        </w:rPr>
        <w:t>(претензии)</w:t>
      </w:r>
      <w:r w:rsidR="00807074">
        <w:rPr>
          <w:color w:val="000000"/>
        </w:rPr>
        <w:t xml:space="preserve"> </w:t>
      </w:r>
      <w:r w:rsidRPr="00E23051">
        <w:rPr>
          <w:color w:val="000000"/>
        </w:rPr>
        <w:t>указываются:</w:t>
      </w:r>
    </w:p>
    <w:p w14:paraId="46BBD77E" w14:textId="77777777" w:rsidR="00E23051" w:rsidRPr="00E23051" w:rsidRDefault="00E23051" w:rsidP="002F6799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E23051">
        <w:rPr>
          <w:b/>
          <w:color w:val="000000"/>
        </w:rPr>
        <w:t>а)</w:t>
      </w:r>
      <w:r w:rsidRPr="00E23051">
        <w:rPr>
          <w:color w:val="000000"/>
        </w:rPr>
        <w:t xml:space="preserve"> </w:t>
      </w:r>
      <w:r w:rsidRPr="00E23051">
        <w:rPr>
          <w:bCs/>
          <w:spacing w:val="-15"/>
        </w:rPr>
        <w:t xml:space="preserve">наименование органа, предоставляющего государственную услугу, фамилия, имя, отчество (последнее - при наличии)  его должностного лица, </w:t>
      </w:r>
      <w:r w:rsidRPr="00E23051">
        <w:rPr>
          <w:color w:val="000000"/>
        </w:rPr>
        <w:t>(с указанием наименования должности), которому,</w:t>
      </w:r>
      <w:r w:rsidRPr="00E23051">
        <w:rPr>
          <w:bCs/>
          <w:spacing w:val="-15"/>
        </w:rPr>
        <w:t xml:space="preserve"> решения и (или) действия (бездействие) которого </w:t>
      </w:r>
      <w:proofErr w:type="gramStart"/>
      <w:r w:rsidRPr="00E23051">
        <w:rPr>
          <w:bCs/>
          <w:spacing w:val="-15"/>
        </w:rPr>
        <w:t>обжалуются;</w:t>
      </w:r>
      <w:r w:rsidRPr="00E23051">
        <w:rPr>
          <w:color w:val="000000"/>
        </w:rPr>
        <w:t>;</w:t>
      </w:r>
      <w:proofErr w:type="gramEnd"/>
    </w:p>
    <w:p w14:paraId="2F46DB2F" w14:textId="77777777" w:rsidR="00E23051" w:rsidRPr="00E23051" w:rsidRDefault="00E23051" w:rsidP="002F6799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E23051">
        <w:rPr>
          <w:b/>
          <w:color w:val="000000"/>
        </w:rPr>
        <w:t>б)</w:t>
      </w:r>
      <w:r w:rsidRPr="00E23051">
        <w:rPr>
          <w:color w:val="000000"/>
        </w:rPr>
        <w:t xml:space="preserve"> </w:t>
      </w:r>
      <w:r w:rsidRPr="00E23051">
        <w:rPr>
          <w:color w:val="000000"/>
          <w:shd w:val="clear" w:color="auto" w:fill="FFFFFF"/>
        </w:rPr>
        <w:t xml:space="preserve">фамилия, имя и отчество (при наличии), сведения о месте жительства (месте пребывания) заявителя - физического лица, либо </w:t>
      </w:r>
      <w:r w:rsidRPr="00E23051">
        <w:rPr>
          <w:bCs/>
          <w:spacing w:val="-15"/>
        </w:rPr>
        <w:t xml:space="preserve">наименование, сведения о месте нахождения заявителя - юридического лица, </w:t>
      </w:r>
      <w:r w:rsidRPr="00E23051">
        <w:rPr>
          <w:color w:val="000000"/>
          <w:shd w:val="clear" w:color="auto" w:fill="FFFFFF"/>
        </w:rPr>
        <w:t>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4C536ED1" w14:textId="77777777" w:rsidR="00E23051" w:rsidRPr="00E23051" w:rsidRDefault="00E23051" w:rsidP="002F6799">
      <w:pPr>
        <w:spacing w:after="0"/>
        <w:ind w:firstLine="284"/>
        <w:jc w:val="both"/>
        <w:rPr>
          <w:rFonts w:ascii="Times New Roman" w:hAnsi="Times New Roman" w:cs="Times New Roman"/>
          <w:bCs/>
          <w:spacing w:val="-15"/>
          <w:sz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</w:rPr>
        <w:t>в)</w:t>
      </w:r>
      <w:r w:rsidRPr="00E23051">
        <w:rPr>
          <w:rFonts w:ascii="Times New Roman" w:hAnsi="Times New Roman" w:cs="Times New Roman"/>
          <w:bCs/>
          <w:spacing w:val="-15"/>
          <w:sz w:val="24"/>
        </w:rPr>
        <w:t xml:space="preserve"> сведения об обжалуемых решениях и (или) действиях (бездействии) органа, предоставляющего государственную услугу, его должностного лица;</w:t>
      </w:r>
    </w:p>
    <w:p w14:paraId="37CF327A" w14:textId="77777777" w:rsidR="00E23051" w:rsidRPr="00E23051" w:rsidRDefault="00E23051" w:rsidP="002F6799">
      <w:pPr>
        <w:spacing w:after="0"/>
        <w:ind w:firstLine="284"/>
        <w:jc w:val="both"/>
        <w:rPr>
          <w:rFonts w:ascii="Times New Roman" w:hAnsi="Times New Roman" w:cs="Times New Roman"/>
          <w:bCs/>
          <w:spacing w:val="-15"/>
          <w:sz w:val="24"/>
        </w:rPr>
      </w:pPr>
      <w:r w:rsidRPr="00E23051">
        <w:rPr>
          <w:rFonts w:ascii="Times New Roman" w:hAnsi="Times New Roman" w:cs="Times New Roman"/>
          <w:b/>
          <w:bCs/>
          <w:spacing w:val="-15"/>
          <w:sz w:val="24"/>
        </w:rPr>
        <w:t>г)</w:t>
      </w:r>
      <w:r w:rsidRPr="00E23051">
        <w:rPr>
          <w:rFonts w:ascii="Times New Roman" w:hAnsi="Times New Roman" w:cs="Times New Roman"/>
          <w:bCs/>
          <w:spacing w:val="-15"/>
          <w:sz w:val="24"/>
        </w:rPr>
        <w:t xml:space="preserve"> доводы, на основании которых заявитель не согласен с решением и (или) действием (бездействием) органа, предоставляющего государственную услугу, его должностного лица;</w:t>
      </w:r>
    </w:p>
    <w:p w14:paraId="22D0310A" w14:textId="77777777" w:rsidR="00E23051" w:rsidRPr="00E23051" w:rsidRDefault="00E23051" w:rsidP="002F6799">
      <w:pPr>
        <w:spacing w:after="0"/>
        <w:ind w:firstLine="284"/>
        <w:jc w:val="both"/>
        <w:rPr>
          <w:rFonts w:ascii="Times New Roman" w:hAnsi="Times New Roman" w:cs="Times New Roman"/>
          <w:bCs/>
          <w:spacing w:val="-15"/>
          <w:sz w:val="24"/>
        </w:rPr>
      </w:pPr>
      <w:r w:rsidRPr="00E23051">
        <w:rPr>
          <w:rFonts w:ascii="Times New Roman" w:hAnsi="Times New Roman" w:cs="Times New Roman"/>
          <w:b/>
          <w:bCs/>
          <w:spacing w:val="-15"/>
          <w:sz w:val="24"/>
        </w:rPr>
        <w:t>д)</w:t>
      </w:r>
      <w:r w:rsidRPr="00E23051">
        <w:rPr>
          <w:rFonts w:ascii="Times New Roman" w:hAnsi="Times New Roman" w:cs="Times New Roman"/>
          <w:bCs/>
          <w:spacing w:val="-15"/>
          <w:sz w:val="24"/>
        </w:rPr>
        <w:t xml:space="preserve"> личная подпись заявителя и дата.</w:t>
      </w:r>
    </w:p>
    <w:p w14:paraId="27F60162" w14:textId="77777777" w:rsidR="00E23051" w:rsidRPr="00C233A4" w:rsidRDefault="00E23051" w:rsidP="002F6799">
      <w:pPr>
        <w:spacing w:after="0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3A4">
        <w:rPr>
          <w:rFonts w:ascii="Times New Roman" w:hAnsi="Times New Roman" w:cs="Times New Roman"/>
          <w:bCs/>
          <w:sz w:val="24"/>
          <w:szCs w:val="24"/>
        </w:rPr>
        <w:t>При подаче заявителем жалобы в форме электронного документа, жалоба должна быть подписана электронной цифровой подписью.</w:t>
      </w:r>
    </w:p>
    <w:p w14:paraId="239FE1A6" w14:textId="77777777" w:rsidR="00E23051" w:rsidRPr="00E23051" w:rsidRDefault="00E23051" w:rsidP="002F679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3051">
        <w:rPr>
          <w:rFonts w:ascii="Times New Roman" w:hAnsi="Times New Roman" w:cs="Times New Roman"/>
          <w:sz w:val="24"/>
          <w:szCs w:val="24"/>
        </w:rPr>
        <w:t>Личная подпись заявителя не является обязательной в случаях, когда обращение заявителя направлено в порядке, предусмотренной формой подачи жалобы (претензии), установленной на официальном сайте органа, предоставляющего государственную услугу.</w:t>
      </w:r>
    </w:p>
    <w:p w14:paraId="47A05700" w14:textId="77777777" w:rsidR="00E23051" w:rsidRDefault="00E23051" w:rsidP="002F6799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E23051">
        <w:t>Заявителем могут быть предоставлены документы (при наличии), подтверждающие доводы заявителя, либо их копии.</w:t>
      </w:r>
    </w:p>
    <w:p w14:paraId="6D366F97" w14:textId="77777777" w:rsidR="00807074" w:rsidRPr="00ED509D" w:rsidRDefault="004A6E03" w:rsidP="00846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09D">
        <w:rPr>
          <w:rFonts w:ascii="Times New Roman" w:hAnsi="Times New Roman" w:cs="Times New Roman"/>
          <w:sz w:val="24"/>
          <w:szCs w:val="24"/>
        </w:rPr>
        <w:t>В случае если жалоба (претензия) подана заявителем (представителем заявителя) в орган, предоставляющий государственные услуги, в компетенцию которого не входит принятие решения по жалобе (претензии), в течение 3 (трех) рабочих дней со дня ее регистрации, жалоба (претензия) направляется в орган, к компетенции которого относится ее рассмотрение и в письменной форме информируется заявитель (представитель заявителя) о перенаправлении жалобы (претензии).</w:t>
      </w:r>
    </w:p>
    <w:p w14:paraId="5C63F6D4" w14:textId="77777777" w:rsidR="00E23051" w:rsidRPr="00E23051" w:rsidRDefault="00E23051" w:rsidP="00F252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051">
        <w:rPr>
          <w:rFonts w:ascii="Times New Roman" w:hAnsi="Times New Roman" w:cs="Times New Roman"/>
          <w:sz w:val="24"/>
          <w:szCs w:val="24"/>
        </w:rPr>
        <w:t>Жалоба (претензия)  на решения и (или) действия (бездействие) уполномоченного органа, его руководителя, подается в вышестоящий орган, вышестоящему должностному лицу, соответственно, в непосредственном ведении (подчинении) которого находится данный орган, руководитель.</w:t>
      </w:r>
    </w:p>
    <w:p w14:paraId="02011057" w14:textId="77777777" w:rsidR="00E23051" w:rsidRDefault="00E23051" w:rsidP="00F2521F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E23051">
        <w:t>В случае несогласия с результатами рассмотрения жалобы</w:t>
      </w:r>
      <w:r w:rsidR="000451D6">
        <w:t xml:space="preserve"> </w:t>
      </w:r>
      <w:r w:rsidR="000451D6" w:rsidRPr="00ED509D">
        <w:rPr>
          <w:color w:val="000000"/>
        </w:rPr>
        <w:t>(претензии)</w:t>
      </w:r>
      <w:r w:rsidRPr="00E23051">
        <w:t xml:space="preserve"> повторная жалоба </w:t>
      </w:r>
      <w:r w:rsidR="000451D6" w:rsidRPr="00ED509D">
        <w:rPr>
          <w:color w:val="000000"/>
        </w:rPr>
        <w:t>(претензия)</w:t>
      </w:r>
      <w:r w:rsidR="000451D6">
        <w:rPr>
          <w:color w:val="000000"/>
        </w:rPr>
        <w:t xml:space="preserve"> </w:t>
      </w:r>
      <w:r w:rsidRPr="00E23051">
        <w:t>может быть подана заявителем в вышестоящий орган (вышестоящему должностному лицу).</w:t>
      </w:r>
    </w:p>
    <w:p w14:paraId="7DDC8D9A" w14:textId="77777777" w:rsidR="00ED509D" w:rsidRPr="00932CF5" w:rsidRDefault="00ED509D" w:rsidP="002F679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18"/>
          <w:szCs w:val="24"/>
        </w:rPr>
      </w:pPr>
    </w:p>
    <w:p w14:paraId="11314F67" w14:textId="77777777" w:rsidR="00E23051" w:rsidRPr="00E23051" w:rsidRDefault="00E23051" w:rsidP="002F6799">
      <w:pPr>
        <w:pStyle w:val="a3"/>
        <w:spacing w:after="0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34. Сроки рассмотрения </w:t>
      </w:r>
      <w:r w:rsidRPr="00152124">
        <w:rPr>
          <w:rFonts w:ascii="Times New Roman" w:hAnsi="Times New Roman" w:cs="Times New Roman"/>
          <w:b/>
          <w:color w:val="000000"/>
          <w:sz w:val="24"/>
          <w:szCs w:val="24"/>
        </w:rPr>
        <w:t>жалобы</w:t>
      </w:r>
      <w:r w:rsidR="00152124" w:rsidRPr="001521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52124" w:rsidRPr="00ED509D">
        <w:rPr>
          <w:rFonts w:ascii="Times New Roman" w:hAnsi="Times New Roman" w:cs="Times New Roman"/>
          <w:b/>
          <w:color w:val="000000"/>
          <w:sz w:val="24"/>
          <w:szCs w:val="24"/>
        </w:rPr>
        <w:t>(претензии)</w:t>
      </w:r>
    </w:p>
    <w:p w14:paraId="2BBFCF9A" w14:textId="77777777" w:rsidR="00E23051" w:rsidRPr="00E23051" w:rsidRDefault="00E23051" w:rsidP="00893C1B">
      <w:pPr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ED509D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3051">
        <w:rPr>
          <w:rFonts w:ascii="Times New Roman" w:hAnsi="Times New Roman" w:cs="Times New Roman"/>
          <w:sz w:val="24"/>
        </w:rPr>
        <w:t xml:space="preserve">Жалоба </w:t>
      </w:r>
      <w:r w:rsidR="00152124" w:rsidRPr="00ED509D">
        <w:rPr>
          <w:rFonts w:ascii="Times New Roman" w:hAnsi="Times New Roman" w:cs="Times New Roman"/>
          <w:color w:val="000000"/>
          <w:sz w:val="24"/>
          <w:szCs w:val="24"/>
        </w:rPr>
        <w:t>(претензия)</w:t>
      </w:r>
      <w:r w:rsidR="00152124" w:rsidRPr="00240E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3051">
        <w:rPr>
          <w:rFonts w:ascii="Times New Roman" w:hAnsi="Times New Roman" w:cs="Times New Roman"/>
          <w:sz w:val="24"/>
        </w:rPr>
        <w:t>подлежит рассмотрению должностным лицом, наделенным полномочиями по рассмотрению жалоб</w:t>
      </w:r>
      <w:r w:rsidR="00152124">
        <w:rPr>
          <w:rFonts w:ascii="Times New Roman" w:hAnsi="Times New Roman" w:cs="Times New Roman"/>
          <w:sz w:val="24"/>
        </w:rPr>
        <w:t xml:space="preserve"> </w:t>
      </w:r>
      <w:r w:rsidR="00152124" w:rsidRPr="00ED509D">
        <w:rPr>
          <w:rFonts w:ascii="Times New Roman" w:hAnsi="Times New Roman" w:cs="Times New Roman"/>
          <w:color w:val="000000"/>
          <w:sz w:val="24"/>
          <w:szCs w:val="24"/>
        </w:rPr>
        <w:t>(претензий)</w:t>
      </w:r>
      <w:r w:rsidRPr="00ED509D">
        <w:rPr>
          <w:rFonts w:ascii="Times New Roman" w:hAnsi="Times New Roman" w:cs="Times New Roman"/>
          <w:sz w:val="24"/>
        </w:rPr>
        <w:t>:</w:t>
      </w:r>
      <w:r w:rsidRPr="00E23051">
        <w:rPr>
          <w:rFonts w:ascii="Times New Roman" w:hAnsi="Times New Roman" w:cs="Times New Roman"/>
          <w:sz w:val="24"/>
        </w:rPr>
        <w:t xml:space="preserve"> </w:t>
      </w:r>
    </w:p>
    <w:p w14:paraId="788C0EB9" w14:textId="77777777" w:rsidR="00E23051" w:rsidRPr="00E23051" w:rsidRDefault="00E23051" w:rsidP="00893C1B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E23051">
        <w:rPr>
          <w:rFonts w:ascii="Times New Roman" w:hAnsi="Times New Roman" w:cs="Times New Roman"/>
          <w:b/>
          <w:sz w:val="24"/>
        </w:rPr>
        <w:t>а)</w:t>
      </w:r>
      <w:r w:rsidRPr="00E23051">
        <w:rPr>
          <w:rFonts w:ascii="Times New Roman" w:hAnsi="Times New Roman" w:cs="Times New Roman"/>
          <w:sz w:val="24"/>
        </w:rPr>
        <w:t xml:space="preserve"> в течение 15 (пятнадцати) рабочих дней со дня ее регистрации; </w:t>
      </w:r>
    </w:p>
    <w:p w14:paraId="301DCFDC" w14:textId="77777777" w:rsidR="00E23051" w:rsidRPr="00E23051" w:rsidRDefault="00E23051" w:rsidP="00893C1B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E23051">
        <w:rPr>
          <w:rFonts w:ascii="Times New Roman" w:hAnsi="Times New Roman" w:cs="Times New Roman"/>
          <w:b/>
          <w:sz w:val="24"/>
        </w:rPr>
        <w:t>б)</w:t>
      </w:r>
      <w:r w:rsidRPr="00E23051">
        <w:rPr>
          <w:rFonts w:ascii="Times New Roman" w:hAnsi="Times New Roman" w:cs="Times New Roman"/>
          <w:sz w:val="24"/>
        </w:rPr>
        <w:t xml:space="preserve"> в случае обжалования отказа уполномоченного органа, предоставляющего государственную услугу, или его должностных лиц в приеме документов у заявителя, либо в исправлении допущенных опечаток и ошибок или в случае обжалования нарушения установленного срока таких исправлений - в течение 2 (двух) рабочих дней со дня ее регистрации. </w:t>
      </w:r>
    </w:p>
    <w:p w14:paraId="02BC001F" w14:textId="77777777" w:rsidR="00E23051" w:rsidRPr="00E23051" w:rsidRDefault="00E23051" w:rsidP="00893C1B">
      <w:pPr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 w:rsidRPr="00E23051">
        <w:rPr>
          <w:rFonts w:ascii="Times New Roman" w:hAnsi="Times New Roman" w:cs="Times New Roman"/>
          <w:sz w:val="24"/>
          <w:szCs w:val="24"/>
        </w:rPr>
        <w:t xml:space="preserve">В случае обжалования отказа уполномоченного органа, предоставляющего государственную услугу, или его должностных лиц в приеме документов у заявителя либо в исправлении допущенных опечаток и ошибок или в случае обжалования нарушения </w:t>
      </w:r>
      <w:r w:rsidRPr="00E23051">
        <w:rPr>
          <w:rFonts w:ascii="Times New Roman" w:hAnsi="Times New Roman" w:cs="Times New Roman"/>
          <w:sz w:val="24"/>
          <w:szCs w:val="24"/>
        </w:rPr>
        <w:lastRenderedPageBreak/>
        <w:t>установленного срока таких исправлений - в течение 2 (двух) рабочих дней со дня ее регистрации.</w:t>
      </w:r>
    </w:p>
    <w:p w14:paraId="015D4689" w14:textId="77777777" w:rsidR="00E23051" w:rsidRPr="00932CF5" w:rsidRDefault="00E23051" w:rsidP="00893C1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18"/>
          <w:szCs w:val="24"/>
        </w:rPr>
      </w:pPr>
    </w:p>
    <w:p w14:paraId="72679BC2" w14:textId="77777777" w:rsidR="00E23051" w:rsidRPr="00E23051" w:rsidRDefault="00E23051" w:rsidP="00893C1B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35. Перечень оснований для приостановления рассмотрения </w:t>
      </w:r>
    </w:p>
    <w:p w14:paraId="0BCF55D6" w14:textId="77777777" w:rsidR="00E23051" w:rsidRPr="00E23051" w:rsidRDefault="00E23051" w:rsidP="00893C1B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жалобы </w:t>
      </w:r>
      <w:r w:rsidR="000451D6" w:rsidRPr="00932C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(претензии) </w:t>
      </w: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в случае, если возможность приостановления предусмотрена законодательством Приднестровской Молдавской Республики</w:t>
      </w:r>
    </w:p>
    <w:p w14:paraId="2C1CBCD9" w14:textId="77777777" w:rsidR="00E23051" w:rsidRPr="00E23051" w:rsidRDefault="00ED509D" w:rsidP="00893C1B">
      <w:pPr>
        <w:pStyle w:val="a5"/>
        <w:shd w:val="clear" w:color="auto" w:fill="FFFFFF"/>
        <w:tabs>
          <w:tab w:val="left" w:pos="1950"/>
        </w:tabs>
        <w:spacing w:before="0" w:beforeAutospacing="0" w:after="0" w:afterAutospacing="0"/>
        <w:ind w:firstLine="426"/>
        <w:jc w:val="both"/>
        <w:outlineLvl w:val="1"/>
        <w:rPr>
          <w:color w:val="000000"/>
          <w:kern w:val="36"/>
        </w:rPr>
      </w:pPr>
      <w:r>
        <w:rPr>
          <w:b/>
          <w:color w:val="000000"/>
        </w:rPr>
        <w:t>59</w:t>
      </w:r>
      <w:r w:rsidR="00E23051" w:rsidRPr="00E23051">
        <w:rPr>
          <w:b/>
          <w:color w:val="000000"/>
        </w:rPr>
        <w:t>.</w:t>
      </w:r>
      <w:r w:rsidR="00E23051" w:rsidRPr="00E23051">
        <w:rPr>
          <w:color w:val="000000"/>
        </w:rPr>
        <w:t xml:space="preserve"> </w:t>
      </w:r>
      <w:r w:rsidR="00E23051" w:rsidRPr="00E23051">
        <w:rPr>
          <w:color w:val="000000"/>
          <w:kern w:val="36"/>
        </w:rPr>
        <w:t xml:space="preserve">Основания  для  приостановления  рассмотрения  жалобы </w:t>
      </w:r>
      <w:r w:rsidR="00152124" w:rsidRPr="00ED509D">
        <w:rPr>
          <w:color w:val="000000"/>
        </w:rPr>
        <w:t>(претензии)</w:t>
      </w:r>
      <w:r w:rsidR="00152124" w:rsidRPr="00240E09">
        <w:rPr>
          <w:color w:val="000000"/>
        </w:rPr>
        <w:t xml:space="preserve"> </w:t>
      </w:r>
      <w:r w:rsidR="00E23051" w:rsidRPr="00E23051">
        <w:rPr>
          <w:color w:val="000000"/>
          <w:kern w:val="36"/>
        </w:rPr>
        <w:t xml:space="preserve"> действующим законодательством Приднестровской Молдавской Республики не предусмотрены.</w:t>
      </w:r>
    </w:p>
    <w:p w14:paraId="65859CF5" w14:textId="77777777" w:rsidR="00E23051" w:rsidRPr="00932CF5" w:rsidRDefault="00E23051" w:rsidP="00893C1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18"/>
          <w:szCs w:val="24"/>
        </w:rPr>
      </w:pPr>
    </w:p>
    <w:p w14:paraId="51E351D2" w14:textId="77777777" w:rsidR="00E23051" w:rsidRPr="00E23051" w:rsidRDefault="00E23051" w:rsidP="00893C1B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36. Результат рассмотрения </w:t>
      </w:r>
      <w:r w:rsidRPr="00152124">
        <w:rPr>
          <w:rFonts w:ascii="Times New Roman" w:hAnsi="Times New Roman" w:cs="Times New Roman"/>
          <w:b/>
          <w:color w:val="000000"/>
          <w:sz w:val="24"/>
          <w:szCs w:val="24"/>
        </w:rPr>
        <w:t>жалобы</w:t>
      </w:r>
      <w:r w:rsidR="00152124" w:rsidRPr="001521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52124" w:rsidRPr="00ED509D">
        <w:rPr>
          <w:rFonts w:ascii="Times New Roman" w:hAnsi="Times New Roman" w:cs="Times New Roman"/>
          <w:b/>
          <w:color w:val="000000"/>
          <w:sz w:val="24"/>
          <w:szCs w:val="24"/>
        </w:rPr>
        <w:t>(претензии)</w:t>
      </w:r>
    </w:p>
    <w:p w14:paraId="18C6D7EF" w14:textId="77777777" w:rsidR="00E23051" w:rsidRPr="00E23051" w:rsidRDefault="00E23051" w:rsidP="00893C1B">
      <w:pPr>
        <w:pStyle w:val="a5"/>
        <w:shd w:val="clear" w:color="auto" w:fill="FFFFFF"/>
        <w:tabs>
          <w:tab w:val="left" w:pos="1950"/>
        </w:tabs>
        <w:spacing w:before="0" w:beforeAutospacing="0" w:after="0" w:afterAutospacing="0"/>
        <w:ind w:firstLine="426"/>
        <w:jc w:val="both"/>
        <w:outlineLvl w:val="1"/>
      </w:pPr>
      <w:r w:rsidRPr="00E23051">
        <w:rPr>
          <w:b/>
          <w:color w:val="000000"/>
        </w:rPr>
        <w:t>6</w:t>
      </w:r>
      <w:r w:rsidR="00ED509D">
        <w:rPr>
          <w:b/>
          <w:color w:val="000000"/>
        </w:rPr>
        <w:t>0</w:t>
      </w:r>
      <w:r w:rsidRPr="00E23051">
        <w:rPr>
          <w:b/>
          <w:color w:val="000000"/>
        </w:rPr>
        <w:t>.</w:t>
      </w:r>
      <w:r w:rsidRPr="00E23051">
        <w:rPr>
          <w:color w:val="000000"/>
        </w:rPr>
        <w:t xml:space="preserve"> </w:t>
      </w:r>
      <w:r w:rsidRPr="00E23051">
        <w:t>По результатам рассмотрения жалобы</w:t>
      </w:r>
      <w:r w:rsidR="00152124">
        <w:t xml:space="preserve"> </w:t>
      </w:r>
      <w:r w:rsidR="00152124" w:rsidRPr="00ED509D">
        <w:rPr>
          <w:color w:val="000000"/>
        </w:rPr>
        <w:t>(претензии)</w:t>
      </w:r>
      <w:r w:rsidR="00152124" w:rsidRPr="00240E09">
        <w:rPr>
          <w:color w:val="000000"/>
        </w:rPr>
        <w:t xml:space="preserve"> </w:t>
      </w:r>
      <w:r w:rsidRPr="00E23051">
        <w:t xml:space="preserve"> принимается одно из следующих решений: </w:t>
      </w:r>
    </w:p>
    <w:p w14:paraId="1F569BDB" w14:textId="77777777" w:rsidR="00E23051" w:rsidRPr="00E23051" w:rsidRDefault="00E23051" w:rsidP="00893C1B">
      <w:pPr>
        <w:pStyle w:val="a5"/>
        <w:shd w:val="clear" w:color="auto" w:fill="FFFFFF"/>
        <w:tabs>
          <w:tab w:val="left" w:pos="1950"/>
        </w:tabs>
        <w:spacing w:before="0" w:beforeAutospacing="0" w:after="0" w:afterAutospacing="0"/>
        <w:ind w:firstLine="284"/>
        <w:jc w:val="both"/>
        <w:outlineLvl w:val="1"/>
      </w:pPr>
      <w:r w:rsidRPr="00E23051">
        <w:rPr>
          <w:b/>
        </w:rPr>
        <w:t>а)</w:t>
      </w:r>
      <w:r w:rsidRPr="00E23051">
        <w:t xml:space="preserve"> удовлетворяет жалобу</w:t>
      </w:r>
      <w:r w:rsidR="00152124">
        <w:t xml:space="preserve"> </w:t>
      </w:r>
      <w:r w:rsidR="00152124" w:rsidRPr="00ED509D">
        <w:rPr>
          <w:color w:val="000000"/>
        </w:rPr>
        <w:t>(претензию)</w:t>
      </w:r>
      <w:r w:rsidRPr="00ED509D">
        <w:t>,</w:t>
      </w:r>
      <w:r w:rsidRPr="00E23051">
        <w:t xml:space="preserve">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Приднестровской Молдавской Республики; </w:t>
      </w:r>
    </w:p>
    <w:p w14:paraId="58A5E498" w14:textId="77777777" w:rsidR="00E23051" w:rsidRPr="00E23051" w:rsidRDefault="00E23051" w:rsidP="00893C1B">
      <w:pPr>
        <w:pStyle w:val="a5"/>
        <w:shd w:val="clear" w:color="auto" w:fill="FFFFFF"/>
        <w:tabs>
          <w:tab w:val="left" w:pos="1950"/>
        </w:tabs>
        <w:spacing w:before="0" w:beforeAutospacing="0" w:after="0" w:afterAutospacing="0"/>
        <w:ind w:firstLine="284"/>
        <w:jc w:val="both"/>
        <w:outlineLvl w:val="1"/>
      </w:pPr>
      <w:r w:rsidRPr="00E23051">
        <w:rPr>
          <w:b/>
        </w:rPr>
        <w:t>б)</w:t>
      </w:r>
      <w:r w:rsidRPr="00E23051">
        <w:t xml:space="preserve"> об отказе в удовлетворении жалобы</w:t>
      </w:r>
      <w:r w:rsidR="00152124">
        <w:t xml:space="preserve"> </w:t>
      </w:r>
      <w:r w:rsidR="00152124" w:rsidRPr="00ED509D">
        <w:rPr>
          <w:color w:val="000000"/>
        </w:rPr>
        <w:t>(претензии)</w:t>
      </w:r>
      <w:r w:rsidRPr="00ED509D">
        <w:t>.</w:t>
      </w:r>
      <w:r w:rsidRPr="00E23051">
        <w:t xml:space="preserve"> </w:t>
      </w:r>
    </w:p>
    <w:p w14:paraId="6F3F725C" w14:textId="77777777" w:rsidR="00E23051" w:rsidRPr="00E23051" w:rsidRDefault="00E23051" w:rsidP="00893C1B">
      <w:pPr>
        <w:pStyle w:val="a5"/>
        <w:shd w:val="clear" w:color="auto" w:fill="FFFFFF"/>
        <w:tabs>
          <w:tab w:val="left" w:pos="1950"/>
        </w:tabs>
        <w:spacing w:before="0" w:beforeAutospacing="0" w:after="0" w:afterAutospacing="0"/>
        <w:ind w:firstLine="426"/>
        <w:jc w:val="both"/>
        <w:outlineLvl w:val="1"/>
      </w:pPr>
      <w:r w:rsidRPr="00E23051">
        <w:rPr>
          <w:b/>
        </w:rPr>
        <w:t>6</w:t>
      </w:r>
      <w:r w:rsidR="00ED509D">
        <w:rPr>
          <w:b/>
        </w:rPr>
        <w:t>1</w:t>
      </w:r>
      <w:r w:rsidRPr="00E23051">
        <w:rPr>
          <w:b/>
        </w:rPr>
        <w:t>.</w:t>
      </w:r>
      <w:r w:rsidRPr="00E23051">
        <w:t xml:space="preserve"> В случае установления в ходе или по результатам рассмотрения жалобы</w:t>
      </w:r>
      <w:r w:rsidR="00152124">
        <w:t xml:space="preserve"> </w:t>
      </w:r>
      <w:r w:rsidR="00152124" w:rsidRPr="00ED509D">
        <w:rPr>
          <w:color w:val="000000"/>
        </w:rPr>
        <w:t>(претензии)</w:t>
      </w:r>
      <w:r w:rsidR="00152124" w:rsidRPr="00240E09">
        <w:rPr>
          <w:color w:val="000000"/>
        </w:rPr>
        <w:t xml:space="preserve"> </w:t>
      </w:r>
      <w:r w:rsidRPr="00E23051">
        <w:t xml:space="preserve"> признаков состава административного правонарушения или уголовного преступления должностное лицо, наделенное полномочиями по рассмотрению жалоб</w:t>
      </w:r>
      <w:r w:rsidR="00152124">
        <w:t xml:space="preserve"> </w:t>
      </w:r>
      <w:r w:rsidR="00152124" w:rsidRPr="00ED509D">
        <w:rPr>
          <w:color w:val="000000"/>
        </w:rPr>
        <w:t>(претензий)</w:t>
      </w:r>
      <w:r w:rsidRPr="00ED509D">
        <w:t>,</w:t>
      </w:r>
      <w:r w:rsidRPr="00E23051">
        <w:t xml:space="preserve"> незамедлительно направляет имеющиеся материалы в органы прокуратуры.</w:t>
      </w:r>
    </w:p>
    <w:p w14:paraId="701316C6" w14:textId="77777777" w:rsidR="00E23051" w:rsidRPr="00932CF5" w:rsidRDefault="00E23051" w:rsidP="00E23051">
      <w:pPr>
        <w:pStyle w:val="a5"/>
        <w:shd w:val="clear" w:color="auto" w:fill="FFFFFF"/>
        <w:tabs>
          <w:tab w:val="left" w:pos="1950"/>
        </w:tabs>
        <w:spacing w:before="0" w:beforeAutospacing="0" w:after="0" w:afterAutospacing="0"/>
        <w:ind w:firstLine="709"/>
        <w:jc w:val="both"/>
        <w:outlineLvl w:val="1"/>
        <w:rPr>
          <w:sz w:val="18"/>
        </w:rPr>
      </w:pPr>
    </w:p>
    <w:p w14:paraId="275DA4BD" w14:textId="77777777" w:rsidR="00E23051" w:rsidRPr="00E23051" w:rsidRDefault="00E23051" w:rsidP="00E23051">
      <w:pPr>
        <w:pStyle w:val="a5"/>
        <w:shd w:val="clear" w:color="auto" w:fill="FFFFFF"/>
        <w:tabs>
          <w:tab w:val="left" w:pos="1950"/>
        </w:tabs>
        <w:spacing w:before="0" w:beforeAutospacing="0" w:after="0" w:afterAutospacing="0"/>
        <w:ind w:firstLine="709"/>
        <w:jc w:val="center"/>
        <w:outlineLvl w:val="1"/>
        <w:rPr>
          <w:b/>
        </w:rPr>
      </w:pPr>
      <w:r w:rsidRPr="00E23051">
        <w:rPr>
          <w:b/>
        </w:rPr>
        <w:t xml:space="preserve">37. Основания для оставления </w:t>
      </w:r>
      <w:r w:rsidRPr="00152124">
        <w:rPr>
          <w:b/>
        </w:rPr>
        <w:t xml:space="preserve">жалобы </w:t>
      </w:r>
      <w:r w:rsidR="00152124" w:rsidRPr="00ED509D">
        <w:rPr>
          <w:b/>
          <w:color w:val="000000"/>
        </w:rPr>
        <w:t>(претензии)</w:t>
      </w:r>
      <w:r w:rsidR="00152124" w:rsidRPr="00152124">
        <w:rPr>
          <w:b/>
          <w:color w:val="000000"/>
        </w:rPr>
        <w:t xml:space="preserve"> </w:t>
      </w:r>
      <w:r w:rsidRPr="00152124">
        <w:rPr>
          <w:b/>
        </w:rPr>
        <w:t>без рассмотрения</w:t>
      </w:r>
    </w:p>
    <w:p w14:paraId="4E85B569" w14:textId="77777777" w:rsidR="00E23051" w:rsidRPr="00E23051" w:rsidRDefault="00E23051" w:rsidP="00893C1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3051">
        <w:rPr>
          <w:rFonts w:ascii="Times New Roman" w:hAnsi="Times New Roman" w:cs="Times New Roman"/>
          <w:b/>
          <w:sz w:val="24"/>
          <w:szCs w:val="24"/>
        </w:rPr>
        <w:t>6</w:t>
      </w:r>
      <w:r w:rsidR="00ED509D">
        <w:rPr>
          <w:rFonts w:ascii="Times New Roman" w:hAnsi="Times New Roman" w:cs="Times New Roman"/>
          <w:b/>
          <w:sz w:val="24"/>
          <w:szCs w:val="24"/>
        </w:rPr>
        <w:t>2</w:t>
      </w:r>
      <w:r w:rsidRPr="00E23051">
        <w:rPr>
          <w:rFonts w:ascii="Times New Roman" w:hAnsi="Times New Roman" w:cs="Times New Roman"/>
          <w:b/>
          <w:sz w:val="24"/>
          <w:szCs w:val="24"/>
        </w:rPr>
        <w:t>.</w:t>
      </w:r>
      <w:r w:rsidRPr="00E23051">
        <w:rPr>
          <w:rFonts w:ascii="Times New Roman" w:hAnsi="Times New Roman" w:cs="Times New Roman"/>
          <w:sz w:val="24"/>
          <w:szCs w:val="24"/>
        </w:rPr>
        <w:t xml:space="preserve"> Основания для оставления жалобы </w:t>
      </w:r>
      <w:r w:rsidR="00152124" w:rsidRPr="00ED509D">
        <w:rPr>
          <w:rFonts w:ascii="Times New Roman" w:hAnsi="Times New Roman" w:cs="Times New Roman"/>
          <w:color w:val="000000"/>
          <w:sz w:val="24"/>
          <w:szCs w:val="24"/>
        </w:rPr>
        <w:t>(претензии)</w:t>
      </w:r>
      <w:r w:rsidR="00152124" w:rsidRPr="00240E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3051">
        <w:rPr>
          <w:rFonts w:ascii="Times New Roman" w:hAnsi="Times New Roman" w:cs="Times New Roman"/>
          <w:sz w:val="24"/>
          <w:szCs w:val="24"/>
        </w:rPr>
        <w:t>без рассмотрения:</w:t>
      </w:r>
    </w:p>
    <w:p w14:paraId="7A8D534F" w14:textId="77777777" w:rsidR="00E23051" w:rsidRPr="00E23051" w:rsidRDefault="00E23051" w:rsidP="00893C1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3051">
        <w:rPr>
          <w:rFonts w:ascii="Times New Roman" w:hAnsi="Times New Roman" w:cs="Times New Roman"/>
          <w:b/>
          <w:sz w:val="24"/>
          <w:szCs w:val="24"/>
        </w:rPr>
        <w:t>а)</w:t>
      </w:r>
      <w:r w:rsidRPr="00E23051">
        <w:rPr>
          <w:rFonts w:ascii="Times New Roman" w:hAnsi="Times New Roman" w:cs="Times New Roman"/>
          <w:sz w:val="24"/>
          <w:szCs w:val="24"/>
        </w:rPr>
        <w:t xml:space="preserve"> в жалобе (претензии) содержаться нецензурные либо оскорбительные выражения, угрозы жизни, здоровью и  имуществу должностного лица органа, предоставляющего государственную услугу, а также членов их семей. В данном случае заявителю сообщается о недопустимости злоупотреблением правом;</w:t>
      </w:r>
    </w:p>
    <w:p w14:paraId="1AC1F98F" w14:textId="77777777" w:rsidR="00E23051" w:rsidRPr="00E23051" w:rsidRDefault="00E23051" w:rsidP="00893C1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3051">
        <w:rPr>
          <w:rFonts w:ascii="Times New Roman" w:hAnsi="Times New Roman" w:cs="Times New Roman"/>
          <w:b/>
          <w:sz w:val="24"/>
          <w:szCs w:val="24"/>
        </w:rPr>
        <w:t>б)</w:t>
      </w:r>
      <w:r w:rsidR="00893C1B">
        <w:rPr>
          <w:rFonts w:ascii="Times New Roman" w:hAnsi="Times New Roman" w:cs="Times New Roman"/>
          <w:sz w:val="24"/>
          <w:szCs w:val="24"/>
        </w:rPr>
        <w:t xml:space="preserve"> в повторной жалобе </w:t>
      </w:r>
      <w:r w:rsidRPr="00E23051">
        <w:rPr>
          <w:rFonts w:ascii="Times New Roman" w:hAnsi="Times New Roman" w:cs="Times New Roman"/>
          <w:sz w:val="24"/>
          <w:szCs w:val="24"/>
        </w:rPr>
        <w:t xml:space="preserve">(претензии) не проводятся новые доводы или вновь открывшиеся обстоятельства, а предыдущая жалоба (претензия) того же лица и потому же вопросу была ранее рассмотрена и разрешена по существу, при условии, что указанная повторная жалоба (претензия) и ранее направленная жалоба (претензия) направлялись в один и тот же орган, тому же должностному лицу, </w:t>
      </w:r>
      <w:proofErr w:type="gramStart"/>
      <w:r w:rsidRPr="00E23051">
        <w:rPr>
          <w:rFonts w:ascii="Times New Roman" w:hAnsi="Times New Roman" w:cs="Times New Roman"/>
          <w:sz w:val="24"/>
          <w:szCs w:val="24"/>
        </w:rPr>
        <w:t>руководителю организации</w:t>
      </w:r>
      <w:proofErr w:type="gramEnd"/>
      <w:r w:rsidRPr="00E23051">
        <w:rPr>
          <w:rFonts w:ascii="Times New Roman" w:hAnsi="Times New Roman" w:cs="Times New Roman"/>
          <w:sz w:val="24"/>
          <w:szCs w:val="24"/>
        </w:rPr>
        <w:t xml:space="preserve"> участвующей в предоставлении государственных услуг.  В случае поступления такой жалобы (претензии) заявителю направляется уведомление о ранее данных ответах  или копии этих ответов, после чего может быть принято решение о прекращении переписки с заявителем по данному вопросу (о чем заявитель предупреждается);</w:t>
      </w:r>
    </w:p>
    <w:p w14:paraId="1E8FA02B" w14:textId="77777777" w:rsidR="00E23051" w:rsidRPr="00E23051" w:rsidRDefault="00E23051" w:rsidP="00872FD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3051">
        <w:rPr>
          <w:rFonts w:ascii="Times New Roman" w:hAnsi="Times New Roman" w:cs="Times New Roman"/>
          <w:b/>
          <w:sz w:val="24"/>
          <w:szCs w:val="24"/>
        </w:rPr>
        <w:t>в)</w:t>
      </w:r>
      <w:r w:rsidRPr="00E23051">
        <w:rPr>
          <w:rFonts w:ascii="Times New Roman" w:hAnsi="Times New Roman" w:cs="Times New Roman"/>
          <w:sz w:val="24"/>
          <w:szCs w:val="24"/>
        </w:rPr>
        <w:t xml:space="preserve"> по вопросам, содержащимся в жалобе (претензии), имеется вступившие в законную силу судебное решение;</w:t>
      </w:r>
    </w:p>
    <w:p w14:paraId="07005476" w14:textId="77777777" w:rsidR="00E23051" w:rsidRPr="00E23051" w:rsidRDefault="00E23051" w:rsidP="00872FD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3051">
        <w:rPr>
          <w:rFonts w:ascii="Times New Roman" w:hAnsi="Times New Roman" w:cs="Times New Roman"/>
          <w:b/>
          <w:sz w:val="24"/>
          <w:szCs w:val="24"/>
        </w:rPr>
        <w:t>г)</w:t>
      </w:r>
      <w:r w:rsidRPr="00E23051">
        <w:rPr>
          <w:rFonts w:ascii="Times New Roman" w:hAnsi="Times New Roman" w:cs="Times New Roman"/>
          <w:sz w:val="24"/>
          <w:szCs w:val="24"/>
        </w:rPr>
        <w:t xml:space="preserve"> подача жалобы (претензии)  лицом, полномочия которого не подтверждены в порядке, установленном действующим законодательством Приднестровской Молдавской Республики;</w:t>
      </w:r>
    </w:p>
    <w:p w14:paraId="32B4E73E" w14:textId="77777777" w:rsidR="00E23051" w:rsidRPr="00E23051" w:rsidRDefault="00E23051" w:rsidP="00872FD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3051">
        <w:rPr>
          <w:rFonts w:ascii="Times New Roman" w:hAnsi="Times New Roman" w:cs="Times New Roman"/>
          <w:b/>
          <w:sz w:val="24"/>
          <w:szCs w:val="24"/>
        </w:rPr>
        <w:t>д)</w:t>
      </w:r>
      <w:r w:rsidRPr="00E23051">
        <w:rPr>
          <w:rFonts w:ascii="Times New Roman" w:hAnsi="Times New Roman" w:cs="Times New Roman"/>
          <w:sz w:val="24"/>
          <w:szCs w:val="24"/>
        </w:rPr>
        <w:t xml:space="preserve"> жалоба (претензия) направлена заявителем, который решением суда, вступившим в законную силу, признан недееспособным;</w:t>
      </w:r>
    </w:p>
    <w:p w14:paraId="61180E16" w14:textId="77777777" w:rsidR="00E23051" w:rsidRPr="00E23051" w:rsidRDefault="00E23051" w:rsidP="00872FD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3051">
        <w:rPr>
          <w:rFonts w:ascii="Times New Roman" w:hAnsi="Times New Roman" w:cs="Times New Roman"/>
          <w:b/>
          <w:sz w:val="24"/>
          <w:szCs w:val="24"/>
        </w:rPr>
        <w:t>е)</w:t>
      </w:r>
      <w:r w:rsidRPr="00E23051">
        <w:rPr>
          <w:rFonts w:ascii="Times New Roman" w:hAnsi="Times New Roman" w:cs="Times New Roman"/>
          <w:sz w:val="24"/>
          <w:szCs w:val="24"/>
        </w:rPr>
        <w:t xml:space="preserve"> жалоба (претензия) подана в интересах третьих лиц,  которые возражают против ее рассмотрения (кроме недееспособных лиц).</w:t>
      </w:r>
    </w:p>
    <w:p w14:paraId="72E156A7" w14:textId="77777777" w:rsidR="00E23051" w:rsidRDefault="00E23051" w:rsidP="00872FD5">
      <w:pPr>
        <w:pStyle w:val="a5"/>
        <w:shd w:val="clear" w:color="auto" w:fill="FFFFFF"/>
        <w:tabs>
          <w:tab w:val="left" w:pos="1950"/>
        </w:tabs>
        <w:spacing w:before="0" w:beforeAutospacing="0" w:after="0" w:afterAutospacing="0"/>
        <w:ind w:firstLine="426"/>
        <w:jc w:val="both"/>
        <w:outlineLvl w:val="1"/>
      </w:pPr>
      <w:r w:rsidRPr="00E23051">
        <w:t>При наличии хотя бы одного из оснований, указанных в части второй настоящего пункта, жалоба (претензия) остается без рассмотрения, о чем в течение 3 (трех) рабочих дней со дня регистрации жалобы (претензии) сообщается заявителю.</w:t>
      </w:r>
    </w:p>
    <w:p w14:paraId="49C63DC0" w14:textId="77777777" w:rsidR="00872FD5" w:rsidRPr="00932CF5" w:rsidRDefault="00872FD5" w:rsidP="00872FD5">
      <w:pPr>
        <w:pStyle w:val="a5"/>
        <w:shd w:val="clear" w:color="auto" w:fill="FFFFFF"/>
        <w:tabs>
          <w:tab w:val="left" w:pos="1950"/>
        </w:tabs>
        <w:spacing w:before="0" w:beforeAutospacing="0" w:after="0" w:afterAutospacing="0"/>
        <w:ind w:firstLine="426"/>
        <w:jc w:val="both"/>
        <w:outlineLvl w:val="1"/>
        <w:rPr>
          <w:b/>
          <w:sz w:val="18"/>
        </w:rPr>
      </w:pPr>
    </w:p>
    <w:p w14:paraId="553BDCF8" w14:textId="77777777" w:rsidR="00E23051" w:rsidRPr="00E23051" w:rsidRDefault="00E23051" w:rsidP="00E23051">
      <w:pPr>
        <w:pStyle w:val="a3"/>
        <w:ind w:left="0"/>
        <w:jc w:val="center"/>
        <w:rPr>
          <w:rFonts w:ascii="Times New Roman" w:hAnsi="Times New Roman" w:cs="Times New Roman"/>
          <w:b/>
          <w:kern w:val="36"/>
          <w:sz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38. </w:t>
      </w:r>
      <w:r w:rsidRPr="00E23051">
        <w:rPr>
          <w:rFonts w:ascii="Times New Roman" w:hAnsi="Times New Roman" w:cs="Times New Roman"/>
          <w:b/>
          <w:kern w:val="36"/>
          <w:sz w:val="24"/>
        </w:rPr>
        <w:t xml:space="preserve">Порядок информирования заявителя  о результатах </w:t>
      </w:r>
    </w:p>
    <w:p w14:paraId="7498F759" w14:textId="77777777" w:rsidR="000451D6" w:rsidRPr="00C10386" w:rsidRDefault="00E23051" w:rsidP="00C10386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000000"/>
          <w:kern w:val="36"/>
          <w:sz w:val="24"/>
        </w:rPr>
      </w:pPr>
      <w:r w:rsidRPr="00E23051">
        <w:rPr>
          <w:rFonts w:ascii="Times New Roman" w:hAnsi="Times New Roman" w:cs="Times New Roman"/>
          <w:b/>
          <w:kern w:val="36"/>
          <w:sz w:val="24"/>
        </w:rPr>
        <w:t xml:space="preserve">рассмотрения </w:t>
      </w:r>
      <w:r w:rsidRPr="00EE29E7">
        <w:rPr>
          <w:rFonts w:ascii="Times New Roman" w:hAnsi="Times New Roman" w:cs="Times New Roman"/>
          <w:b/>
          <w:kern w:val="36"/>
          <w:sz w:val="24"/>
        </w:rPr>
        <w:t>жалобы</w:t>
      </w:r>
      <w:r w:rsidR="00EE29E7" w:rsidRPr="00EE29E7">
        <w:rPr>
          <w:rFonts w:ascii="Times New Roman" w:hAnsi="Times New Roman" w:cs="Times New Roman"/>
          <w:b/>
          <w:kern w:val="36"/>
          <w:sz w:val="24"/>
        </w:rPr>
        <w:t xml:space="preserve"> </w:t>
      </w:r>
      <w:r w:rsidR="00EE29E7" w:rsidRPr="00ED509D">
        <w:rPr>
          <w:rFonts w:ascii="Times New Roman" w:hAnsi="Times New Roman" w:cs="Times New Roman"/>
          <w:b/>
          <w:sz w:val="24"/>
          <w:szCs w:val="24"/>
        </w:rPr>
        <w:t>(претензии</w:t>
      </w:r>
      <w:r w:rsidR="00EE29E7" w:rsidRPr="00ED509D">
        <w:rPr>
          <w:rFonts w:ascii="Times New Roman" w:hAnsi="Times New Roman" w:cs="Times New Roman"/>
          <w:sz w:val="24"/>
          <w:szCs w:val="24"/>
        </w:rPr>
        <w:t>)</w:t>
      </w:r>
      <w:r w:rsidRPr="00ED509D">
        <w:rPr>
          <w:rFonts w:ascii="Times New Roman" w:hAnsi="Times New Roman" w:cs="Times New Roman"/>
          <w:b/>
          <w:color w:val="000000"/>
          <w:kern w:val="36"/>
          <w:sz w:val="24"/>
        </w:rPr>
        <w:t>,</w:t>
      </w:r>
      <w:r w:rsidRPr="00E23051">
        <w:rPr>
          <w:rFonts w:ascii="Times New Roman" w:hAnsi="Times New Roman" w:cs="Times New Roman"/>
          <w:b/>
          <w:color w:val="000000"/>
          <w:kern w:val="36"/>
          <w:sz w:val="24"/>
        </w:rPr>
        <w:t xml:space="preserve"> требования к ответу по результатам рассмотрения </w:t>
      </w:r>
      <w:r w:rsidRPr="000451D6">
        <w:rPr>
          <w:rFonts w:ascii="Times New Roman" w:hAnsi="Times New Roman" w:cs="Times New Roman"/>
          <w:b/>
          <w:color w:val="000000"/>
          <w:kern w:val="36"/>
          <w:sz w:val="24"/>
        </w:rPr>
        <w:t>жалобы</w:t>
      </w:r>
      <w:r w:rsidR="000451D6" w:rsidRPr="000451D6">
        <w:rPr>
          <w:rFonts w:ascii="Times New Roman" w:hAnsi="Times New Roman" w:cs="Times New Roman"/>
          <w:b/>
          <w:color w:val="000000"/>
          <w:kern w:val="36"/>
          <w:sz w:val="24"/>
        </w:rPr>
        <w:t xml:space="preserve"> </w:t>
      </w:r>
      <w:r w:rsidR="000451D6" w:rsidRPr="00ED50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(претензии)</w:t>
      </w:r>
    </w:p>
    <w:p w14:paraId="2B5608B2" w14:textId="77777777" w:rsidR="00E23051" w:rsidRPr="00E23051" w:rsidRDefault="00E23051" w:rsidP="00872FD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ED509D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E2305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жалобы </w:t>
      </w:r>
      <w:r w:rsidR="00EE29E7" w:rsidRPr="00EE29E7">
        <w:rPr>
          <w:rFonts w:ascii="Times New Roman" w:hAnsi="Times New Roman" w:cs="Times New Roman"/>
          <w:sz w:val="24"/>
          <w:szCs w:val="24"/>
        </w:rPr>
        <w:t>(</w:t>
      </w:r>
      <w:r w:rsidR="00EE29E7" w:rsidRPr="00ED509D">
        <w:rPr>
          <w:rFonts w:ascii="Times New Roman" w:hAnsi="Times New Roman" w:cs="Times New Roman"/>
          <w:sz w:val="24"/>
          <w:szCs w:val="24"/>
        </w:rPr>
        <w:t>претензии)</w:t>
      </w:r>
      <w:r w:rsidR="00EE29E7" w:rsidRPr="00EE29E7">
        <w:rPr>
          <w:rFonts w:ascii="Times New Roman" w:hAnsi="Times New Roman" w:cs="Times New Roman"/>
          <w:sz w:val="24"/>
          <w:szCs w:val="24"/>
        </w:rPr>
        <w:t xml:space="preserve"> </w:t>
      </w:r>
      <w:r w:rsidRPr="00E23051">
        <w:rPr>
          <w:rFonts w:ascii="Times New Roman" w:hAnsi="Times New Roman" w:cs="Times New Roman"/>
          <w:sz w:val="24"/>
          <w:szCs w:val="24"/>
        </w:rPr>
        <w:t xml:space="preserve">уполномоченный орган, не позднее дня, следующего за днем принятия решения, указанного в пункте </w:t>
      </w:r>
      <w:r w:rsidR="00D57E66" w:rsidRPr="00C5664E">
        <w:rPr>
          <w:rFonts w:ascii="Times New Roman" w:hAnsi="Times New Roman" w:cs="Times New Roman"/>
          <w:color w:val="000000" w:themeColor="text1"/>
          <w:sz w:val="24"/>
          <w:szCs w:val="24"/>
        </w:rPr>
        <w:t>61</w:t>
      </w:r>
      <w:r w:rsidRPr="00E23051">
        <w:rPr>
          <w:rFonts w:ascii="Times New Roman" w:hAnsi="Times New Roman" w:cs="Times New Roman"/>
          <w:sz w:val="24"/>
          <w:szCs w:val="24"/>
        </w:rPr>
        <w:t xml:space="preserve"> Регламента, направляет заявителю мотивированный ответ о результатах рассмотрения жалобы</w:t>
      </w:r>
      <w:r w:rsidR="00EE29E7">
        <w:rPr>
          <w:rFonts w:ascii="Times New Roman" w:hAnsi="Times New Roman" w:cs="Times New Roman"/>
          <w:sz w:val="24"/>
          <w:szCs w:val="24"/>
        </w:rPr>
        <w:t xml:space="preserve"> </w:t>
      </w:r>
      <w:r w:rsidR="00EE29E7" w:rsidRPr="00EE29E7">
        <w:rPr>
          <w:rFonts w:ascii="Times New Roman" w:hAnsi="Times New Roman" w:cs="Times New Roman"/>
          <w:sz w:val="24"/>
          <w:szCs w:val="24"/>
        </w:rPr>
        <w:t>(</w:t>
      </w:r>
      <w:r w:rsidR="00EE29E7" w:rsidRPr="00ED509D">
        <w:rPr>
          <w:rFonts w:ascii="Times New Roman" w:hAnsi="Times New Roman" w:cs="Times New Roman"/>
          <w:sz w:val="24"/>
          <w:szCs w:val="24"/>
        </w:rPr>
        <w:t>претензии)</w:t>
      </w:r>
      <w:r w:rsidRPr="00ED509D">
        <w:rPr>
          <w:rFonts w:ascii="Times New Roman" w:hAnsi="Times New Roman" w:cs="Times New Roman"/>
          <w:sz w:val="24"/>
          <w:szCs w:val="24"/>
        </w:rPr>
        <w:t>.</w:t>
      </w:r>
    </w:p>
    <w:p w14:paraId="1E9855C7" w14:textId="77777777" w:rsidR="00E23051" w:rsidRPr="00E23051" w:rsidRDefault="00E23051" w:rsidP="00872FD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3051">
        <w:rPr>
          <w:rFonts w:ascii="Times New Roman" w:hAnsi="Times New Roman" w:cs="Times New Roman"/>
          <w:sz w:val="24"/>
          <w:szCs w:val="24"/>
        </w:rPr>
        <w:lastRenderedPageBreak/>
        <w:t>Ответ заявителю направляется в той форме, в которой была направлена жалоба</w:t>
      </w:r>
      <w:r w:rsidR="00EE29E7">
        <w:rPr>
          <w:rFonts w:ascii="Times New Roman" w:hAnsi="Times New Roman" w:cs="Times New Roman"/>
          <w:sz w:val="24"/>
          <w:szCs w:val="24"/>
        </w:rPr>
        <w:t xml:space="preserve"> </w:t>
      </w:r>
      <w:r w:rsidR="00EE29E7" w:rsidRPr="00EE29E7">
        <w:rPr>
          <w:rFonts w:ascii="Times New Roman" w:hAnsi="Times New Roman" w:cs="Times New Roman"/>
          <w:sz w:val="24"/>
          <w:szCs w:val="24"/>
        </w:rPr>
        <w:t>(</w:t>
      </w:r>
      <w:r w:rsidR="00EE29E7" w:rsidRPr="00ED509D">
        <w:rPr>
          <w:rFonts w:ascii="Times New Roman" w:hAnsi="Times New Roman" w:cs="Times New Roman"/>
          <w:sz w:val="24"/>
          <w:szCs w:val="24"/>
        </w:rPr>
        <w:t>претензия)</w:t>
      </w:r>
      <w:r w:rsidRPr="00ED509D">
        <w:rPr>
          <w:rFonts w:ascii="Times New Roman" w:hAnsi="Times New Roman" w:cs="Times New Roman"/>
          <w:sz w:val="24"/>
          <w:szCs w:val="24"/>
        </w:rPr>
        <w:t>,</w:t>
      </w:r>
      <w:r w:rsidRPr="00E23051">
        <w:rPr>
          <w:rFonts w:ascii="Times New Roman" w:hAnsi="Times New Roman" w:cs="Times New Roman"/>
          <w:sz w:val="24"/>
          <w:szCs w:val="24"/>
        </w:rPr>
        <w:t xml:space="preserve"> за исключением случаев, когда в жалобе </w:t>
      </w:r>
      <w:r w:rsidR="00EE29E7" w:rsidRPr="00EE29E7">
        <w:rPr>
          <w:rFonts w:ascii="Times New Roman" w:hAnsi="Times New Roman" w:cs="Times New Roman"/>
          <w:sz w:val="24"/>
          <w:szCs w:val="24"/>
        </w:rPr>
        <w:t>(</w:t>
      </w:r>
      <w:r w:rsidR="00EE29E7" w:rsidRPr="00ED509D">
        <w:rPr>
          <w:rFonts w:ascii="Times New Roman" w:hAnsi="Times New Roman" w:cs="Times New Roman"/>
          <w:sz w:val="24"/>
          <w:szCs w:val="24"/>
        </w:rPr>
        <w:t>претензии)</w:t>
      </w:r>
      <w:r w:rsidR="00EE29E7" w:rsidRPr="00EE29E7">
        <w:rPr>
          <w:rFonts w:ascii="Times New Roman" w:hAnsi="Times New Roman" w:cs="Times New Roman"/>
          <w:sz w:val="24"/>
          <w:szCs w:val="24"/>
        </w:rPr>
        <w:t xml:space="preserve"> </w:t>
      </w:r>
      <w:r w:rsidRPr="00E23051">
        <w:rPr>
          <w:rFonts w:ascii="Times New Roman" w:hAnsi="Times New Roman" w:cs="Times New Roman"/>
          <w:sz w:val="24"/>
          <w:szCs w:val="24"/>
        </w:rPr>
        <w:t>содержится просьба о направлении ответа в письменной или в электронной форме.</w:t>
      </w:r>
    </w:p>
    <w:p w14:paraId="551F8736" w14:textId="77777777" w:rsidR="00E23051" w:rsidRPr="00E23051" w:rsidRDefault="00E23051" w:rsidP="00872FD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3051">
        <w:rPr>
          <w:rFonts w:ascii="Times New Roman" w:hAnsi="Times New Roman" w:cs="Times New Roman"/>
          <w:sz w:val="24"/>
          <w:szCs w:val="24"/>
        </w:rPr>
        <w:t>В случае признания жалобы</w:t>
      </w:r>
      <w:r w:rsidR="00EE29E7">
        <w:rPr>
          <w:rFonts w:ascii="Times New Roman" w:hAnsi="Times New Roman" w:cs="Times New Roman"/>
          <w:sz w:val="24"/>
          <w:szCs w:val="24"/>
        </w:rPr>
        <w:t xml:space="preserve"> </w:t>
      </w:r>
      <w:r w:rsidR="00EE29E7" w:rsidRPr="00EE29E7">
        <w:rPr>
          <w:rFonts w:ascii="Times New Roman" w:hAnsi="Times New Roman" w:cs="Times New Roman"/>
          <w:sz w:val="24"/>
          <w:szCs w:val="24"/>
        </w:rPr>
        <w:t>(</w:t>
      </w:r>
      <w:r w:rsidR="00EE29E7" w:rsidRPr="00ED509D">
        <w:rPr>
          <w:rFonts w:ascii="Times New Roman" w:hAnsi="Times New Roman" w:cs="Times New Roman"/>
          <w:sz w:val="24"/>
          <w:szCs w:val="24"/>
        </w:rPr>
        <w:t>претензии)</w:t>
      </w:r>
      <w:r w:rsidRPr="00ED509D">
        <w:rPr>
          <w:rFonts w:ascii="Times New Roman" w:hAnsi="Times New Roman" w:cs="Times New Roman"/>
          <w:sz w:val="24"/>
          <w:szCs w:val="24"/>
        </w:rPr>
        <w:t>,</w:t>
      </w:r>
      <w:r w:rsidRPr="00E23051">
        <w:rPr>
          <w:rFonts w:ascii="Times New Roman" w:hAnsi="Times New Roman" w:cs="Times New Roman"/>
          <w:sz w:val="24"/>
          <w:szCs w:val="24"/>
        </w:rPr>
        <w:t xml:space="preserve"> подлежащей удовлетворению, в ответе заявителю дается информация о действиях, осуществляемых уполномоченным органом,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35930D3E" w14:textId="77777777" w:rsidR="00E23051" w:rsidRPr="00E23051" w:rsidRDefault="00E23051" w:rsidP="00872FD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3051">
        <w:rPr>
          <w:rFonts w:ascii="Times New Roman" w:hAnsi="Times New Roman" w:cs="Times New Roman"/>
          <w:sz w:val="24"/>
          <w:szCs w:val="24"/>
        </w:rPr>
        <w:t>В случае признания жалобы</w:t>
      </w:r>
      <w:r w:rsidR="00EE29E7">
        <w:rPr>
          <w:rFonts w:ascii="Times New Roman" w:hAnsi="Times New Roman" w:cs="Times New Roman"/>
          <w:sz w:val="24"/>
          <w:szCs w:val="24"/>
        </w:rPr>
        <w:t xml:space="preserve"> </w:t>
      </w:r>
      <w:r w:rsidR="00EE29E7" w:rsidRPr="00EE29E7">
        <w:rPr>
          <w:rFonts w:ascii="Times New Roman" w:hAnsi="Times New Roman" w:cs="Times New Roman"/>
          <w:sz w:val="24"/>
          <w:szCs w:val="24"/>
        </w:rPr>
        <w:t>(</w:t>
      </w:r>
      <w:r w:rsidR="00EE29E7" w:rsidRPr="00ED509D">
        <w:rPr>
          <w:rFonts w:ascii="Times New Roman" w:hAnsi="Times New Roman" w:cs="Times New Roman"/>
          <w:sz w:val="24"/>
          <w:szCs w:val="24"/>
        </w:rPr>
        <w:t>претензии)</w:t>
      </w:r>
      <w:r w:rsidRPr="00ED509D">
        <w:rPr>
          <w:rFonts w:ascii="Times New Roman" w:hAnsi="Times New Roman" w:cs="Times New Roman"/>
          <w:sz w:val="24"/>
          <w:szCs w:val="24"/>
        </w:rPr>
        <w:t>,</w:t>
      </w:r>
      <w:r w:rsidRPr="00E23051">
        <w:rPr>
          <w:rFonts w:ascii="Times New Roman" w:hAnsi="Times New Roman" w:cs="Times New Roman"/>
          <w:sz w:val="24"/>
          <w:szCs w:val="24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656FC934" w14:textId="77777777" w:rsidR="00E23051" w:rsidRPr="00E23051" w:rsidRDefault="00E23051" w:rsidP="00872FD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3051">
        <w:rPr>
          <w:rFonts w:ascii="Times New Roman" w:hAnsi="Times New Roman" w:cs="Times New Roman"/>
          <w:sz w:val="24"/>
          <w:szCs w:val="24"/>
        </w:rPr>
        <w:t>В случае если в жалобе</w:t>
      </w:r>
      <w:r w:rsidR="00EE29E7">
        <w:rPr>
          <w:rFonts w:ascii="Times New Roman" w:hAnsi="Times New Roman" w:cs="Times New Roman"/>
          <w:sz w:val="24"/>
          <w:szCs w:val="24"/>
        </w:rPr>
        <w:t xml:space="preserve"> </w:t>
      </w:r>
      <w:r w:rsidR="00EE29E7" w:rsidRPr="00EE29E7">
        <w:rPr>
          <w:rFonts w:ascii="Times New Roman" w:hAnsi="Times New Roman" w:cs="Times New Roman"/>
          <w:sz w:val="24"/>
          <w:szCs w:val="24"/>
        </w:rPr>
        <w:t>(</w:t>
      </w:r>
      <w:r w:rsidR="00EE29E7" w:rsidRPr="00ED509D">
        <w:rPr>
          <w:rFonts w:ascii="Times New Roman" w:hAnsi="Times New Roman" w:cs="Times New Roman"/>
          <w:sz w:val="24"/>
          <w:szCs w:val="24"/>
        </w:rPr>
        <w:t>претензи</w:t>
      </w:r>
      <w:r w:rsidR="00152124" w:rsidRPr="00ED509D">
        <w:rPr>
          <w:rFonts w:ascii="Times New Roman" w:hAnsi="Times New Roman" w:cs="Times New Roman"/>
          <w:sz w:val="24"/>
          <w:szCs w:val="24"/>
        </w:rPr>
        <w:t>я</w:t>
      </w:r>
      <w:r w:rsidR="00EE29E7" w:rsidRPr="00ED509D">
        <w:rPr>
          <w:rFonts w:ascii="Times New Roman" w:hAnsi="Times New Roman" w:cs="Times New Roman"/>
          <w:sz w:val="24"/>
          <w:szCs w:val="24"/>
        </w:rPr>
        <w:t>)</w:t>
      </w:r>
      <w:r w:rsidR="00EE29E7" w:rsidRPr="00EE29E7">
        <w:rPr>
          <w:rFonts w:ascii="Times New Roman" w:hAnsi="Times New Roman" w:cs="Times New Roman"/>
          <w:sz w:val="24"/>
          <w:szCs w:val="24"/>
        </w:rPr>
        <w:t xml:space="preserve"> </w:t>
      </w:r>
      <w:r w:rsidRPr="00E23051">
        <w:rPr>
          <w:rFonts w:ascii="Times New Roman" w:hAnsi="Times New Roman" w:cs="Times New Roman"/>
          <w:sz w:val="24"/>
          <w:szCs w:val="24"/>
        </w:rPr>
        <w:t xml:space="preserve"> отсутствуют сведения, указанные в части второй пункта </w:t>
      </w:r>
      <w:r w:rsidR="00D57E66" w:rsidRPr="00C5664E">
        <w:rPr>
          <w:rFonts w:ascii="Times New Roman" w:hAnsi="Times New Roman" w:cs="Times New Roman"/>
          <w:color w:val="000000" w:themeColor="text1"/>
          <w:sz w:val="24"/>
          <w:szCs w:val="24"/>
        </w:rPr>
        <w:t>58</w:t>
      </w:r>
      <w:r w:rsidRPr="00E23051">
        <w:rPr>
          <w:rFonts w:ascii="Times New Roman" w:hAnsi="Times New Roman" w:cs="Times New Roman"/>
          <w:sz w:val="24"/>
          <w:szCs w:val="24"/>
        </w:rPr>
        <w:t xml:space="preserve"> Регламента, ответ на жалобу</w:t>
      </w:r>
      <w:r w:rsidR="00EE29E7">
        <w:rPr>
          <w:rFonts w:ascii="Times New Roman" w:hAnsi="Times New Roman" w:cs="Times New Roman"/>
          <w:sz w:val="24"/>
          <w:szCs w:val="24"/>
        </w:rPr>
        <w:t xml:space="preserve"> </w:t>
      </w:r>
      <w:r w:rsidR="00EE29E7" w:rsidRPr="00EE29E7">
        <w:rPr>
          <w:rFonts w:ascii="Times New Roman" w:hAnsi="Times New Roman" w:cs="Times New Roman"/>
          <w:sz w:val="24"/>
          <w:szCs w:val="24"/>
        </w:rPr>
        <w:t>(</w:t>
      </w:r>
      <w:r w:rsidR="00EE29E7" w:rsidRPr="00ED509D">
        <w:rPr>
          <w:rFonts w:ascii="Times New Roman" w:hAnsi="Times New Roman" w:cs="Times New Roman"/>
          <w:sz w:val="24"/>
          <w:szCs w:val="24"/>
        </w:rPr>
        <w:t>претензию)</w:t>
      </w:r>
      <w:r w:rsidR="00EE29E7" w:rsidRPr="00EE29E7">
        <w:rPr>
          <w:rFonts w:ascii="Times New Roman" w:hAnsi="Times New Roman" w:cs="Times New Roman"/>
          <w:sz w:val="24"/>
          <w:szCs w:val="24"/>
        </w:rPr>
        <w:t xml:space="preserve"> </w:t>
      </w:r>
      <w:r w:rsidRPr="00E23051">
        <w:rPr>
          <w:rFonts w:ascii="Times New Roman" w:hAnsi="Times New Roman" w:cs="Times New Roman"/>
          <w:sz w:val="24"/>
          <w:szCs w:val="24"/>
        </w:rPr>
        <w:t xml:space="preserve"> не дается, о чем сообщается заявителю при наличии в жалобе</w:t>
      </w:r>
      <w:r w:rsidR="00EE29E7">
        <w:rPr>
          <w:rFonts w:ascii="Times New Roman" w:hAnsi="Times New Roman" w:cs="Times New Roman"/>
          <w:sz w:val="24"/>
          <w:szCs w:val="24"/>
        </w:rPr>
        <w:t xml:space="preserve"> </w:t>
      </w:r>
      <w:r w:rsidR="00EE29E7" w:rsidRPr="00EE29E7">
        <w:rPr>
          <w:rFonts w:ascii="Times New Roman" w:hAnsi="Times New Roman" w:cs="Times New Roman"/>
          <w:sz w:val="24"/>
          <w:szCs w:val="24"/>
        </w:rPr>
        <w:t>(</w:t>
      </w:r>
      <w:r w:rsidR="00EE29E7" w:rsidRPr="00ED509D">
        <w:rPr>
          <w:rFonts w:ascii="Times New Roman" w:hAnsi="Times New Roman" w:cs="Times New Roman"/>
          <w:sz w:val="24"/>
          <w:szCs w:val="24"/>
        </w:rPr>
        <w:t>претензии)</w:t>
      </w:r>
      <w:r w:rsidR="00EE29E7" w:rsidRPr="00EE29E7">
        <w:rPr>
          <w:rFonts w:ascii="Times New Roman" w:hAnsi="Times New Roman" w:cs="Times New Roman"/>
          <w:sz w:val="24"/>
          <w:szCs w:val="24"/>
        </w:rPr>
        <w:t xml:space="preserve"> </w:t>
      </w:r>
      <w:r w:rsidRPr="00E23051">
        <w:rPr>
          <w:rFonts w:ascii="Times New Roman" w:hAnsi="Times New Roman" w:cs="Times New Roman"/>
          <w:sz w:val="24"/>
          <w:szCs w:val="24"/>
        </w:rPr>
        <w:t xml:space="preserve"> номера (номеров) контактного телефона либо адреса (адресов) электронной почты, либо почтового адреса.</w:t>
      </w:r>
    </w:p>
    <w:p w14:paraId="0C86CD40" w14:textId="77777777" w:rsidR="00E23051" w:rsidRDefault="00E23051" w:rsidP="00872FD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3051">
        <w:rPr>
          <w:rFonts w:ascii="Times New Roman" w:hAnsi="Times New Roman" w:cs="Times New Roman"/>
          <w:sz w:val="24"/>
          <w:szCs w:val="24"/>
        </w:rPr>
        <w:t>В случае установления в ходе или по результатам рассмотрения жалобы</w:t>
      </w:r>
      <w:r w:rsidR="00EE29E7">
        <w:rPr>
          <w:rFonts w:ascii="Times New Roman" w:hAnsi="Times New Roman" w:cs="Times New Roman"/>
          <w:sz w:val="24"/>
          <w:szCs w:val="24"/>
        </w:rPr>
        <w:t xml:space="preserve"> </w:t>
      </w:r>
      <w:r w:rsidR="00EE29E7" w:rsidRPr="00EE29E7">
        <w:rPr>
          <w:rFonts w:ascii="Times New Roman" w:hAnsi="Times New Roman" w:cs="Times New Roman"/>
          <w:sz w:val="24"/>
          <w:szCs w:val="24"/>
        </w:rPr>
        <w:t>(</w:t>
      </w:r>
      <w:r w:rsidR="00152124" w:rsidRPr="00ED509D">
        <w:rPr>
          <w:rFonts w:ascii="Times New Roman" w:hAnsi="Times New Roman" w:cs="Times New Roman"/>
          <w:sz w:val="24"/>
          <w:szCs w:val="24"/>
        </w:rPr>
        <w:t>претензии)</w:t>
      </w:r>
      <w:r w:rsidR="00152124" w:rsidRPr="00EE29E7">
        <w:rPr>
          <w:rFonts w:ascii="Times New Roman" w:hAnsi="Times New Roman" w:cs="Times New Roman"/>
          <w:sz w:val="24"/>
          <w:szCs w:val="24"/>
        </w:rPr>
        <w:t xml:space="preserve"> </w:t>
      </w:r>
      <w:r w:rsidR="00152124" w:rsidRPr="00E23051">
        <w:rPr>
          <w:rFonts w:ascii="Times New Roman" w:hAnsi="Times New Roman" w:cs="Times New Roman"/>
          <w:sz w:val="24"/>
          <w:szCs w:val="24"/>
        </w:rPr>
        <w:t>признаков</w:t>
      </w:r>
      <w:r w:rsidRPr="00E23051">
        <w:rPr>
          <w:rFonts w:ascii="Times New Roman" w:hAnsi="Times New Roman" w:cs="Times New Roman"/>
          <w:sz w:val="24"/>
          <w:szCs w:val="24"/>
        </w:rPr>
        <w:t xml:space="preserve"> состава административного правонарушения или преступления все имеющиеся материалы направляются лицом, уполномоченным на рассмотрение жалоб</w:t>
      </w:r>
      <w:r w:rsidR="00EE29E7">
        <w:rPr>
          <w:rFonts w:ascii="Times New Roman" w:hAnsi="Times New Roman" w:cs="Times New Roman"/>
          <w:sz w:val="24"/>
          <w:szCs w:val="24"/>
        </w:rPr>
        <w:t xml:space="preserve"> </w:t>
      </w:r>
      <w:r w:rsidR="00EE29E7" w:rsidRPr="00EE29E7">
        <w:rPr>
          <w:rFonts w:ascii="Times New Roman" w:hAnsi="Times New Roman" w:cs="Times New Roman"/>
          <w:sz w:val="24"/>
          <w:szCs w:val="24"/>
        </w:rPr>
        <w:t>(</w:t>
      </w:r>
      <w:r w:rsidR="00EE29E7" w:rsidRPr="00ED509D">
        <w:rPr>
          <w:rFonts w:ascii="Times New Roman" w:hAnsi="Times New Roman" w:cs="Times New Roman"/>
          <w:sz w:val="24"/>
          <w:szCs w:val="24"/>
        </w:rPr>
        <w:t>претензий)</w:t>
      </w:r>
      <w:r w:rsidRPr="00ED509D">
        <w:rPr>
          <w:rFonts w:ascii="Times New Roman" w:hAnsi="Times New Roman" w:cs="Times New Roman"/>
          <w:sz w:val="24"/>
          <w:szCs w:val="24"/>
        </w:rPr>
        <w:t>,</w:t>
      </w:r>
      <w:r w:rsidRPr="00E23051">
        <w:rPr>
          <w:rFonts w:ascii="Times New Roman" w:hAnsi="Times New Roman" w:cs="Times New Roman"/>
          <w:sz w:val="24"/>
          <w:szCs w:val="24"/>
        </w:rPr>
        <w:t xml:space="preserve"> в органы прокуратуры.</w:t>
      </w:r>
    </w:p>
    <w:p w14:paraId="2A7CBF4E" w14:textId="77777777" w:rsidR="00EE29E7" w:rsidRPr="00ED509D" w:rsidRDefault="00EE29E7" w:rsidP="00ED509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09D">
        <w:rPr>
          <w:rFonts w:ascii="Times New Roman" w:eastAsia="Calibri" w:hAnsi="Times New Roman" w:cs="Times New Roman"/>
          <w:sz w:val="24"/>
          <w:szCs w:val="24"/>
        </w:rPr>
        <w:t>В ответе по результатам рассмотрения жалобы (претензии) указываются:</w:t>
      </w:r>
    </w:p>
    <w:p w14:paraId="0EC3EFE0" w14:textId="77777777" w:rsidR="00EE29E7" w:rsidRPr="00ED509D" w:rsidRDefault="00EE29E7" w:rsidP="00ED509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09D">
        <w:rPr>
          <w:rFonts w:ascii="Times New Roman" w:eastAsia="Calibri" w:hAnsi="Times New Roman" w:cs="Times New Roman"/>
          <w:sz w:val="24"/>
          <w:szCs w:val="24"/>
        </w:rPr>
        <w:t>а) наименование органа, рассмотревшего жалобу</w:t>
      </w:r>
      <w:r w:rsidR="00152124" w:rsidRPr="00ED50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2124" w:rsidRPr="00ED509D">
        <w:rPr>
          <w:rFonts w:ascii="Times New Roman" w:hAnsi="Times New Roman" w:cs="Times New Roman"/>
          <w:color w:val="000000"/>
          <w:sz w:val="24"/>
          <w:szCs w:val="24"/>
        </w:rPr>
        <w:t>(претензию)</w:t>
      </w:r>
      <w:r w:rsidRPr="00ED509D">
        <w:rPr>
          <w:rFonts w:ascii="Times New Roman" w:eastAsia="Calibri" w:hAnsi="Times New Roman" w:cs="Times New Roman"/>
          <w:sz w:val="24"/>
          <w:szCs w:val="24"/>
        </w:rPr>
        <w:t>, должность, фамилия, имя, отчество (при наличии) руководителя, принявшего решение;</w:t>
      </w:r>
    </w:p>
    <w:p w14:paraId="0DD6245E" w14:textId="77777777" w:rsidR="00EE29E7" w:rsidRPr="00ED509D" w:rsidRDefault="00EE29E7" w:rsidP="00ED509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09D">
        <w:rPr>
          <w:rFonts w:ascii="Times New Roman" w:eastAsia="Calibri" w:hAnsi="Times New Roman" w:cs="Times New Roman"/>
          <w:sz w:val="24"/>
          <w:szCs w:val="24"/>
        </w:rPr>
        <w:t>б) номер, дата, место принятия решения, включая сведения о должностном лице, решения и (или) действия (бездействие) которого обжалуется;</w:t>
      </w:r>
    </w:p>
    <w:p w14:paraId="6B3DE244" w14:textId="77777777" w:rsidR="00EE29E7" w:rsidRPr="00ED509D" w:rsidRDefault="00EE29E7" w:rsidP="00ED509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09D">
        <w:rPr>
          <w:rFonts w:ascii="Times New Roman" w:eastAsia="Calibri" w:hAnsi="Times New Roman" w:cs="Times New Roman"/>
          <w:sz w:val="24"/>
          <w:szCs w:val="24"/>
        </w:rPr>
        <w:t>в) фамилия, имя, отчество (при наличии) заявителя – физического лица;</w:t>
      </w:r>
    </w:p>
    <w:p w14:paraId="401E4CC7" w14:textId="77777777" w:rsidR="00EE29E7" w:rsidRPr="00ED509D" w:rsidRDefault="00EE29E7" w:rsidP="00ED509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09D">
        <w:rPr>
          <w:rFonts w:ascii="Times New Roman" w:eastAsia="Calibri" w:hAnsi="Times New Roman" w:cs="Times New Roman"/>
          <w:sz w:val="24"/>
          <w:szCs w:val="24"/>
        </w:rPr>
        <w:t>г) основания для принятия решения;</w:t>
      </w:r>
    </w:p>
    <w:p w14:paraId="657454B8" w14:textId="77777777" w:rsidR="00EE29E7" w:rsidRPr="00ED509D" w:rsidRDefault="00EE29E7" w:rsidP="00ED509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09D">
        <w:rPr>
          <w:rFonts w:ascii="Times New Roman" w:eastAsia="Calibri" w:hAnsi="Times New Roman" w:cs="Times New Roman"/>
          <w:sz w:val="24"/>
          <w:szCs w:val="24"/>
        </w:rPr>
        <w:t>д) принятое решение;</w:t>
      </w:r>
    </w:p>
    <w:p w14:paraId="3AE2FC4C" w14:textId="77777777" w:rsidR="00EE29E7" w:rsidRPr="00ED509D" w:rsidRDefault="00EE29E7" w:rsidP="00ED509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09D">
        <w:rPr>
          <w:rFonts w:ascii="Times New Roman" w:eastAsia="Calibri" w:hAnsi="Times New Roman" w:cs="Times New Roman"/>
          <w:sz w:val="24"/>
          <w:szCs w:val="24"/>
        </w:rPr>
        <w:t xml:space="preserve">е) в случае если жалоба </w:t>
      </w:r>
      <w:r w:rsidR="00152124" w:rsidRPr="00ED509D">
        <w:rPr>
          <w:rFonts w:ascii="Times New Roman" w:hAnsi="Times New Roman" w:cs="Times New Roman"/>
          <w:color w:val="000000"/>
          <w:sz w:val="24"/>
          <w:szCs w:val="24"/>
        </w:rPr>
        <w:t xml:space="preserve">(претензия) </w:t>
      </w:r>
      <w:r w:rsidRPr="00ED509D">
        <w:rPr>
          <w:rFonts w:ascii="Times New Roman" w:eastAsia="Calibri" w:hAnsi="Times New Roman" w:cs="Times New Roman"/>
          <w:sz w:val="24"/>
          <w:szCs w:val="24"/>
        </w:rPr>
        <w:t>признана обоснованной - сроки устранения выявленных нарушений, в том числе срок предоставления результата государственной услуги;</w:t>
      </w:r>
    </w:p>
    <w:p w14:paraId="30F5C734" w14:textId="77777777" w:rsidR="00EE29E7" w:rsidRPr="00ED509D" w:rsidRDefault="00EE29E7" w:rsidP="00ED509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09D">
        <w:rPr>
          <w:rFonts w:ascii="Times New Roman" w:eastAsia="Calibri" w:hAnsi="Times New Roman" w:cs="Times New Roman"/>
          <w:sz w:val="24"/>
          <w:szCs w:val="24"/>
        </w:rPr>
        <w:t>ж) сведения о порядке обжалования решения.</w:t>
      </w:r>
    </w:p>
    <w:p w14:paraId="5FE7D654" w14:textId="77777777" w:rsidR="00EE29E7" w:rsidRPr="00ED509D" w:rsidRDefault="00EE29E7" w:rsidP="00ED509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09D">
        <w:rPr>
          <w:rFonts w:ascii="Times New Roman" w:eastAsia="Calibri" w:hAnsi="Times New Roman" w:cs="Times New Roman"/>
          <w:sz w:val="24"/>
          <w:szCs w:val="24"/>
        </w:rPr>
        <w:t>Ответ по результатам рассмотрения жалобы</w:t>
      </w:r>
      <w:r w:rsidR="00152124" w:rsidRPr="00ED50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2124" w:rsidRPr="00ED509D">
        <w:rPr>
          <w:rFonts w:ascii="Times New Roman" w:hAnsi="Times New Roman" w:cs="Times New Roman"/>
          <w:color w:val="000000"/>
          <w:sz w:val="24"/>
          <w:szCs w:val="24"/>
        </w:rPr>
        <w:t xml:space="preserve">(претензии) </w:t>
      </w:r>
      <w:r w:rsidRPr="00ED509D">
        <w:rPr>
          <w:rFonts w:ascii="Times New Roman" w:eastAsia="Calibri" w:hAnsi="Times New Roman" w:cs="Times New Roman"/>
          <w:sz w:val="24"/>
          <w:szCs w:val="24"/>
        </w:rPr>
        <w:t xml:space="preserve"> подписывается уполномоченным на рассмотрение жалобы </w:t>
      </w:r>
      <w:r w:rsidR="00152124" w:rsidRPr="00ED509D">
        <w:rPr>
          <w:rFonts w:ascii="Times New Roman" w:hAnsi="Times New Roman" w:cs="Times New Roman"/>
          <w:color w:val="000000"/>
          <w:sz w:val="24"/>
          <w:szCs w:val="24"/>
        </w:rPr>
        <w:t xml:space="preserve">(претензии) </w:t>
      </w:r>
      <w:r w:rsidRPr="00ED509D">
        <w:rPr>
          <w:rFonts w:ascii="Times New Roman" w:hAnsi="Times New Roman" w:cs="Times New Roman"/>
          <w:sz w:val="24"/>
          <w:szCs w:val="24"/>
        </w:rPr>
        <w:t>должностным</w:t>
      </w:r>
      <w:r w:rsidRPr="00ED509D">
        <w:rPr>
          <w:rFonts w:ascii="Times New Roman" w:eastAsia="Calibri" w:hAnsi="Times New Roman" w:cs="Times New Roman"/>
          <w:sz w:val="24"/>
          <w:szCs w:val="24"/>
        </w:rPr>
        <w:t xml:space="preserve"> лицом.</w:t>
      </w:r>
    </w:p>
    <w:p w14:paraId="5C163672" w14:textId="77777777" w:rsidR="00E23051" w:rsidRPr="00E23051" w:rsidRDefault="00E23051" w:rsidP="00C10386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24"/>
        </w:rPr>
      </w:pPr>
    </w:p>
    <w:p w14:paraId="5B339CC3" w14:textId="77777777" w:rsidR="00E23051" w:rsidRPr="00E23051" w:rsidRDefault="00E23051" w:rsidP="00872FD5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000000"/>
          <w:kern w:val="36"/>
          <w:sz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39. </w:t>
      </w:r>
      <w:r w:rsidRPr="00E23051">
        <w:rPr>
          <w:rFonts w:ascii="Times New Roman" w:hAnsi="Times New Roman" w:cs="Times New Roman"/>
          <w:b/>
          <w:color w:val="000000"/>
          <w:kern w:val="36"/>
          <w:sz w:val="24"/>
        </w:rPr>
        <w:t xml:space="preserve">Порядок обжалования решения и (или) действий (бездействия) </w:t>
      </w:r>
    </w:p>
    <w:p w14:paraId="6611CD83" w14:textId="77777777" w:rsidR="00E23051" w:rsidRPr="00E23051" w:rsidRDefault="00E23051" w:rsidP="00872FD5">
      <w:pPr>
        <w:pStyle w:val="a3"/>
        <w:spacing w:after="0"/>
        <w:ind w:left="0"/>
        <w:jc w:val="center"/>
        <w:rPr>
          <w:rFonts w:ascii="Times New Roman" w:hAnsi="Times New Roman" w:cs="Times New Roman"/>
          <w:bCs/>
          <w:spacing w:val="-15"/>
          <w:sz w:val="24"/>
        </w:rPr>
      </w:pPr>
      <w:r w:rsidRPr="00E23051">
        <w:rPr>
          <w:rFonts w:ascii="Times New Roman" w:hAnsi="Times New Roman" w:cs="Times New Roman"/>
          <w:b/>
          <w:bCs/>
          <w:spacing w:val="-15"/>
          <w:sz w:val="24"/>
        </w:rPr>
        <w:t>должностных лиц органа, предоставляющего государственную услугу, решения и (или) действий (бездействия) органа, предоставляющего государственную услугу, его руководителя</w:t>
      </w:r>
    </w:p>
    <w:p w14:paraId="54061146" w14:textId="77777777" w:rsidR="00E23051" w:rsidRPr="00E23051" w:rsidRDefault="00E23051" w:rsidP="00872FD5">
      <w:pPr>
        <w:spacing w:after="0"/>
        <w:ind w:firstLine="426"/>
        <w:jc w:val="both"/>
        <w:rPr>
          <w:rFonts w:ascii="Times New Roman" w:hAnsi="Times New Roman" w:cs="Times New Roman"/>
          <w:bCs/>
          <w:spacing w:val="-15"/>
          <w:sz w:val="24"/>
        </w:rPr>
      </w:pPr>
      <w:r w:rsidRPr="00E23051">
        <w:rPr>
          <w:rFonts w:ascii="Times New Roman" w:hAnsi="Times New Roman" w:cs="Times New Roman"/>
          <w:b/>
          <w:color w:val="000000"/>
          <w:sz w:val="24"/>
        </w:rPr>
        <w:t>6</w:t>
      </w:r>
      <w:r w:rsidR="00ED509D">
        <w:rPr>
          <w:rFonts w:ascii="Times New Roman" w:hAnsi="Times New Roman" w:cs="Times New Roman"/>
          <w:b/>
          <w:color w:val="000000"/>
          <w:sz w:val="24"/>
        </w:rPr>
        <w:t>4</w:t>
      </w:r>
      <w:r w:rsidRPr="00E23051">
        <w:rPr>
          <w:rFonts w:ascii="Times New Roman" w:hAnsi="Times New Roman" w:cs="Times New Roman"/>
          <w:b/>
          <w:color w:val="000000"/>
        </w:rPr>
        <w:t>.</w:t>
      </w:r>
      <w:r w:rsidRPr="00E23051">
        <w:rPr>
          <w:rFonts w:ascii="Times New Roman" w:hAnsi="Times New Roman" w:cs="Times New Roman"/>
          <w:color w:val="000000"/>
        </w:rPr>
        <w:t xml:space="preserve"> </w:t>
      </w:r>
      <w:r w:rsidRPr="00E23051">
        <w:rPr>
          <w:rFonts w:ascii="Times New Roman" w:hAnsi="Times New Roman" w:cs="Times New Roman"/>
          <w:bCs/>
          <w:spacing w:val="-15"/>
          <w:sz w:val="24"/>
        </w:rPr>
        <w:t xml:space="preserve">Жалоба </w:t>
      </w:r>
      <w:r w:rsidR="00EE29E7" w:rsidRPr="00EE29E7">
        <w:rPr>
          <w:rFonts w:ascii="Times New Roman" w:hAnsi="Times New Roman" w:cs="Times New Roman"/>
          <w:sz w:val="24"/>
          <w:szCs w:val="24"/>
        </w:rPr>
        <w:t>(</w:t>
      </w:r>
      <w:r w:rsidR="00EE29E7" w:rsidRPr="00ED509D">
        <w:rPr>
          <w:rFonts w:ascii="Times New Roman" w:hAnsi="Times New Roman" w:cs="Times New Roman"/>
          <w:sz w:val="24"/>
          <w:szCs w:val="24"/>
        </w:rPr>
        <w:t>претензия)</w:t>
      </w:r>
      <w:r w:rsidR="00EE29E7" w:rsidRPr="00EE29E7">
        <w:rPr>
          <w:rFonts w:ascii="Times New Roman" w:hAnsi="Times New Roman" w:cs="Times New Roman"/>
          <w:sz w:val="24"/>
          <w:szCs w:val="24"/>
        </w:rPr>
        <w:t xml:space="preserve"> </w:t>
      </w:r>
      <w:r w:rsidRPr="00E23051">
        <w:rPr>
          <w:rFonts w:ascii="Times New Roman" w:hAnsi="Times New Roman" w:cs="Times New Roman"/>
          <w:bCs/>
          <w:spacing w:val="-15"/>
          <w:sz w:val="24"/>
        </w:rPr>
        <w:t xml:space="preserve">на решения и (или) действия (бездействие) должностных лиц органа, предоставляющего государственную услугу, подается </w:t>
      </w:r>
      <w:r w:rsidRPr="00E23051">
        <w:rPr>
          <w:rFonts w:ascii="Times New Roman" w:hAnsi="Times New Roman" w:cs="Times New Roman"/>
          <w:color w:val="000000"/>
          <w:sz w:val="24"/>
        </w:rPr>
        <w:t>Главе Государственной администрации города Бендеры</w:t>
      </w:r>
      <w:r w:rsidRPr="00E23051">
        <w:rPr>
          <w:rFonts w:ascii="Times New Roman" w:hAnsi="Times New Roman" w:cs="Times New Roman"/>
          <w:bCs/>
          <w:spacing w:val="-15"/>
          <w:sz w:val="24"/>
        </w:rPr>
        <w:t>.</w:t>
      </w:r>
    </w:p>
    <w:p w14:paraId="07D19FD9" w14:textId="77777777" w:rsidR="00E23051" w:rsidRPr="00E23051" w:rsidRDefault="00E23051" w:rsidP="00872FD5">
      <w:pPr>
        <w:spacing w:after="0"/>
        <w:ind w:firstLine="426"/>
        <w:jc w:val="both"/>
        <w:rPr>
          <w:rFonts w:ascii="Times New Roman" w:hAnsi="Times New Roman" w:cs="Times New Roman"/>
          <w:bCs/>
          <w:spacing w:val="-15"/>
          <w:sz w:val="24"/>
        </w:rPr>
      </w:pPr>
      <w:r w:rsidRPr="00E23051">
        <w:rPr>
          <w:rFonts w:ascii="Times New Roman" w:hAnsi="Times New Roman" w:cs="Times New Roman"/>
          <w:bCs/>
          <w:spacing w:val="-15"/>
          <w:sz w:val="24"/>
        </w:rPr>
        <w:t xml:space="preserve">Жалоба </w:t>
      </w:r>
      <w:r w:rsidR="00152124" w:rsidRPr="00ED509D">
        <w:rPr>
          <w:rFonts w:ascii="Times New Roman" w:hAnsi="Times New Roman" w:cs="Times New Roman"/>
          <w:color w:val="000000"/>
          <w:sz w:val="24"/>
          <w:szCs w:val="24"/>
        </w:rPr>
        <w:t>(претензия)</w:t>
      </w:r>
      <w:r w:rsidR="00152124" w:rsidRPr="00240E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3051">
        <w:rPr>
          <w:rFonts w:ascii="Times New Roman" w:hAnsi="Times New Roman" w:cs="Times New Roman"/>
          <w:bCs/>
          <w:spacing w:val="-15"/>
          <w:sz w:val="24"/>
        </w:rPr>
        <w:t>на решения и (или) действия (бездействие) органа, предоставляющего государственную услугу, его руководителя, подается в вышестоящий орган, вышестоящему должностному лицу, соответственно, в непосредственном ведении (подчинении) которого находится данный орган, руководитель.</w:t>
      </w:r>
    </w:p>
    <w:p w14:paraId="0FEDED26" w14:textId="77777777" w:rsidR="00E23051" w:rsidRPr="00E23051" w:rsidRDefault="00E23051" w:rsidP="00872FD5">
      <w:pPr>
        <w:spacing w:after="0"/>
        <w:ind w:firstLine="426"/>
        <w:jc w:val="both"/>
        <w:rPr>
          <w:rFonts w:ascii="Times New Roman" w:hAnsi="Times New Roman" w:cs="Times New Roman"/>
          <w:bCs/>
          <w:spacing w:val="-15"/>
          <w:sz w:val="24"/>
        </w:rPr>
      </w:pPr>
      <w:r w:rsidRPr="00E23051">
        <w:rPr>
          <w:rFonts w:ascii="Times New Roman" w:hAnsi="Times New Roman" w:cs="Times New Roman"/>
          <w:bCs/>
          <w:spacing w:val="-15"/>
          <w:sz w:val="24"/>
        </w:rPr>
        <w:t>В случае несогласия с результатами рассмотрения жалобы</w:t>
      </w:r>
      <w:r w:rsidR="00152124">
        <w:rPr>
          <w:rFonts w:ascii="Times New Roman" w:hAnsi="Times New Roman" w:cs="Times New Roman"/>
          <w:bCs/>
          <w:spacing w:val="-15"/>
          <w:sz w:val="24"/>
        </w:rPr>
        <w:t xml:space="preserve"> </w:t>
      </w:r>
      <w:r w:rsidR="00152124" w:rsidRPr="00ED509D">
        <w:rPr>
          <w:rFonts w:ascii="Times New Roman" w:hAnsi="Times New Roman" w:cs="Times New Roman"/>
          <w:color w:val="000000"/>
          <w:sz w:val="24"/>
          <w:szCs w:val="24"/>
        </w:rPr>
        <w:t>(претензия)</w:t>
      </w:r>
      <w:r w:rsidR="00152124" w:rsidRPr="00240E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3051">
        <w:rPr>
          <w:rFonts w:ascii="Times New Roman" w:hAnsi="Times New Roman" w:cs="Times New Roman"/>
          <w:bCs/>
          <w:spacing w:val="-15"/>
          <w:sz w:val="24"/>
        </w:rPr>
        <w:t xml:space="preserve"> повторная жалоба может быть подана заявителем в вышестоящий орган (вышестоящему должностному лицу).</w:t>
      </w:r>
    </w:p>
    <w:p w14:paraId="35AF8FD1" w14:textId="77777777" w:rsidR="00E23051" w:rsidRPr="00E23051" w:rsidRDefault="00E23051" w:rsidP="00872FD5">
      <w:pPr>
        <w:pStyle w:val="a5"/>
        <w:shd w:val="clear" w:color="auto" w:fill="FFFFFF"/>
        <w:spacing w:before="0" w:beforeAutospacing="0" w:after="0" w:afterAutospacing="0"/>
        <w:ind w:firstLine="426"/>
        <w:jc w:val="both"/>
        <w:outlineLvl w:val="1"/>
        <w:rPr>
          <w:color w:val="000000"/>
        </w:rPr>
      </w:pPr>
      <w:r w:rsidRPr="00E23051">
        <w:rPr>
          <w:bCs/>
          <w:spacing w:val="-15"/>
        </w:rPr>
        <w:t>Решение по жалобе может быть обжаловано в судебном порядке</w:t>
      </w:r>
      <w:r w:rsidRPr="00E23051">
        <w:rPr>
          <w:color w:val="000000"/>
        </w:rPr>
        <w:t>.</w:t>
      </w:r>
    </w:p>
    <w:p w14:paraId="2B2D0391" w14:textId="77777777" w:rsidR="00E23051" w:rsidRPr="00E23051" w:rsidRDefault="00E23051" w:rsidP="00872FD5">
      <w:pPr>
        <w:pStyle w:val="a3"/>
        <w:spacing w:after="0"/>
        <w:ind w:left="0"/>
        <w:rPr>
          <w:rFonts w:ascii="Times New Roman" w:hAnsi="Times New Roman" w:cs="Times New Roman"/>
          <w:color w:val="000000"/>
          <w:sz w:val="18"/>
          <w:szCs w:val="24"/>
        </w:rPr>
      </w:pPr>
    </w:p>
    <w:p w14:paraId="78EEA5D1" w14:textId="77777777" w:rsidR="00152124" w:rsidRPr="00E23051" w:rsidRDefault="00E23051" w:rsidP="00C10386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outlineLvl w:val="1"/>
        <w:rPr>
          <w:b/>
          <w:color w:val="000000"/>
          <w:kern w:val="36"/>
        </w:rPr>
      </w:pPr>
      <w:r w:rsidRPr="00E23051">
        <w:rPr>
          <w:b/>
          <w:color w:val="000000"/>
        </w:rPr>
        <w:t xml:space="preserve">40. </w:t>
      </w:r>
      <w:r w:rsidRPr="00E23051">
        <w:rPr>
          <w:b/>
          <w:color w:val="000000"/>
          <w:kern w:val="36"/>
        </w:rPr>
        <w:t xml:space="preserve">Обязанность информирования заявителей о порядке обжалования решений и (или действий) (бездействия) должностных лиц уполномоченного органа, предоставляющих государственную услугу. Способы информирования заявителей о порядке подачи и рассмотрения </w:t>
      </w:r>
      <w:r w:rsidRPr="00152124">
        <w:rPr>
          <w:b/>
          <w:color w:val="000000"/>
          <w:kern w:val="36"/>
        </w:rPr>
        <w:t>жалобы</w:t>
      </w:r>
      <w:r w:rsidR="00152124" w:rsidRPr="00152124">
        <w:rPr>
          <w:b/>
          <w:color w:val="000000"/>
          <w:kern w:val="36"/>
        </w:rPr>
        <w:t xml:space="preserve"> </w:t>
      </w:r>
      <w:r w:rsidR="00152124" w:rsidRPr="00ED509D">
        <w:rPr>
          <w:b/>
          <w:color w:val="000000"/>
        </w:rPr>
        <w:t>(претензии)</w:t>
      </w:r>
    </w:p>
    <w:p w14:paraId="765C4273" w14:textId="77777777" w:rsidR="00846106" w:rsidRPr="00FB7924" w:rsidRDefault="00E23051" w:rsidP="00FB7924">
      <w:pPr>
        <w:pStyle w:val="a5"/>
        <w:shd w:val="clear" w:color="auto" w:fill="FFFFFF"/>
        <w:spacing w:before="0" w:beforeAutospacing="0" w:after="0" w:afterAutospacing="0"/>
        <w:ind w:firstLine="426"/>
        <w:jc w:val="both"/>
        <w:outlineLvl w:val="1"/>
        <w:rPr>
          <w:strike/>
          <w:color w:val="FF0000"/>
          <w:kern w:val="36"/>
        </w:rPr>
      </w:pPr>
      <w:r w:rsidRPr="00E23051">
        <w:rPr>
          <w:b/>
          <w:color w:val="000000"/>
          <w:kern w:val="36"/>
        </w:rPr>
        <w:t>6</w:t>
      </w:r>
      <w:r w:rsidR="00ED509D">
        <w:rPr>
          <w:b/>
          <w:color w:val="000000"/>
          <w:kern w:val="36"/>
        </w:rPr>
        <w:t>5</w:t>
      </w:r>
      <w:r w:rsidRPr="00E23051">
        <w:rPr>
          <w:b/>
          <w:color w:val="000000"/>
          <w:kern w:val="36"/>
        </w:rPr>
        <w:t xml:space="preserve">. </w:t>
      </w:r>
      <w:r w:rsidR="00846106" w:rsidRPr="00E23051">
        <w:t xml:space="preserve">Должностные лица уполномоченного органа, предоставляющего государственную услугу обязаны информировать заявителей о порядке обжалования решений и (или действий) (бездействия) должностных лиц уполномоченного органа, предоставляющих государственную </w:t>
      </w:r>
      <w:r w:rsidR="00846106" w:rsidRPr="00E23051">
        <w:lastRenderedPageBreak/>
        <w:t>услугу посредством размещения информации на официальном сайте уполномоченного органа</w:t>
      </w:r>
      <w:r w:rsidR="00846106" w:rsidRPr="00E23051">
        <w:rPr>
          <w:color w:val="000000"/>
          <w:kern w:val="36"/>
        </w:rPr>
        <w:t xml:space="preserve">, </w:t>
      </w:r>
      <w:r w:rsidR="00846106" w:rsidRPr="00E23051">
        <w:rPr>
          <w:spacing w:val="2"/>
        </w:rPr>
        <w:t xml:space="preserve">посредством размещения информации на стендах в местах предоставления государственных услуг, на </w:t>
      </w:r>
      <w:r w:rsidR="00846106" w:rsidRPr="00E23051">
        <w:rPr>
          <w:color w:val="000000"/>
        </w:rPr>
        <w:t>Портале государственных услуг.</w:t>
      </w:r>
    </w:p>
    <w:p w14:paraId="4C6E3BF9" w14:textId="77777777" w:rsidR="00846106" w:rsidRDefault="00846106" w:rsidP="00932CF5">
      <w:pPr>
        <w:spacing w:after="0"/>
        <w:ind w:firstLine="709"/>
        <w:jc w:val="both"/>
        <w:rPr>
          <w:rFonts w:ascii="Times New Roman" w:hAnsi="Times New Roman" w:cs="Times New Roman"/>
          <w:spacing w:val="2"/>
          <w:sz w:val="24"/>
        </w:rPr>
      </w:pPr>
      <w:r w:rsidRPr="00E23051">
        <w:rPr>
          <w:rFonts w:ascii="Times New Roman" w:hAnsi="Times New Roman" w:cs="Times New Roman"/>
          <w:spacing w:val="2"/>
          <w:sz w:val="24"/>
        </w:rPr>
        <w:t>Консультирование заявителей о порядке обжалования решений и (или) действий (бездействия) органов, предоставляющих государственные услуги, их должностных лиц,</w:t>
      </w:r>
      <w:r w:rsidRPr="00E23051">
        <w:rPr>
          <w:rFonts w:ascii="Times New Roman" w:hAnsi="Times New Roman" w:cs="Times New Roman"/>
          <w:color w:val="000000"/>
          <w:sz w:val="24"/>
        </w:rPr>
        <w:t xml:space="preserve"> работников, организаций, участвующих в предоставлении государственной услуги</w:t>
      </w:r>
      <w:r w:rsidRPr="00E23051">
        <w:rPr>
          <w:rFonts w:ascii="Times New Roman" w:hAnsi="Times New Roman" w:cs="Times New Roman"/>
          <w:spacing w:val="2"/>
          <w:sz w:val="24"/>
        </w:rPr>
        <w:t xml:space="preserve"> осуществляется по телефону, электронной почте, при личном приеме.</w:t>
      </w:r>
    </w:p>
    <w:p w14:paraId="3BFFA596" w14:textId="77777777" w:rsidR="00932CF5" w:rsidRPr="00932CF5" w:rsidRDefault="00932CF5" w:rsidP="00932C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18"/>
          <w:szCs w:val="24"/>
        </w:rPr>
      </w:pPr>
    </w:p>
    <w:p w14:paraId="59803512" w14:textId="77777777" w:rsidR="00846106" w:rsidRPr="00C10386" w:rsidRDefault="00E23051" w:rsidP="00932CF5">
      <w:pPr>
        <w:spacing w:after="0"/>
        <w:jc w:val="center"/>
        <w:rPr>
          <w:rFonts w:ascii="Times New Roman" w:hAnsi="Times New Roman" w:cs="Times New Roman"/>
          <w:b/>
          <w:bCs/>
          <w:spacing w:val="-15"/>
          <w:sz w:val="24"/>
        </w:rPr>
      </w:pPr>
      <w:r w:rsidRPr="00E408ED">
        <w:rPr>
          <w:rFonts w:ascii="Times New Roman" w:hAnsi="Times New Roman" w:cs="Times New Roman"/>
          <w:b/>
          <w:kern w:val="36"/>
          <w:sz w:val="24"/>
        </w:rPr>
        <w:t xml:space="preserve">41. </w:t>
      </w:r>
      <w:r w:rsidRPr="00E408ED">
        <w:rPr>
          <w:rFonts w:ascii="Times New Roman" w:hAnsi="Times New Roman" w:cs="Times New Roman"/>
          <w:b/>
          <w:bCs/>
          <w:spacing w:val="-15"/>
          <w:sz w:val="24"/>
        </w:rPr>
        <w:t>Ответственность должностных лиц, участвующих в предоставлении государственной услуги, за нарушение порядка досудебного обжалования решений и (или) действий (бездействия) органов, предоставляющих государственную услугу, а также их</w:t>
      </w:r>
      <w:r w:rsidR="00C10386">
        <w:rPr>
          <w:rFonts w:ascii="Times New Roman" w:hAnsi="Times New Roman" w:cs="Times New Roman"/>
          <w:b/>
          <w:bCs/>
          <w:spacing w:val="-15"/>
          <w:sz w:val="24"/>
        </w:rPr>
        <w:t xml:space="preserve"> должностных лиц</w:t>
      </w:r>
    </w:p>
    <w:p w14:paraId="2680DB9E" w14:textId="77777777" w:rsidR="00E23051" w:rsidRPr="00E408ED" w:rsidRDefault="00E408ED" w:rsidP="00E40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386">
        <w:rPr>
          <w:rFonts w:ascii="Times New Roman" w:hAnsi="Times New Roman" w:cs="Times New Roman"/>
          <w:b/>
          <w:sz w:val="24"/>
          <w:szCs w:val="24"/>
        </w:rPr>
        <w:t>6</w:t>
      </w:r>
      <w:r w:rsidR="00FB7924" w:rsidRPr="00C10386">
        <w:rPr>
          <w:rFonts w:ascii="Times New Roman" w:hAnsi="Times New Roman" w:cs="Times New Roman"/>
          <w:b/>
          <w:sz w:val="24"/>
          <w:szCs w:val="24"/>
        </w:rPr>
        <w:t>6</w:t>
      </w:r>
      <w:r w:rsidRPr="00C10386">
        <w:rPr>
          <w:rFonts w:ascii="Times New Roman" w:hAnsi="Times New Roman" w:cs="Times New Roman"/>
          <w:b/>
          <w:sz w:val="24"/>
          <w:szCs w:val="24"/>
        </w:rPr>
        <w:t>.</w:t>
      </w:r>
      <w:r w:rsidRPr="00FB7924">
        <w:rPr>
          <w:rFonts w:ascii="Times New Roman" w:hAnsi="Times New Roman" w:cs="Times New Roman"/>
          <w:sz w:val="24"/>
          <w:szCs w:val="24"/>
        </w:rPr>
        <w:t xml:space="preserve"> В случае нарушения должностными лицами органа, предоставляющего государственную услугу, порядка досудебного (внесудебного) рассмотрения жалоб (претензий) заявителей на решения и (или) действия (бездействие) органа, предоставляющего государственные услуги, и (или) его должностных лиц при предоставлении государственной услуги указанные должностные лица подлежат привлечению к ответственности </w:t>
      </w:r>
      <w:r w:rsidRPr="00FB7924">
        <w:rPr>
          <w:rFonts w:ascii="Times New Roman" w:hAnsi="Times New Roman" w:cs="Times New Roman"/>
          <w:sz w:val="24"/>
          <w:szCs w:val="24"/>
        </w:rPr>
        <w:br/>
        <w:t>в соответствии с законодательством Приднестровской Молдавской Республики.</w:t>
      </w:r>
    </w:p>
    <w:p w14:paraId="3875FB57" w14:textId="77777777" w:rsidR="00E23051" w:rsidRPr="00E23051" w:rsidRDefault="00E23051" w:rsidP="00E2305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380243" w14:textId="77777777" w:rsidR="00E23051" w:rsidRPr="00E23051" w:rsidRDefault="00E23051" w:rsidP="00E2305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BB8D04" w14:textId="77777777" w:rsidR="00E23051" w:rsidRPr="00E23051" w:rsidRDefault="00E23051" w:rsidP="00E2305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1DDA00" w14:textId="77777777" w:rsidR="00E23051" w:rsidRPr="00E23051" w:rsidRDefault="00E23051" w:rsidP="00E2305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40FC1C" w14:textId="77777777" w:rsidR="00E23051" w:rsidRPr="00E23051" w:rsidRDefault="00E23051" w:rsidP="00E2305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1463EF" w14:textId="77777777" w:rsidR="00E23051" w:rsidRPr="00E23051" w:rsidRDefault="00E23051" w:rsidP="00E2305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4AB6A5" w14:textId="77777777" w:rsidR="00E23051" w:rsidRPr="00E23051" w:rsidRDefault="00E23051" w:rsidP="00E2305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4DA44C" w14:textId="77777777" w:rsidR="00E23051" w:rsidRPr="00E23051" w:rsidRDefault="00E23051" w:rsidP="00E2305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A4AE9C" w14:textId="77777777" w:rsidR="00E23051" w:rsidRPr="00E23051" w:rsidRDefault="00E23051" w:rsidP="00E2305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CB5697" w14:textId="77777777" w:rsidR="00E23051" w:rsidRDefault="00E23051" w:rsidP="00E2305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C59001" w14:textId="77777777" w:rsidR="00E23051" w:rsidRDefault="00E23051" w:rsidP="00E2305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327C8F" w14:textId="77777777" w:rsidR="00FB7924" w:rsidRDefault="00FB7924" w:rsidP="00872FD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9E17701" w14:textId="77777777" w:rsidR="00932CF5" w:rsidRDefault="00932CF5" w:rsidP="00872FD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F4146" w14:textId="77777777" w:rsidR="00932CF5" w:rsidRDefault="00932CF5" w:rsidP="00872FD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D97E117" w14:textId="77777777" w:rsidR="00932CF5" w:rsidRDefault="00932CF5" w:rsidP="00872FD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6A2EDD9" w14:textId="77777777" w:rsidR="00932CF5" w:rsidRDefault="00932CF5" w:rsidP="00872FD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38B640B" w14:textId="77777777" w:rsidR="00932CF5" w:rsidRDefault="00932CF5" w:rsidP="00872FD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589B50B" w14:textId="77777777" w:rsidR="00932CF5" w:rsidRDefault="00932CF5" w:rsidP="00872FD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EF31F91" w14:textId="77777777" w:rsidR="00932CF5" w:rsidRDefault="00932CF5" w:rsidP="00872FD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00EDCD6" w14:textId="77777777" w:rsidR="00932CF5" w:rsidRDefault="00932CF5" w:rsidP="00872FD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53ACB71" w14:textId="77777777" w:rsidR="00932CF5" w:rsidRDefault="00932CF5" w:rsidP="00872FD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B9B95C0" w14:textId="77777777" w:rsidR="00932CF5" w:rsidRDefault="00932CF5" w:rsidP="00872FD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ACCCF94" w14:textId="77777777" w:rsidR="00932CF5" w:rsidRDefault="00932CF5" w:rsidP="00872FD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E4418BD" w14:textId="77777777" w:rsidR="00932CF5" w:rsidRDefault="00932CF5" w:rsidP="00872FD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575D86F" w14:textId="77777777" w:rsidR="00932CF5" w:rsidRDefault="00932CF5" w:rsidP="00872FD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4FD08FF" w14:textId="77777777" w:rsidR="00932CF5" w:rsidRDefault="00932CF5" w:rsidP="00872FD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A4EDCFB" w14:textId="77777777" w:rsidR="00932CF5" w:rsidRDefault="00932CF5" w:rsidP="00872FD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E804174" w14:textId="77777777" w:rsidR="00932CF5" w:rsidRDefault="00932CF5" w:rsidP="00872FD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95BE8C9" w14:textId="77777777" w:rsidR="00932CF5" w:rsidRDefault="00932CF5" w:rsidP="00872FD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5FE6B91" w14:textId="77777777" w:rsidR="00932CF5" w:rsidRDefault="00932CF5" w:rsidP="00872FD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C717FF5" w14:textId="77777777" w:rsidR="00932CF5" w:rsidRDefault="00932CF5" w:rsidP="00872FD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9468B28" w14:textId="77777777" w:rsidR="00E23051" w:rsidRPr="00E23051" w:rsidRDefault="00E23051" w:rsidP="00872FD5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4"/>
        </w:rPr>
      </w:pPr>
      <w:r w:rsidRPr="00E23051">
        <w:rPr>
          <w:rFonts w:ascii="Times New Roman" w:hAnsi="Times New Roman" w:cs="Times New Roman"/>
          <w:bCs/>
          <w:color w:val="000000"/>
          <w:sz w:val="20"/>
          <w:szCs w:val="24"/>
        </w:rPr>
        <w:lastRenderedPageBreak/>
        <w:t xml:space="preserve">Приложение №1 </w:t>
      </w:r>
    </w:p>
    <w:p w14:paraId="32555D5E" w14:textId="77777777" w:rsidR="00E23051" w:rsidRPr="00E23051" w:rsidRDefault="00E23051" w:rsidP="00872FD5">
      <w:pPr>
        <w:spacing w:after="0"/>
        <w:ind w:left="4956"/>
        <w:jc w:val="right"/>
        <w:rPr>
          <w:rFonts w:ascii="Times New Roman" w:hAnsi="Times New Roman" w:cs="Times New Roman"/>
          <w:bCs/>
          <w:color w:val="000000"/>
          <w:sz w:val="20"/>
          <w:szCs w:val="24"/>
        </w:rPr>
      </w:pPr>
      <w:r w:rsidRPr="00E23051">
        <w:rPr>
          <w:rFonts w:ascii="Times New Roman" w:hAnsi="Times New Roman" w:cs="Times New Roman"/>
          <w:bCs/>
          <w:color w:val="000000"/>
          <w:sz w:val="20"/>
          <w:szCs w:val="24"/>
        </w:rPr>
        <w:t>к Регламенту о предоставлении</w:t>
      </w:r>
    </w:p>
    <w:p w14:paraId="0FEB9ED7" w14:textId="77777777" w:rsidR="00E23051" w:rsidRPr="00E23051" w:rsidRDefault="00E23051" w:rsidP="00872FD5">
      <w:pPr>
        <w:spacing w:after="0"/>
        <w:ind w:left="4956"/>
        <w:jc w:val="right"/>
        <w:rPr>
          <w:rFonts w:ascii="Times New Roman" w:hAnsi="Times New Roman" w:cs="Times New Roman"/>
          <w:bCs/>
          <w:color w:val="000000"/>
          <w:sz w:val="20"/>
          <w:szCs w:val="24"/>
        </w:rPr>
      </w:pPr>
      <w:r w:rsidRPr="00E23051">
        <w:rPr>
          <w:rFonts w:ascii="Times New Roman" w:hAnsi="Times New Roman" w:cs="Times New Roman"/>
          <w:bCs/>
          <w:color w:val="000000"/>
          <w:sz w:val="20"/>
          <w:szCs w:val="24"/>
        </w:rPr>
        <w:t>Государственной администрацией города Бендеры государственной услуги  "Предоставление бюджетных кредитов молодым семьям"</w:t>
      </w:r>
    </w:p>
    <w:p w14:paraId="5D3960B7" w14:textId="77777777" w:rsidR="00E23051" w:rsidRPr="00E23051" w:rsidRDefault="00E23051" w:rsidP="00872FD5">
      <w:pPr>
        <w:jc w:val="both"/>
        <w:rPr>
          <w:rFonts w:ascii="Times New Roman" w:hAnsi="Times New Roman" w:cs="Times New Roman"/>
          <w:bCs/>
          <w:color w:val="000000"/>
          <w:sz w:val="10"/>
          <w:szCs w:val="10"/>
        </w:rPr>
      </w:pPr>
    </w:p>
    <w:p w14:paraId="7D4038AC" w14:textId="77777777" w:rsidR="00E23051" w:rsidRPr="00E23051" w:rsidRDefault="00E23051" w:rsidP="00872FD5">
      <w:pPr>
        <w:spacing w:after="0"/>
        <w:ind w:left="4956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E23051">
        <w:rPr>
          <w:rFonts w:ascii="Times New Roman" w:hAnsi="Times New Roman" w:cs="Times New Roman"/>
          <w:bCs/>
          <w:color w:val="000000"/>
          <w:sz w:val="23"/>
          <w:szCs w:val="23"/>
        </w:rPr>
        <w:t>Главе Государственной администрации</w:t>
      </w:r>
    </w:p>
    <w:p w14:paraId="23CB29C7" w14:textId="77777777" w:rsidR="00E23051" w:rsidRPr="00E23051" w:rsidRDefault="00E23051" w:rsidP="00872FD5">
      <w:pPr>
        <w:spacing w:after="0"/>
        <w:ind w:left="4391" w:firstLine="565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E23051">
        <w:rPr>
          <w:rFonts w:ascii="Times New Roman" w:hAnsi="Times New Roman" w:cs="Times New Roman"/>
          <w:bCs/>
          <w:color w:val="000000"/>
          <w:sz w:val="23"/>
          <w:szCs w:val="23"/>
        </w:rPr>
        <w:t>Р.Д. Иванченко</w:t>
      </w:r>
    </w:p>
    <w:p w14:paraId="440E848B" w14:textId="77777777" w:rsidR="00E23051" w:rsidRPr="00E23051" w:rsidRDefault="00E23051" w:rsidP="00872FD5">
      <w:pPr>
        <w:spacing w:after="0"/>
        <w:ind w:left="4391" w:firstLine="565"/>
        <w:jc w:val="both"/>
        <w:rPr>
          <w:rFonts w:ascii="Times New Roman" w:hAnsi="Times New Roman" w:cs="Times New Roman"/>
          <w:color w:val="000000"/>
          <w:szCs w:val="24"/>
        </w:rPr>
      </w:pPr>
      <w:r w:rsidRPr="00E23051">
        <w:rPr>
          <w:rFonts w:ascii="Times New Roman" w:hAnsi="Times New Roman" w:cs="Times New Roman"/>
          <w:color w:val="000000"/>
          <w:sz w:val="23"/>
          <w:szCs w:val="23"/>
        </w:rPr>
        <w:t>от</w:t>
      </w:r>
      <w:r w:rsidRPr="00E23051">
        <w:rPr>
          <w:rFonts w:ascii="Times New Roman" w:hAnsi="Times New Roman" w:cs="Times New Roman"/>
          <w:color w:val="000000"/>
          <w:szCs w:val="24"/>
        </w:rPr>
        <w:t xml:space="preserve"> ________________________________</w:t>
      </w:r>
      <w:r w:rsidR="000A6568">
        <w:rPr>
          <w:rFonts w:ascii="Times New Roman" w:hAnsi="Times New Roman" w:cs="Times New Roman"/>
          <w:color w:val="000000"/>
          <w:szCs w:val="24"/>
        </w:rPr>
        <w:t>_____</w:t>
      </w:r>
      <w:r w:rsidRPr="00E23051">
        <w:rPr>
          <w:rFonts w:ascii="Times New Roman" w:hAnsi="Times New Roman" w:cs="Times New Roman"/>
          <w:color w:val="000000"/>
          <w:szCs w:val="24"/>
        </w:rPr>
        <w:t>_____</w:t>
      </w:r>
    </w:p>
    <w:p w14:paraId="7BFFACBF" w14:textId="77777777" w:rsidR="00E23051" w:rsidRPr="00E23051" w:rsidRDefault="00E23051" w:rsidP="00872FD5">
      <w:pPr>
        <w:spacing w:after="0"/>
        <w:ind w:left="4391" w:firstLine="56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2305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</w:t>
      </w:r>
      <w:r w:rsidRPr="00E23051">
        <w:rPr>
          <w:rFonts w:ascii="Times New Roman" w:hAnsi="Times New Roman" w:cs="Times New Roman"/>
          <w:color w:val="000000"/>
          <w:sz w:val="18"/>
          <w:szCs w:val="20"/>
        </w:rPr>
        <w:t>(фамилия, имя, отчество)</w:t>
      </w:r>
    </w:p>
    <w:p w14:paraId="1A931CF1" w14:textId="77777777" w:rsidR="00E23051" w:rsidRPr="00E23051" w:rsidRDefault="00E23051" w:rsidP="00872FD5">
      <w:pPr>
        <w:spacing w:after="0"/>
        <w:ind w:left="4391" w:firstLine="565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23051">
        <w:rPr>
          <w:rFonts w:ascii="Times New Roman" w:hAnsi="Times New Roman" w:cs="Times New Roman"/>
          <w:color w:val="000000"/>
          <w:sz w:val="23"/>
          <w:szCs w:val="23"/>
        </w:rPr>
        <w:t>______________________________</w:t>
      </w:r>
      <w:r w:rsidR="00D258F6">
        <w:rPr>
          <w:rFonts w:ascii="Times New Roman" w:hAnsi="Times New Roman" w:cs="Times New Roman"/>
          <w:color w:val="000000"/>
          <w:sz w:val="23"/>
          <w:szCs w:val="23"/>
        </w:rPr>
        <w:t>__</w:t>
      </w:r>
      <w:r w:rsidRPr="00E23051">
        <w:rPr>
          <w:rFonts w:ascii="Times New Roman" w:hAnsi="Times New Roman" w:cs="Times New Roman"/>
          <w:color w:val="000000"/>
          <w:sz w:val="23"/>
          <w:szCs w:val="23"/>
        </w:rPr>
        <w:t>_____</w:t>
      </w:r>
      <w:r w:rsidR="000A6568">
        <w:rPr>
          <w:rFonts w:ascii="Times New Roman" w:hAnsi="Times New Roman" w:cs="Times New Roman"/>
          <w:color w:val="000000"/>
          <w:sz w:val="23"/>
          <w:szCs w:val="23"/>
        </w:rPr>
        <w:t>______</w:t>
      </w:r>
    </w:p>
    <w:p w14:paraId="18C9FF47" w14:textId="77777777" w:rsidR="00E23051" w:rsidRPr="00E23051" w:rsidRDefault="00E23051" w:rsidP="00872FD5">
      <w:pPr>
        <w:spacing w:after="0"/>
        <w:ind w:left="4391" w:firstLine="5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color w:val="000000"/>
          <w:sz w:val="23"/>
          <w:szCs w:val="23"/>
        </w:rPr>
        <w:t>паспорт</w:t>
      </w:r>
      <w:r w:rsidRPr="00E23051">
        <w:rPr>
          <w:rFonts w:ascii="Times New Roman" w:hAnsi="Times New Roman" w:cs="Times New Roman"/>
          <w:color w:val="000000"/>
          <w:szCs w:val="24"/>
        </w:rPr>
        <w:t>________________</w:t>
      </w:r>
      <w:r w:rsidR="000A6568">
        <w:rPr>
          <w:rFonts w:ascii="Times New Roman" w:hAnsi="Times New Roman" w:cs="Times New Roman"/>
          <w:color w:val="000000"/>
          <w:szCs w:val="24"/>
        </w:rPr>
        <w:t>______</w:t>
      </w:r>
      <w:r w:rsidRPr="00E23051">
        <w:rPr>
          <w:rFonts w:ascii="Times New Roman" w:hAnsi="Times New Roman" w:cs="Times New Roman"/>
          <w:color w:val="000000"/>
          <w:szCs w:val="24"/>
        </w:rPr>
        <w:t>________________</w:t>
      </w:r>
    </w:p>
    <w:p w14:paraId="18530356" w14:textId="77777777" w:rsidR="00E23051" w:rsidRPr="00E23051" w:rsidRDefault="00E23051" w:rsidP="00872FD5">
      <w:pPr>
        <w:spacing w:after="0"/>
        <w:ind w:left="4391" w:firstLine="5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  <w:r w:rsidR="000A6568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14:paraId="43B3CB17" w14:textId="77777777" w:rsidR="00E23051" w:rsidRPr="00E23051" w:rsidRDefault="00E23051" w:rsidP="00872FD5">
      <w:pPr>
        <w:spacing w:after="0"/>
        <w:ind w:left="4391" w:firstLine="56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E23051">
        <w:rPr>
          <w:rFonts w:ascii="Times New Roman" w:hAnsi="Times New Roman" w:cs="Times New Roman"/>
          <w:color w:val="000000"/>
          <w:sz w:val="18"/>
          <w:szCs w:val="20"/>
        </w:rPr>
        <w:t>(серия, номер, кем выдан, число)</w:t>
      </w:r>
    </w:p>
    <w:p w14:paraId="63830AD1" w14:textId="77777777" w:rsidR="00E23051" w:rsidRPr="00FB7924" w:rsidRDefault="00FB7924" w:rsidP="00FB7924">
      <w:pPr>
        <w:pStyle w:val="a4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</w:t>
      </w:r>
      <w:r w:rsidR="00E23051" w:rsidRPr="00E23051">
        <w:rPr>
          <w:rFonts w:ascii="Times New Roman" w:hAnsi="Times New Roman" w:cs="Times New Roman"/>
          <w:color w:val="000000"/>
          <w:sz w:val="23"/>
          <w:szCs w:val="23"/>
        </w:rPr>
        <w:t>адре</w:t>
      </w:r>
      <w:r w:rsidR="00E23051" w:rsidRPr="00FB7924">
        <w:rPr>
          <w:rFonts w:ascii="Times New Roman" w:hAnsi="Times New Roman" w:cs="Times New Roman"/>
          <w:color w:val="000000"/>
          <w:sz w:val="23"/>
          <w:szCs w:val="23"/>
        </w:rPr>
        <w:t>с</w:t>
      </w:r>
      <w:r w:rsidR="000451D6" w:rsidRPr="00FB7924">
        <w:rPr>
          <w:rFonts w:ascii="Times New Roman" w:hAnsi="Times New Roman" w:cs="Times New Roman"/>
          <w:sz w:val="24"/>
          <w:szCs w:val="24"/>
        </w:rPr>
        <w:t xml:space="preserve"> </w:t>
      </w:r>
      <w:r w:rsidR="000451D6" w:rsidRPr="00FB7924">
        <w:rPr>
          <w:rFonts w:ascii="Times New Roman" w:hAnsi="Times New Roman" w:cs="Times New Roman"/>
        </w:rPr>
        <w:t>регистрации по месту жительства</w:t>
      </w:r>
      <w:r w:rsidR="00E23051" w:rsidRPr="00E23051">
        <w:rPr>
          <w:rFonts w:ascii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_________</w:t>
      </w:r>
    </w:p>
    <w:p w14:paraId="3542EF7C" w14:textId="77777777" w:rsidR="00E23051" w:rsidRPr="00E23051" w:rsidRDefault="00E23051" w:rsidP="00872FD5">
      <w:pPr>
        <w:spacing w:after="0"/>
        <w:ind w:left="4391" w:firstLine="565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23051">
        <w:rPr>
          <w:rFonts w:ascii="Times New Roman" w:hAnsi="Times New Roman" w:cs="Times New Roman"/>
          <w:color w:val="000000"/>
          <w:sz w:val="23"/>
          <w:szCs w:val="23"/>
        </w:rPr>
        <w:t>___________________________</w:t>
      </w:r>
      <w:r w:rsidR="000A6568">
        <w:rPr>
          <w:rFonts w:ascii="Times New Roman" w:hAnsi="Times New Roman" w:cs="Times New Roman"/>
          <w:color w:val="000000"/>
          <w:sz w:val="23"/>
          <w:szCs w:val="23"/>
        </w:rPr>
        <w:t>_______</w:t>
      </w:r>
      <w:r w:rsidRPr="00E23051">
        <w:rPr>
          <w:rFonts w:ascii="Times New Roman" w:hAnsi="Times New Roman" w:cs="Times New Roman"/>
          <w:color w:val="000000"/>
          <w:sz w:val="23"/>
          <w:szCs w:val="23"/>
        </w:rPr>
        <w:t>_________</w:t>
      </w:r>
    </w:p>
    <w:p w14:paraId="63EA2FAD" w14:textId="77777777" w:rsidR="00E23051" w:rsidRPr="00E23051" w:rsidRDefault="00E23051" w:rsidP="00872FD5">
      <w:pPr>
        <w:spacing w:after="0"/>
        <w:ind w:left="49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color w:val="000000"/>
          <w:sz w:val="23"/>
          <w:szCs w:val="23"/>
        </w:rPr>
        <w:t>адрес проживания: _________________</w:t>
      </w:r>
      <w:r w:rsidR="000A6568">
        <w:rPr>
          <w:rFonts w:ascii="Times New Roman" w:hAnsi="Times New Roman" w:cs="Times New Roman"/>
          <w:color w:val="000000"/>
          <w:sz w:val="23"/>
          <w:szCs w:val="23"/>
        </w:rPr>
        <w:t>______</w:t>
      </w:r>
      <w:r w:rsidRPr="00E23051">
        <w:rPr>
          <w:rFonts w:ascii="Times New Roman" w:hAnsi="Times New Roman" w:cs="Times New Roman"/>
          <w:color w:val="000000"/>
          <w:sz w:val="23"/>
          <w:szCs w:val="23"/>
        </w:rPr>
        <w:t>___</w:t>
      </w:r>
    </w:p>
    <w:p w14:paraId="2A33F291" w14:textId="77777777" w:rsidR="00E23051" w:rsidRPr="00E23051" w:rsidRDefault="00E23051" w:rsidP="00872FD5">
      <w:pPr>
        <w:spacing w:after="0"/>
        <w:ind w:left="4391" w:firstLine="565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23051">
        <w:rPr>
          <w:rFonts w:ascii="Times New Roman" w:hAnsi="Times New Roman" w:cs="Times New Roman"/>
          <w:color w:val="000000"/>
          <w:sz w:val="23"/>
          <w:szCs w:val="23"/>
        </w:rPr>
        <w:t>___________________________________</w:t>
      </w:r>
      <w:r w:rsidR="000A6568">
        <w:rPr>
          <w:rFonts w:ascii="Times New Roman" w:hAnsi="Times New Roman" w:cs="Times New Roman"/>
          <w:color w:val="000000"/>
          <w:sz w:val="23"/>
          <w:szCs w:val="23"/>
        </w:rPr>
        <w:t>_______</w:t>
      </w:r>
      <w:r w:rsidRPr="00E23051">
        <w:rPr>
          <w:rFonts w:ascii="Times New Roman" w:hAnsi="Times New Roman" w:cs="Times New Roman"/>
          <w:color w:val="000000"/>
          <w:sz w:val="23"/>
          <w:szCs w:val="23"/>
        </w:rPr>
        <w:t>_</w:t>
      </w:r>
    </w:p>
    <w:p w14:paraId="25ED5BAD" w14:textId="77777777" w:rsidR="00E23051" w:rsidRPr="00E23051" w:rsidRDefault="00E23051" w:rsidP="00872FD5">
      <w:pPr>
        <w:spacing w:after="0"/>
        <w:ind w:left="4391" w:firstLine="5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color w:val="000000"/>
          <w:sz w:val="23"/>
          <w:szCs w:val="23"/>
        </w:rPr>
        <w:t>контактная информация: ______________</w:t>
      </w:r>
      <w:r w:rsidR="000A6568">
        <w:rPr>
          <w:rFonts w:ascii="Times New Roman" w:hAnsi="Times New Roman" w:cs="Times New Roman"/>
          <w:color w:val="000000"/>
          <w:sz w:val="23"/>
          <w:szCs w:val="23"/>
        </w:rPr>
        <w:t>______</w:t>
      </w:r>
      <w:r w:rsidRPr="00E23051">
        <w:rPr>
          <w:rFonts w:ascii="Times New Roman" w:hAnsi="Times New Roman" w:cs="Times New Roman"/>
          <w:color w:val="000000"/>
          <w:sz w:val="23"/>
          <w:szCs w:val="23"/>
        </w:rPr>
        <w:t>_</w:t>
      </w:r>
    </w:p>
    <w:p w14:paraId="1DE2BBC4" w14:textId="77777777" w:rsidR="00E23051" w:rsidRPr="00E23051" w:rsidRDefault="00E23051" w:rsidP="00872FD5">
      <w:pPr>
        <w:spacing w:after="0"/>
        <w:ind w:left="4391" w:firstLine="565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23051">
        <w:rPr>
          <w:rFonts w:ascii="Times New Roman" w:hAnsi="Times New Roman" w:cs="Times New Roman"/>
          <w:color w:val="000000"/>
          <w:sz w:val="23"/>
          <w:szCs w:val="23"/>
        </w:rPr>
        <w:t>___________________________________</w:t>
      </w:r>
      <w:r w:rsidR="000A6568">
        <w:rPr>
          <w:rFonts w:ascii="Times New Roman" w:hAnsi="Times New Roman" w:cs="Times New Roman"/>
          <w:color w:val="000000"/>
          <w:sz w:val="23"/>
          <w:szCs w:val="23"/>
        </w:rPr>
        <w:t>_______</w:t>
      </w:r>
      <w:r w:rsidRPr="00E23051">
        <w:rPr>
          <w:rFonts w:ascii="Times New Roman" w:hAnsi="Times New Roman" w:cs="Times New Roman"/>
          <w:color w:val="000000"/>
          <w:sz w:val="23"/>
          <w:szCs w:val="23"/>
        </w:rPr>
        <w:t>_</w:t>
      </w:r>
    </w:p>
    <w:p w14:paraId="1E49FF5C" w14:textId="77777777" w:rsidR="00E23051" w:rsidRPr="00E23051" w:rsidRDefault="00E23051" w:rsidP="00872FD5">
      <w:pPr>
        <w:spacing w:after="0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14:paraId="17D625E5" w14:textId="77777777" w:rsidR="00E23051" w:rsidRPr="00E23051" w:rsidRDefault="00E23051" w:rsidP="00872FD5">
      <w:pPr>
        <w:spacing w:after="0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E23051">
        <w:rPr>
          <w:rFonts w:ascii="Times New Roman" w:hAnsi="Times New Roman" w:cs="Times New Roman"/>
          <w:b/>
          <w:color w:val="000000"/>
          <w:sz w:val="23"/>
          <w:szCs w:val="23"/>
        </w:rPr>
        <w:t>З А Я В Л Е Н И Е</w:t>
      </w:r>
    </w:p>
    <w:p w14:paraId="0D7881E2" w14:textId="77777777" w:rsidR="00E23051" w:rsidRPr="00E23051" w:rsidRDefault="00E23051" w:rsidP="00872FD5">
      <w:pPr>
        <w:spacing w:after="0"/>
        <w:rPr>
          <w:rFonts w:ascii="Times New Roman" w:hAnsi="Times New Roman" w:cs="Times New Roman"/>
          <w:color w:val="000000"/>
          <w:sz w:val="10"/>
          <w:szCs w:val="10"/>
        </w:rPr>
      </w:pPr>
    </w:p>
    <w:p w14:paraId="631B7DB6" w14:textId="77777777" w:rsidR="00E23051" w:rsidRPr="00E23051" w:rsidRDefault="00E23051" w:rsidP="00872FD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color w:val="000000"/>
          <w:sz w:val="23"/>
          <w:szCs w:val="23"/>
        </w:rPr>
        <w:t>Прошу выдать мне бюджетный кредит в размере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</w:t>
      </w:r>
      <w:r w:rsidR="000A6568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14:paraId="30B29B51" w14:textId="77777777" w:rsidR="00E23051" w:rsidRPr="00E23051" w:rsidRDefault="00E23051" w:rsidP="00872FD5">
      <w:pPr>
        <w:spacing w:after="0"/>
        <w:rPr>
          <w:rFonts w:ascii="Times New Roman" w:hAnsi="Times New Roman" w:cs="Times New Roman"/>
          <w:color w:val="000000"/>
          <w:sz w:val="18"/>
          <w:szCs w:val="20"/>
        </w:rPr>
      </w:pP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</w:t>
      </w:r>
      <w:r w:rsidRPr="00E23051">
        <w:rPr>
          <w:rFonts w:ascii="Times New Roman" w:hAnsi="Times New Roman" w:cs="Times New Roman"/>
          <w:color w:val="000000"/>
          <w:sz w:val="18"/>
          <w:szCs w:val="20"/>
        </w:rPr>
        <w:t>(сумма числом  и прописью)</w:t>
      </w:r>
    </w:p>
    <w:p w14:paraId="4EFD30FE" w14:textId="77777777" w:rsidR="00E23051" w:rsidRPr="00E23051" w:rsidRDefault="00E23051" w:rsidP="00872FD5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E23051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0A6568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E23051">
        <w:rPr>
          <w:rFonts w:ascii="Times New Roman" w:hAnsi="Times New Roman" w:cs="Times New Roman"/>
          <w:color w:val="000000"/>
          <w:sz w:val="23"/>
          <w:szCs w:val="23"/>
        </w:rPr>
        <w:t>рублей ПМР сроком на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______________</w:t>
      </w:r>
      <w:r w:rsidR="000A6568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_____ </w:t>
      </w:r>
      <w:r w:rsidRPr="00E23051">
        <w:rPr>
          <w:rFonts w:ascii="Times New Roman" w:hAnsi="Times New Roman" w:cs="Times New Roman"/>
          <w:color w:val="000000"/>
          <w:sz w:val="23"/>
          <w:szCs w:val="23"/>
        </w:rPr>
        <w:t>года (лет),  необходимых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23051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</w:t>
      </w:r>
      <w:r w:rsidRPr="00E23051">
        <w:rPr>
          <w:rFonts w:ascii="Times New Roman" w:hAnsi="Times New Roman" w:cs="Times New Roman"/>
          <w:color w:val="000000"/>
          <w:sz w:val="18"/>
          <w:szCs w:val="20"/>
        </w:rPr>
        <w:t>(числом и прописью)</w:t>
      </w:r>
    </w:p>
    <w:p w14:paraId="624D4D73" w14:textId="77777777" w:rsidR="00E23051" w:rsidRPr="00E23051" w:rsidRDefault="00E23051" w:rsidP="00872FD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color w:val="000000"/>
          <w:sz w:val="23"/>
          <w:szCs w:val="23"/>
        </w:rPr>
        <w:t>для приобретения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="000A6568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_________, </w:t>
      </w:r>
      <w:r w:rsidRPr="00E23051">
        <w:rPr>
          <w:rFonts w:ascii="Times New Roman" w:hAnsi="Times New Roman" w:cs="Times New Roman"/>
          <w:color w:val="000000"/>
          <w:sz w:val="23"/>
          <w:szCs w:val="23"/>
        </w:rPr>
        <w:t>способ обеспечения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AA11210" w14:textId="77777777" w:rsidR="00E23051" w:rsidRPr="00E23051" w:rsidRDefault="00E23051" w:rsidP="00872FD5">
      <w:pPr>
        <w:spacing w:after="0"/>
        <w:rPr>
          <w:rFonts w:ascii="Times New Roman" w:hAnsi="Times New Roman" w:cs="Times New Roman"/>
          <w:color w:val="000000"/>
          <w:szCs w:val="24"/>
        </w:rPr>
      </w:pPr>
      <w:r w:rsidRPr="00E23051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</w:t>
      </w:r>
      <w:r w:rsidRPr="00E23051">
        <w:rPr>
          <w:rFonts w:ascii="Times New Roman" w:hAnsi="Times New Roman" w:cs="Times New Roman"/>
          <w:color w:val="000000"/>
          <w:sz w:val="18"/>
          <w:szCs w:val="20"/>
        </w:rPr>
        <w:t>(целевое назначение)</w:t>
      </w:r>
    </w:p>
    <w:p w14:paraId="203ECF20" w14:textId="77777777" w:rsidR="00E23051" w:rsidRPr="00E23051" w:rsidRDefault="00E23051" w:rsidP="00872FD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color w:val="000000"/>
          <w:sz w:val="23"/>
          <w:szCs w:val="23"/>
        </w:rPr>
        <w:t>исполнения обязательств предполагается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</w:t>
      </w:r>
      <w:r w:rsidR="000A6568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>_________,</w:t>
      </w:r>
    </w:p>
    <w:p w14:paraId="249CB3E7" w14:textId="77777777" w:rsidR="00E23051" w:rsidRPr="00E23051" w:rsidRDefault="00E23051" w:rsidP="00872FD5">
      <w:pPr>
        <w:spacing w:after="0"/>
        <w:rPr>
          <w:rFonts w:ascii="Times New Roman" w:hAnsi="Times New Roman" w:cs="Times New Roman"/>
          <w:color w:val="000000"/>
          <w:sz w:val="18"/>
          <w:szCs w:val="24"/>
        </w:rPr>
      </w:pP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</w:t>
      </w:r>
      <w:r w:rsidRPr="00E23051">
        <w:rPr>
          <w:rFonts w:ascii="Times New Roman" w:hAnsi="Times New Roman" w:cs="Times New Roman"/>
          <w:color w:val="000000"/>
          <w:sz w:val="18"/>
          <w:szCs w:val="24"/>
        </w:rPr>
        <w:t>(залог, поручитель)</w:t>
      </w:r>
    </w:p>
    <w:p w14:paraId="2AAE5E04" w14:textId="77777777" w:rsidR="00E23051" w:rsidRPr="00E23051" w:rsidRDefault="00E23051" w:rsidP="00872FD5">
      <w:p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 w:rsidRPr="00E23051">
        <w:rPr>
          <w:rFonts w:ascii="Times New Roman" w:hAnsi="Times New Roman" w:cs="Times New Roman"/>
          <w:color w:val="000000"/>
          <w:sz w:val="23"/>
          <w:szCs w:val="23"/>
        </w:rPr>
        <w:t>порядок погашения __________________________________________________</w:t>
      </w:r>
      <w:r w:rsidR="000A6568">
        <w:rPr>
          <w:rFonts w:ascii="Times New Roman" w:hAnsi="Times New Roman" w:cs="Times New Roman"/>
          <w:color w:val="000000"/>
          <w:sz w:val="23"/>
          <w:szCs w:val="23"/>
        </w:rPr>
        <w:t>______</w:t>
      </w:r>
      <w:r w:rsidRPr="00E23051">
        <w:rPr>
          <w:rFonts w:ascii="Times New Roman" w:hAnsi="Times New Roman" w:cs="Times New Roman"/>
          <w:color w:val="000000"/>
          <w:sz w:val="23"/>
          <w:szCs w:val="23"/>
        </w:rPr>
        <w:t>____________.</w:t>
      </w:r>
    </w:p>
    <w:p w14:paraId="7E5982A9" w14:textId="77777777" w:rsidR="00E23051" w:rsidRPr="00E23051" w:rsidRDefault="00E23051" w:rsidP="00872FD5">
      <w:pPr>
        <w:spacing w:after="0"/>
        <w:rPr>
          <w:rFonts w:ascii="Times New Roman" w:hAnsi="Times New Roman" w:cs="Times New Roman"/>
          <w:color w:val="000000"/>
          <w:sz w:val="18"/>
          <w:szCs w:val="23"/>
        </w:rPr>
      </w:pPr>
      <w:r w:rsidRPr="00E23051">
        <w:rPr>
          <w:rFonts w:ascii="Times New Roman" w:hAnsi="Times New Roman" w:cs="Times New Roman"/>
          <w:color w:val="000000"/>
          <w:sz w:val="18"/>
          <w:szCs w:val="23"/>
        </w:rPr>
        <w:tab/>
      </w:r>
      <w:r w:rsidRPr="00E23051">
        <w:rPr>
          <w:rFonts w:ascii="Times New Roman" w:hAnsi="Times New Roman" w:cs="Times New Roman"/>
          <w:color w:val="000000"/>
          <w:sz w:val="18"/>
          <w:szCs w:val="23"/>
        </w:rPr>
        <w:tab/>
      </w:r>
      <w:r w:rsidRPr="00E23051">
        <w:rPr>
          <w:rFonts w:ascii="Times New Roman" w:hAnsi="Times New Roman" w:cs="Times New Roman"/>
          <w:color w:val="000000"/>
          <w:sz w:val="18"/>
          <w:szCs w:val="23"/>
        </w:rPr>
        <w:tab/>
        <w:t xml:space="preserve">                </w:t>
      </w:r>
      <w:r w:rsidR="000A6568">
        <w:rPr>
          <w:rFonts w:ascii="Times New Roman" w:hAnsi="Times New Roman" w:cs="Times New Roman"/>
          <w:color w:val="000000"/>
          <w:sz w:val="18"/>
          <w:szCs w:val="23"/>
        </w:rPr>
        <w:t xml:space="preserve">     </w:t>
      </w:r>
      <w:r w:rsidRPr="00E23051">
        <w:rPr>
          <w:rFonts w:ascii="Times New Roman" w:hAnsi="Times New Roman" w:cs="Times New Roman"/>
          <w:color w:val="000000"/>
          <w:sz w:val="18"/>
          <w:szCs w:val="23"/>
        </w:rPr>
        <w:t xml:space="preserve"> (ежемесячно, ежеквартально)</w:t>
      </w:r>
    </w:p>
    <w:p w14:paraId="4AF68AF9" w14:textId="77777777" w:rsidR="00E23051" w:rsidRPr="00E23051" w:rsidRDefault="00E23051" w:rsidP="00872FD5">
      <w:pPr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E23051">
        <w:rPr>
          <w:rFonts w:ascii="Times New Roman" w:hAnsi="Times New Roman" w:cs="Times New Roman"/>
          <w:color w:val="000000"/>
          <w:szCs w:val="24"/>
        </w:rPr>
        <w:t>Прилагаемые документы:</w:t>
      </w:r>
    </w:p>
    <w:p w14:paraId="6F3E5CC7" w14:textId="77777777" w:rsidR="00E23051" w:rsidRPr="00E23051" w:rsidRDefault="00E23051" w:rsidP="00D175D9">
      <w:pPr>
        <w:pStyle w:val="a4"/>
        <w:ind w:firstLine="284"/>
        <w:jc w:val="both"/>
        <w:rPr>
          <w:rFonts w:ascii="Times New Roman" w:eastAsia="TimesNewRomanPSMT" w:hAnsi="Times New Roman" w:cs="Times New Roman"/>
          <w:szCs w:val="28"/>
        </w:rPr>
      </w:pPr>
      <w:r w:rsidRPr="00E23051">
        <w:rPr>
          <w:rFonts w:ascii="Times New Roman" w:eastAsia="TimesNewRomanPSMT" w:hAnsi="Times New Roman" w:cs="Times New Roman"/>
          <w:szCs w:val="28"/>
        </w:rPr>
        <w:t xml:space="preserve">а) копии документов, удостоверяющих личность супругов; </w:t>
      </w:r>
    </w:p>
    <w:p w14:paraId="467A34D4" w14:textId="77777777" w:rsidR="00E23051" w:rsidRPr="00E23051" w:rsidRDefault="00E23051" w:rsidP="00D175D9">
      <w:pPr>
        <w:pStyle w:val="a4"/>
        <w:ind w:firstLine="284"/>
        <w:jc w:val="both"/>
        <w:rPr>
          <w:rFonts w:ascii="Times New Roman" w:eastAsia="TimesNewRomanPSMT" w:hAnsi="Times New Roman" w:cs="Times New Roman"/>
          <w:szCs w:val="28"/>
        </w:rPr>
      </w:pPr>
      <w:r w:rsidRPr="00E23051">
        <w:rPr>
          <w:rFonts w:ascii="Times New Roman" w:eastAsia="TimesNewRomanPSMT" w:hAnsi="Times New Roman" w:cs="Times New Roman"/>
          <w:szCs w:val="28"/>
        </w:rPr>
        <w:t>б) копия свидетельства о регистрации брака;</w:t>
      </w:r>
    </w:p>
    <w:p w14:paraId="594990A4" w14:textId="77777777" w:rsidR="00E23051" w:rsidRPr="00E23051" w:rsidRDefault="00E23051" w:rsidP="00D175D9">
      <w:pPr>
        <w:pStyle w:val="a4"/>
        <w:ind w:firstLine="284"/>
        <w:jc w:val="both"/>
        <w:rPr>
          <w:rFonts w:ascii="Times New Roman" w:eastAsia="TimesNewRomanPSMT" w:hAnsi="Times New Roman" w:cs="Times New Roman"/>
          <w:szCs w:val="28"/>
        </w:rPr>
      </w:pPr>
      <w:r w:rsidRPr="00E23051">
        <w:rPr>
          <w:rFonts w:ascii="Times New Roman" w:eastAsia="TimesNewRomanPSMT" w:hAnsi="Times New Roman" w:cs="Times New Roman"/>
          <w:szCs w:val="28"/>
        </w:rPr>
        <w:t>в) копия свидетельства о рождении ребенка (детей) (при наличии);</w:t>
      </w:r>
    </w:p>
    <w:p w14:paraId="763EC56E" w14:textId="77777777" w:rsidR="00E23051" w:rsidRPr="00E23051" w:rsidRDefault="00E23051" w:rsidP="00D175D9">
      <w:pPr>
        <w:pStyle w:val="a4"/>
        <w:ind w:firstLine="284"/>
        <w:jc w:val="both"/>
        <w:rPr>
          <w:rFonts w:ascii="Times New Roman" w:eastAsia="TimesNewRomanPSMT" w:hAnsi="Times New Roman" w:cs="Times New Roman"/>
          <w:szCs w:val="28"/>
        </w:rPr>
      </w:pPr>
      <w:r w:rsidRPr="00E23051">
        <w:rPr>
          <w:rFonts w:ascii="Times New Roman" w:eastAsia="TimesNewRomanPSMT" w:hAnsi="Times New Roman" w:cs="Times New Roman"/>
          <w:szCs w:val="28"/>
        </w:rPr>
        <w:t xml:space="preserve">г) </w:t>
      </w:r>
      <w:r w:rsidRPr="00E23051">
        <w:rPr>
          <w:rFonts w:ascii="Times New Roman" w:hAnsi="Times New Roman" w:cs="Times New Roman"/>
          <w:szCs w:val="28"/>
        </w:rPr>
        <w:t>копия свидетельства о смерти супруга (супруги) –</w:t>
      </w:r>
      <w:r w:rsidRPr="00E23051">
        <w:rPr>
          <w:rFonts w:ascii="Times New Roman" w:eastAsia="TimesNewRomanPSMT" w:hAnsi="Times New Roman" w:cs="Times New Roman"/>
          <w:szCs w:val="28"/>
        </w:rPr>
        <w:t xml:space="preserve"> вдовам (вдовцам), указанным в части второй </w:t>
      </w:r>
      <w:r w:rsidRPr="00E23051">
        <w:rPr>
          <w:rFonts w:ascii="Times New Roman" w:hAnsi="Times New Roman" w:cs="Times New Roman"/>
          <w:szCs w:val="28"/>
          <w:shd w:val="clear" w:color="auto" w:fill="FFFFFF"/>
        </w:rPr>
        <w:t>пункта 3 н</w:t>
      </w:r>
      <w:r w:rsidRPr="00E23051">
        <w:rPr>
          <w:rFonts w:ascii="Times New Roman" w:eastAsia="TimesNewRomanPSMT" w:hAnsi="Times New Roman" w:cs="Times New Roman"/>
          <w:szCs w:val="28"/>
        </w:rPr>
        <w:t>астоящего</w:t>
      </w:r>
      <w:r w:rsidRPr="00D57E66">
        <w:rPr>
          <w:rFonts w:ascii="Times New Roman" w:eastAsia="TimesNewRomanPSMT" w:hAnsi="Times New Roman" w:cs="Times New Roman"/>
          <w:color w:val="0070C0"/>
          <w:szCs w:val="28"/>
        </w:rPr>
        <w:t xml:space="preserve"> </w:t>
      </w:r>
      <w:r w:rsidR="00D57E66" w:rsidRPr="00C5664E">
        <w:rPr>
          <w:rFonts w:ascii="Times New Roman" w:eastAsia="TimesNewRomanPSMT" w:hAnsi="Times New Roman" w:cs="Times New Roman"/>
          <w:color w:val="000000" w:themeColor="text1"/>
          <w:szCs w:val="28"/>
        </w:rPr>
        <w:t>Регламента</w:t>
      </w:r>
      <w:r w:rsidRPr="00C5664E">
        <w:rPr>
          <w:rFonts w:ascii="Times New Roman" w:eastAsia="TimesNewRomanPSMT" w:hAnsi="Times New Roman" w:cs="Times New Roman"/>
          <w:color w:val="000000" w:themeColor="text1"/>
          <w:szCs w:val="28"/>
        </w:rPr>
        <w:t>;</w:t>
      </w:r>
    </w:p>
    <w:p w14:paraId="612915B4" w14:textId="77777777" w:rsidR="00E23051" w:rsidRPr="00E23051" w:rsidRDefault="00E23051" w:rsidP="00D175D9">
      <w:pPr>
        <w:pStyle w:val="a4"/>
        <w:ind w:firstLine="284"/>
        <w:jc w:val="both"/>
        <w:rPr>
          <w:rFonts w:ascii="Times New Roman" w:hAnsi="Times New Roman" w:cs="Times New Roman"/>
          <w:szCs w:val="28"/>
        </w:rPr>
      </w:pPr>
      <w:r w:rsidRPr="00E23051">
        <w:rPr>
          <w:rFonts w:ascii="Times New Roman" w:eastAsia="TimesNewRomanPSMT" w:hAnsi="Times New Roman" w:cs="Times New Roman"/>
          <w:szCs w:val="28"/>
        </w:rPr>
        <w:t xml:space="preserve">д) </w:t>
      </w:r>
      <w:r w:rsidRPr="00E23051">
        <w:rPr>
          <w:rFonts w:ascii="Times New Roman" w:hAnsi="Times New Roman" w:cs="Times New Roman"/>
          <w:szCs w:val="28"/>
        </w:rPr>
        <w:t>справки с места работы супругов (полное наименование организации, продолжительность работы, должность, размер среднемесячной заработной платы);</w:t>
      </w:r>
    </w:p>
    <w:p w14:paraId="00328744" w14:textId="77777777" w:rsidR="00E23051" w:rsidRPr="00E23051" w:rsidRDefault="00E23051" w:rsidP="00D175D9">
      <w:pPr>
        <w:pStyle w:val="a4"/>
        <w:ind w:firstLine="284"/>
        <w:jc w:val="both"/>
        <w:rPr>
          <w:rFonts w:ascii="Times New Roman" w:eastAsia="TimesNewRomanPSMT" w:hAnsi="Times New Roman" w:cs="Times New Roman"/>
          <w:szCs w:val="28"/>
        </w:rPr>
      </w:pPr>
      <w:r w:rsidRPr="00E23051">
        <w:rPr>
          <w:rFonts w:ascii="Times New Roman" w:eastAsia="TimesNewRomanPSMT" w:hAnsi="Times New Roman" w:cs="Times New Roman"/>
          <w:szCs w:val="28"/>
        </w:rPr>
        <w:t xml:space="preserve">е) разрешительные документы на строительство либо документы, подтверждающие участие в строительстве, в соответствии с законодательством Приднестровской Молдавской Республики – для заявителей, которые обращаются с заявлением на получение бюджетного кредита для приобретения строительных материалов для </w:t>
      </w:r>
      <w:r w:rsidRPr="00E23051">
        <w:rPr>
          <w:rFonts w:ascii="Times New Roman" w:eastAsia="TimesNewRomanPSMT" w:hAnsi="Times New Roman" w:cs="Times New Roman"/>
          <w:sz w:val="20"/>
          <w:szCs w:val="28"/>
        </w:rPr>
        <w:t>строите</w:t>
      </w:r>
      <w:r w:rsidRPr="00E23051">
        <w:rPr>
          <w:rFonts w:ascii="Times New Roman" w:eastAsia="TimesNewRomanPSMT" w:hAnsi="Times New Roman" w:cs="Times New Roman"/>
          <w:szCs w:val="28"/>
        </w:rPr>
        <w:t xml:space="preserve">льства домовладений либо для приобретения жилья в рамках участия в долевом строительстве; </w:t>
      </w:r>
    </w:p>
    <w:p w14:paraId="2D7BEC42" w14:textId="77777777" w:rsidR="00E23051" w:rsidRPr="00E23051" w:rsidRDefault="00E23051" w:rsidP="00D175D9">
      <w:pPr>
        <w:pStyle w:val="a4"/>
        <w:ind w:firstLine="284"/>
        <w:jc w:val="both"/>
        <w:rPr>
          <w:rFonts w:ascii="Times New Roman" w:hAnsi="Times New Roman" w:cs="Times New Roman"/>
          <w:szCs w:val="28"/>
        </w:rPr>
      </w:pPr>
      <w:r w:rsidRPr="00E23051">
        <w:rPr>
          <w:rFonts w:ascii="Times New Roman" w:eastAsia="TimesNewRomanPSMT" w:hAnsi="Times New Roman" w:cs="Times New Roman"/>
          <w:szCs w:val="28"/>
        </w:rPr>
        <w:t xml:space="preserve">ж) </w:t>
      </w:r>
      <w:r w:rsidRPr="00E23051">
        <w:rPr>
          <w:rFonts w:ascii="Times New Roman" w:eastAsia="Times New Roman" w:hAnsi="Times New Roman" w:cs="Times New Roman"/>
          <w:szCs w:val="28"/>
          <w:lang w:eastAsia="ru-RU"/>
        </w:rPr>
        <w:t>документы кредитных организаций Приднестровской Молдавской Республики, подтверждающие отсутствие у супругов невыплаченных кредитов</w:t>
      </w:r>
      <w:r w:rsidRPr="00E23051">
        <w:rPr>
          <w:rFonts w:ascii="Times New Roman" w:hAnsi="Times New Roman" w:cs="Times New Roman"/>
          <w:szCs w:val="28"/>
        </w:rPr>
        <w:t>;</w:t>
      </w:r>
    </w:p>
    <w:p w14:paraId="06236E6F" w14:textId="77777777" w:rsidR="00E23051" w:rsidRPr="00E23051" w:rsidRDefault="00E23051" w:rsidP="00D175D9">
      <w:pPr>
        <w:pStyle w:val="a4"/>
        <w:ind w:firstLine="284"/>
        <w:jc w:val="both"/>
        <w:rPr>
          <w:rFonts w:ascii="Times New Roman" w:eastAsia="TimesNewRomanPSMT" w:hAnsi="Times New Roman" w:cs="Times New Roman"/>
          <w:szCs w:val="28"/>
        </w:rPr>
      </w:pPr>
      <w:r w:rsidRPr="00E23051">
        <w:rPr>
          <w:rFonts w:ascii="Times New Roman" w:eastAsia="TimesNewRomanPSMT" w:hAnsi="Times New Roman" w:cs="Times New Roman"/>
          <w:szCs w:val="28"/>
        </w:rPr>
        <w:t xml:space="preserve">з) согласие супруга (супруги) на предоставление бюджетного кредита </w:t>
      </w:r>
      <w:r w:rsidRPr="00E23051">
        <w:rPr>
          <w:rFonts w:ascii="Times New Roman" w:eastAsia="TimesNewRomanPSMT" w:hAnsi="Times New Roman" w:cs="Times New Roman"/>
          <w:szCs w:val="28"/>
        </w:rPr>
        <w:br/>
        <w:t>в письменной форме.</w:t>
      </w:r>
    </w:p>
    <w:p w14:paraId="18503AA5" w14:textId="77777777" w:rsidR="00E23051" w:rsidRPr="00E23051" w:rsidRDefault="00E23051" w:rsidP="00D175D9">
      <w:pPr>
        <w:pStyle w:val="a4"/>
        <w:ind w:firstLine="284"/>
        <w:jc w:val="both"/>
        <w:rPr>
          <w:rFonts w:ascii="Times New Roman" w:hAnsi="Times New Roman" w:cs="Times New Roman"/>
          <w:szCs w:val="28"/>
        </w:rPr>
      </w:pPr>
      <w:r w:rsidRPr="00E23051">
        <w:rPr>
          <w:rFonts w:ascii="Times New Roman" w:hAnsi="Times New Roman" w:cs="Times New Roman"/>
          <w:szCs w:val="28"/>
        </w:rPr>
        <w:t>и) копию документа, удостоверяющего личность поручителя;</w:t>
      </w:r>
    </w:p>
    <w:p w14:paraId="58E686C2" w14:textId="77777777" w:rsidR="00E23051" w:rsidRPr="00E23051" w:rsidRDefault="00E23051" w:rsidP="00D175D9">
      <w:pPr>
        <w:pStyle w:val="a4"/>
        <w:ind w:firstLine="284"/>
        <w:jc w:val="both"/>
        <w:rPr>
          <w:rFonts w:ascii="Times New Roman" w:hAnsi="Times New Roman" w:cs="Times New Roman"/>
          <w:szCs w:val="28"/>
        </w:rPr>
      </w:pPr>
      <w:r w:rsidRPr="00E23051">
        <w:rPr>
          <w:rFonts w:ascii="Times New Roman" w:hAnsi="Times New Roman" w:cs="Times New Roman"/>
          <w:szCs w:val="28"/>
        </w:rPr>
        <w:t>к) согласие поручителя в письменной форме;</w:t>
      </w:r>
    </w:p>
    <w:p w14:paraId="1ECCB0DF" w14:textId="77777777" w:rsidR="00E23051" w:rsidRDefault="00E23051" w:rsidP="00D175D9">
      <w:pPr>
        <w:pStyle w:val="a4"/>
        <w:ind w:firstLine="284"/>
        <w:jc w:val="both"/>
        <w:rPr>
          <w:rFonts w:ascii="Times New Roman" w:hAnsi="Times New Roman" w:cs="Times New Roman"/>
          <w:szCs w:val="28"/>
        </w:rPr>
      </w:pPr>
      <w:r w:rsidRPr="00E23051">
        <w:rPr>
          <w:rFonts w:ascii="Times New Roman" w:hAnsi="Times New Roman" w:cs="Times New Roman"/>
          <w:szCs w:val="28"/>
        </w:rPr>
        <w:t>л) справку с места работы поручителя (полное наименование организации, продолжительность работы, должность, размер среднемесячной заработной платы).</w:t>
      </w:r>
    </w:p>
    <w:p w14:paraId="2DAA202C" w14:textId="77777777" w:rsidR="000A6568" w:rsidRPr="000A6568" w:rsidRDefault="000A6568" w:rsidP="00D175D9">
      <w:pPr>
        <w:pStyle w:val="a4"/>
        <w:ind w:firstLine="284"/>
        <w:jc w:val="both"/>
        <w:rPr>
          <w:rFonts w:ascii="Times New Roman" w:hAnsi="Times New Roman" w:cs="Times New Roman"/>
          <w:sz w:val="8"/>
          <w:szCs w:val="28"/>
        </w:rPr>
      </w:pPr>
    </w:p>
    <w:p w14:paraId="72A1048F" w14:textId="77777777" w:rsidR="00E23051" w:rsidRPr="00E23051" w:rsidRDefault="00E23051" w:rsidP="00D175D9">
      <w:pPr>
        <w:spacing w:after="0"/>
        <w:ind w:firstLine="70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23051">
        <w:rPr>
          <w:rFonts w:ascii="Times New Roman" w:hAnsi="Times New Roman" w:cs="Times New Roman"/>
          <w:b/>
          <w:sz w:val="23"/>
          <w:szCs w:val="23"/>
        </w:rPr>
        <w:t>Я подтверждаю достоверность предоставленных мною сведений и не возражаю против их проверки. Даю согласие на обработку персональных данных.</w:t>
      </w:r>
    </w:p>
    <w:p w14:paraId="2638D437" w14:textId="77777777" w:rsidR="00D175D9" w:rsidRDefault="00E23051" w:rsidP="00D175D9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E23051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</w:t>
      </w:r>
      <w:r w:rsidR="000A6568">
        <w:rPr>
          <w:rFonts w:ascii="Times New Roman" w:hAnsi="Times New Roman" w:cs="Times New Roman"/>
          <w:sz w:val="24"/>
          <w:szCs w:val="24"/>
        </w:rPr>
        <w:t>____</w:t>
      </w:r>
      <w:r w:rsidRPr="00E23051">
        <w:rPr>
          <w:rFonts w:ascii="Times New Roman" w:hAnsi="Times New Roman" w:cs="Times New Roman"/>
          <w:sz w:val="24"/>
          <w:szCs w:val="24"/>
        </w:rPr>
        <w:t>___________</w:t>
      </w:r>
      <w:r w:rsidR="00D175D9">
        <w:rPr>
          <w:rFonts w:ascii="Times New Roman" w:hAnsi="Times New Roman" w:cs="Times New Roman"/>
          <w:sz w:val="24"/>
          <w:szCs w:val="24"/>
        </w:rPr>
        <w:t>___</w:t>
      </w:r>
      <w:r w:rsidR="00D175D9">
        <w:rPr>
          <w:rFonts w:ascii="Times New Roman" w:hAnsi="Times New Roman" w:cs="Times New Roman"/>
          <w:sz w:val="24"/>
          <w:szCs w:val="24"/>
        </w:rPr>
        <w:tab/>
      </w:r>
      <w:r w:rsidR="00D175D9">
        <w:rPr>
          <w:rFonts w:ascii="Times New Roman" w:hAnsi="Times New Roman" w:cs="Times New Roman"/>
          <w:sz w:val="24"/>
          <w:szCs w:val="24"/>
        </w:rPr>
        <w:tab/>
      </w:r>
      <w:r w:rsidR="00D175D9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99515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175D9">
        <w:rPr>
          <w:rFonts w:ascii="Times New Roman" w:hAnsi="Times New Roman" w:cs="Times New Roman"/>
          <w:sz w:val="24"/>
          <w:szCs w:val="24"/>
        </w:rPr>
        <w:t xml:space="preserve"> </w:t>
      </w:r>
      <w:r w:rsidRPr="00E23051">
        <w:rPr>
          <w:rFonts w:ascii="Times New Roman" w:hAnsi="Times New Roman" w:cs="Times New Roman"/>
          <w:sz w:val="18"/>
          <w:szCs w:val="20"/>
        </w:rPr>
        <w:t>(фамилия, имя, отчество полностью)</w:t>
      </w:r>
    </w:p>
    <w:p w14:paraId="6D321BF8" w14:textId="77777777" w:rsidR="00D175D9" w:rsidRDefault="00E23051" w:rsidP="00D175D9">
      <w:pPr>
        <w:spacing w:after="0"/>
        <w:rPr>
          <w:rFonts w:ascii="Times New Roman" w:hAnsi="Times New Roman" w:cs="Times New Roman"/>
          <w:sz w:val="23"/>
          <w:szCs w:val="23"/>
        </w:rPr>
      </w:pPr>
      <w:r w:rsidRPr="00D175D9">
        <w:rPr>
          <w:rFonts w:ascii="Times New Roman" w:hAnsi="Times New Roman" w:cs="Times New Roman"/>
          <w:sz w:val="23"/>
          <w:szCs w:val="23"/>
        </w:rPr>
        <w:t>«____»________________20____г.</w:t>
      </w:r>
      <w:r w:rsidRPr="00D175D9">
        <w:rPr>
          <w:rFonts w:ascii="Times New Roman" w:hAnsi="Times New Roman" w:cs="Times New Roman"/>
          <w:sz w:val="23"/>
          <w:szCs w:val="23"/>
        </w:rPr>
        <w:tab/>
      </w:r>
      <w:r w:rsidRPr="00E23051">
        <w:rPr>
          <w:rFonts w:ascii="Times New Roman" w:hAnsi="Times New Roman" w:cs="Times New Roman"/>
          <w:sz w:val="24"/>
          <w:szCs w:val="24"/>
        </w:rPr>
        <w:tab/>
      </w:r>
      <w:r w:rsidRPr="00E23051">
        <w:rPr>
          <w:rFonts w:ascii="Times New Roman" w:hAnsi="Times New Roman" w:cs="Times New Roman"/>
          <w:sz w:val="24"/>
          <w:szCs w:val="24"/>
        </w:rPr>
        <w:tab/>
      </w:r>
      <w:r w:rsidR="00D175D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175D9">
        <w:rPr>
          <w:rFonts w:ascii="Times New Roman" w:hAnsi="Times New Roman" w:cs="Times New Roman"/>
          <w:sz w:val="23"/>
          <w:szCs w:val="23"/>
        </w:rPr>
        <w:t xml:space="preserve">____________________________ </w:t>
      </w:r>
    </w:p>
    <w:p w14:paraId="3667D8B4" w14:textId="77777777" w:rsidR="00E23051" w:rsidRPr="00D175D9" w:rsidRDefault="00D175D9" w:rsidP="00D175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</w:t>
      </w:r>
      <w:r w:rsidR="00E23051" w:rsidRPr="00E23051">
        <w:rPr>
          <w:rFonts w:ascii="Times New Roman" w:hAnsi="Times New Roman" w:cs="Times New Roman"/>
          <w:sz w:val="18"/>
          <w:szCs w:val="20"/>
        </w:rPr>
        <w:t>подпись</w:t>
      </w:r>
    </w:p>
    <w:p w14:paraId="48F1428A" w14:textId="77777777" w:rsidR="00932CF5" w:rsidRDefault="00932CF5" w:rsidP="00D175D9">
      <w:pPr>
        <w:spacing w:after="0"/>
        <w:jc w:val="right"/>
        <w:rPr>
          <w:rFonts w:ascii="Times New Roman" w:hAnsi="Times New Roman" w:cs="Times New Roman"/>
          <w:bCs/>
          <w:color w:val="000000"/>
          <w:sz w:val="20"/>
          <w:szCs w:val="24"/>
        </w:rPr>
      </w:pPr>
    </w:p>
    <w:p w14:paraId="6A92771B" w14:textId="77777777" w:rsidR="00E23051" w:rsidRPr="00E23051" w:rsidRDefault="00E23051" w:rsidP="00D175D9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4"/>
        </w:rPr>
      </w:pPr>
      <w:r w:rsidRPr="00E23051">
        <w:rPr>
          <w:rFonts w:ascii="Times New Roman" w:hAnsi="Times New Roman" w:cs="Times New Roman"/>
          <w:bCs/>
          <w:color w:val="000000"/>
          <w:sz w:val="20"/>
          <w:szCs w:val="24"/>
        </w:rPr>
        <w:lastRenderedPageBreak/>
        <w:t xml:space="preserve">Приложение № 2 </w:t>
      </w:r>
    </w:p>
    <w:p w14:paraId="0FF031E2" w14:textId="77777777" w:rsidR="00E23051" w:rsidRPr="00E23051" w:rsidRDefault="00E23051" w:rsidP="00D175D9">
      <w:pPr>
        <w:spacing w:after="0"/>
        <w:ind w:left="4956"/>
        <w:jc w:val="right"/>
        <w:rPr>
          <w:rFonts w:ascii="Times New Roman" w:hAnsi="Times New Roman" w:cs="Times New Roman"/>
          <w:bCs/>
          <w:color w:val="000000"/>
          <w:sz w:val="20"/>
          <w:szCs w:val="24"/>
        </w:rPr>
      </w:pPr>
      <w:r w:rsidRPr="00E23051">
        <w:rPr>
          <w:rFonts w:ascii="Times New Roman" w:hAnsi="Times New Roman" w:cs="Times New Roman"/>
          <w:bCs/>
          <w:color w:val="000000"/>
          <w:sz w:val="20"/>
          <w:szCs w:val="24"/>
        </w:rPr>
        <w:t>к Регламенту о предоставлении</w:t>
      </w:r>
    </w:p>
    <w:p w14:paraId="0CB6743C" w14:textId="77777777" w:rsidR="00E23051" w:rsidRPr="00E23051" w:rsidRDefault="00E23051" w:rsidP="00D175D9">
      <w:pPr>
        <w:spacing w:after="0"/>
        <w:ind w:left="4956"/>
        <w:jc w:val="right"/>
        <w:rPr>
          <w:rFonts w:ascii="Times New Roman" w:hAnsi="Times New Roman" w:cs="Times New Roman"/>
          <w:bCs/>
          <w:color w:val="000000"/>
          <w:sz w:val="20"/>
          <w:szCs w:val="24"/>
        </w:rPr>
      </w:pPr>
      <w:r w:rsidRPr="00E23051">
        <w:rPr>
          <w:rFonts w:ascii="Times New Roman" w:hAnsi="Times New Roman" w:cs="Times New Roman"/>
          <w:bCs/>
          <w:color w:val="000000"/>
          <w:sz w:val="20"/>
          <w:szCs w:val="24"/>
        </w:rPr>
        <w:t>Государственной администрацией города Бендеры государственной услуги  "Предоставление бюджетных кредитов молодым семьям"</w:t>
      </w:r>
    </w:p>
    <w:p w14:paraId="4E95E010" w14:textId="77777777" w:rsidR="00E23051" w:rsidRPr="00E23051" w:rsidRDefault="00E23051" w:rsidP="00D175D9">
      <w:pPr>
        <w:spacing w:after="0"/>
        <w:ind w:left="4956"/>
        <w:jc w:val="both"/>
        <w:rPr>
          <w:rFonts w:ascii="Times New Roman" w:hAnsi="Times New Roman" w:cs="Times New Roman"/>
          <w:bCs/>
          <w:color w:val="000000"/>
          <w:sz w:val="10"/>
          <w:szCs w:val="10"/>
        </w:rPr>
      </w:pPr>
    </w:p>
    <w:p w14:paraId="66C19D7A" w14:textId="77777777" w:rsidR="00E23051" w:rsidRPr="00E23051" w:rsidRDefault="00E23051" w:rsidP="00D175D9">
      <w:pPr>
        <w:spacing w:after="0"/>
        <w:ind w:left="4956"/>
        <w:jc w:val="both"/>
        <w:rPr>
          <w:rFonts w:ascii="Times New Roman" w:hAnsi="Times New Roman" w:cs="Times New Roman"/>
          <w:bCs/>
          <w:color w:val="000000"/>
          <w:sz w:val="10"/>
          <w:szCs w:val="10"/>
        </w:rPr>
      </w:pPr>
    </w:p>
    <w:p w14:paraId="2CC33F17" w14:textId="77777777" w:rsidR="00E23051" w:rsidRPr="00E23051" w:rsidRDefault="00E23051" w:rsidP="00D175D9">
      <w:pPr>
        <w:spacing w:after="0"/>
        <w:ind w:left="4956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E23051">
        <w:rPr>
          <w:rFonts w:ascii="Times New Roman" w:hAnsi="Times New Roman" w:cs="Times New Roman"/>
          <w:bCs/>
          <w:color w:val="000000"/>
          <w:sz w:val="23"/>
          <w:szCs w:val="23"/>
        </w:rPr>
        <w:t>Главе Государственной администрации</w:t>
      </w:r>
    </w:p>
    <w:p w14:paraId="5958332A" w14:textId="77777777" w:rsidR="00E23051" w:rsidRPr="00E23051" w:rsidRDefault="00E23051" w:rsidP="00D175D9">
      <w:pPr>
        <w:spacing w:after="0"/>
        <w:ind w:left="4391" w:firstLine="565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E23051">
        <w:rPr>
          <w:rFonts w:ascii="Times New Roman" w:hAnsi="Times New Roman" w:cs="Times New Roman"/>
          <w:bCs/>
          <w:color w:val="000000"/>
          <w:sz w:val="23"/>
          <w:szCs w:val="23"/>
        </w:rPr>
        <w:t>Р.Д. Иванченко</w:t>
      </w:r>
    </w:p>
    <w:p w14:paraId="27AFBBFC" w14:textId="77777777" w:rsidR="00E23051" w:rsidRPr="00E23051" w:rsidRDefault="00E23051" w:rsidP="00D175D9">
      <w:pPr>
        <w:spacing w:after="0"/>
        <w:ind w:left="4391" w:firstLine="565"/>
        <w:jc w:val="both"/>
        <w:rPr>
          <w:rFonts w:ascii="Times New Roman" w:hAnsi="Times New Roman" w:cs="Times New Roman"/>
          <w:color w:val="000000"/>
          <w:szCs w:val="24"/>
        </w:rPr>
      </w:pPr>
      <w:r w:rsidRPr="00E23051">
        <w:rPr>
          <w:rFonts w:ascii="Times New Roman" w:hAnsi="Times New Roman" w:cs="Times New Roman"/>
          <w:color w:val="000000"/>
          <w:sz w:val="23"/>
          <w:szCs w:val="23"/>
        </w:rPr>
        <w:t>от</w:t>
      </w:r>
      <w:r w:rsidRPr="00E23051">
        <w:rPr>
          <w:rFonts w:ascii="Times New Roman" w:hAnsi="Times New Roman" w:cs="Times New Roman"/>
          <w:color w:val="000000"/>
          <w:szCs w:val="24"/>
        </w:rPr>
        <w:t xml:space="preserve"> __________________________________</w:t>
      </w:r>
      <w:r w:rsidR="000A6568">
        <w:rPr>
          <w:rFonts w:ascii="Times New Roman" w:hAnsi="Times New Roman" w:cs="Times New Roman"/>
          <w:color w:val="000000"/>
          <w:szCs w:val="24"/>
        </w:rPr>
        <w:t>_____</w:t>
      </w:r>
      <w:r w:rsidRPr="00E23051">
        <w:rPr>
          <w:rFonts w:ascii="Times New Roman" w:hAnsi="Times New Roman" w:cs="Times New Roman"/>
          <w:color w:val="000000"/>
          <w:szCs w:val="24"/>
        </w:rPr>
        <w:t>___</w:t>
      </w:r>
    </w:p>
    <w:p w14:paraId="1BCB7157" w14:textId="77777777" w:rsidR="00E23051" w:rsidRPr="00E23051" w:rsidRDefault="00E23051" w:rsidP="00D175D9">
      <w:pPr>
        <w:spacing w:after="0"/>
        <w:ind w:left="4391" w:firstLine="56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2305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</w:t>
      </w:r>
      <w:r w:rsidRPr="00E23051">
        <w:rPr>
          <w:rFonts w:ascii="Times New Roman" w:hAnsi="Times New Roman" w:cs="Times New Roman"/>
          <w:color w:val="000000"/>
          <w:sz w:val="18"/>
          <w:szCs w:val="20"/>
        </w:rPr>
        <w:t>(фамилия, имя, отчество)</w:t>
      </w:r>
    </w:p>
    <w:p w14:paraId="66C7D252" w14:textId="77777777" w:rsidR="00E23051" w:rsidRPr="00E23051" w:rsidRDefault="00E23051" w:rsidP="00D175D9">
      <w:pPr>
        <w:spacing w:after="0"/>
        <w:ind w:left="4391" w:firstLine="5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r w:rsidR="000A6568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14:paraId="1ADC8B14" w14:textId="77777777" w:rsidR="00E23051" w:rsidRPr="00E23051" w:rsidRDefault="00E23051" w:rsidP="00D175D9">
      <w:pPr>
        <w:spacing w:after="0"/>
        <w:ind w:left="4391" w:firstLine="5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color w:val="000000"/>
          <w:sz w:val="23"/>
          <w:szCs w:val="23"/>
        </w:rPr>
        <w:t xml:space="preserve">паспорт 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  <w:r w:rsidR="000A6568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14:paraId="19D03856" w14:textId="77777777" w:rsidR="00E23051" w:rsidRPr="00E23051" w:rsidRDefault="00E23051" w:rsidP="00D175D9">
      <w:pPr>
        <w:spacing w:after="0"/>
        <w:ind w:left="4391" w:firstLine="5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  <w:r w:rsidR="000A6568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14:paraId="640E0C50" w14:textId="77777777" w:rsidR="00E23051" w:rsidRPr="00E23051" w:rsidRDefault="00E23051" w:rsidP="00D175D9">
      <w:pPr>
        <w:spacing w:after="0"/>
        <w:ind w:left="4391" w:firstLine="56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E23051">
        <w:rPr>
          <w:rFonts w:ascii="Times New Roman" w:hAnsi="Times New Roman" w:cs="Times New Roman"/>
          <w:color w:val="000000"/>
          <w:sz w:val="18"/>
          <w:szCs w:val="20"/>
        </w:rPr>
        <w:t>(серия, номер, кем выдан, число)</w:t>
      </w:r>
    </w:p>
    <w:p w14:paraId="09FB476F" w14:textId="77777777" w:rsidR="00FB7924" w:rsidRDefault="00E23051" w:rsidP="00FB7924">
      <w:pPr>
        <w:pStyle w:val="a4"/>
        <w:ind w:left="4248"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E23051">
        <w:rPr>
          <w:rFonts w:ascii="Times New Roman" w:hAnsi="Times New Roman" w:cs="Times New Roman"/>
          <w:color w:val="000000"/>
          <w:sz w:val="23"/>
          <w:szCs w:val="23"/>
        </w:rPr>
        <w:t xml:space="preserve">адрес </w:t>
      </w:r>
      <w:r w:rsidR="000451D6" w:rsidRPr="00FB7924">
        <w:rPr>
          <w:rFonts w:ascii="Times New Roman" w:hAnsi="Times New Roman" w:cs="Times New Roman"/>
        </w:rPr>
        <w:t>регистрации по месту жительства</w:t>
      </w:r>
      <w:r w:rsidRPr="00E23051">
        <w:rPr>
          <w:rFonts w:ascii="Times New Roman" w:hAnsi="Times New Roman" w:cs="Times New Roman"/>
          <w:color w:val="000000"/>
          <w:sz w:val="23"/>
          <w:szCs w:val="23"/>
        </w:rPr>
        <w:t>:</w:t>
      </w:r>
      <w:r w:rsidR="00FB7924">
        <w:rPr>
          <w:rFonts w:ascii="Times New Roman" w:hAnsi="Times New Roman" w:cs="Times New Roman"/>
          <w:color w:val="000000"/>
          <w:sz w:val="23"/>
          <w:szCs w:val="23"/>
        </w:rPr>
        <w:t>_________</w:t>
      </w:r>
      <w:r w:rsidRPr="00E2305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07F03629" w14:textId="77777777" w:rsidR="00E23051" w:rsidRPr="00E23051" w:rsidRDefault="00E23051" w:rsidP="00D175D9">
      <w:pPr>
        <w:spacing w:after="0"/>
        <w:ind w:left="4391" w:firstLine="5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  <w:r w:rsidR="000A6568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14:paraId="255A654A" w14:textId="77777777" w:rsidR="00E23051" w:rsidRPr="00E23051" w:rsidRDefault="00E23051" w:rsidP="00D175D9">
      <w:pPr>
        <w:spacing w:after="0"/>
        <w:ind w:left="49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color w:val="000000"/>
          <w:sz w:val="23"/>
          <w:szCs w:val="23"/>
        </w:rPr>
        <w:t>адрес проживания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>: ____________</w:t>
      </w:r>
      <w:r w:rsidR="000A6568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14:paraId="17EC89AC" w14:textId="77777777" w:rsidR="00E23051" w:rsidRPr="00E23051" w:rsidRDefault="00E23051" w:rsidP="00D175D9">
      <w:pPr>
        <w:spacing w:after="0"/>
        <w:ind w:left="4391" w:firstLine="5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  <w:r w:rsidR="000A6568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>_______</w:t>
      </w:r>
    </w:p>
    <w:p w14:paraId="686A5164" w14:textId="77777777" w:rsidR="00E23051" w:rsidRPr="00E23051" w:rsidRDefault="00E23051" w:rsidP="00D175D9">
      <w:pPr>
        <w:spacing w:after="0"/>
        <w:ind w:left="4391" w:firstLine="5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color w:val="000000"/>
          <w:sz w:val="23"/>
          <w:szCs w:val="23"/>
        </w:rPr>
        <w:t>контактная информация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>: _____</w:t>
      </w:r>
      <w:r w:rsidR="000A6568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>__________</w:t>
      </w:r>
    </w:p>
    <w:p w14:paraId="51C15539" w14:textId="77777777" w:rsidR="00E23051" w:rsidRDefault="00E23051" w:rsidP="00D175D9">
      <w:pPr>
        <w:spacing w:after="0"/>
        <w:ind w:left="4391" w:firstLine="5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  <w:r w:rsidR="000A6568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14:paraId="00EF5B21" w14:textId="77777777" w:rsidR="00D175D9" w:rsidRPr="00D175D9" w:rsidRDefault="00D175D9" w:rsidP="00D175D9">
      <w:pPr>
        <w:spacing w:after="0"/>
        <w:ind w:left="4391" w:firstLine="565"/>
        <w:jc w:val="both"/>
        <w:rPr>
          <w:rFonts w:ascii="Times New Roman" w:hAnsi="Times New Roman" w:cs="Times New Roman"/>
          <w:color w:val="000000"/>
          <w:sz w:val="18"/>
          <w:szCs w:val="24"/>
        </w:rPr>
      </w:pPr>
    </w:p>
    <w:p w14:paraId="7987B848" w14:textId="77777777" w:rsidR="00E23051" w:rsidRPr="00E23051" w:rsidRDefault="00E23051" w:rsidP="00D175D9">
      <w:pPr>
        <w:spacing w:after="0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E23051">
        <w:rPr>
          <w:rFonts w:ascii="Times New Roman" w:hAnsi="Times New Roman" w:cs="Times New Roman"/>
          <w:b/>
          <w:color w:val="000000"/>
          <w:sz w:val="23"/>
          <w:szCs w:val="23"/>
        </w:rPr>
        <w:t>З А Я В Л Е Н И Е</w:t>
      </w:r>
    </w:p>
    <w:p w14:paraId="66B5A44E" w14:textId="77777777" w:rsidR="00E23051" w:rsidRPr="00E23051" w:rsidRDefault="00E23051" w:rsidP="00D175D9">
      <w:pPr>
        <w:spacing w:after="0"/>
        <w:rPr>
          <w:rFonts w:ascii="Times New Roman" w:hAnsi="Times New Roman" w:cs="Times New Roman"/>
          <w:color w:val="000000"/>
          <w:sz w:val="10"/>
          <w:szCs w:val="10"/>
        </w:rPr>
      </w:pPr>
    </w:p>
    <w:p w14:paraId="616D3D58" w14:textId="77777777" w:rsidR="00E23051" w:rsidRPr="00E23051" w:rsidRDefault="00E23051" w:rsidP="00D175D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color w:val="000000"/>
          <w:sz w:val="23"/>
          <w:szCs w:val="23"/>
        </w:rPr>
        <w:t>Прошу выдать мне бюджетный кредит в размере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</w:t>
      </w:r>
      <w:r w:rsidR="000A6568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14:paraId="36D74039" w14:textId="77777777" w:rsidR="00E23051" w:rsidRPr="00E23051" w:rsidRDefault="00E23051" w:rsidP="00D175D9">
      <w:pPr>
        <w:spacing w:after="0"/>
        <w:rPr>
          <w:rFonts w:ascii="Times New Roman" w:hAnsi="Times New Roman" w:cs="Times New Roman"/>
          <w:color w:val="000000"/>
          <w:sz w:val="18"/>
          <w:szCs w:val="20"/>
        </w:rPr>
      </w:pP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</w:t>
      </w:r>
      <w:r w:rsidRPr="00E23051">
        <w:rPr>
          <w:rFonts w:ascii="Times New Roman" w:hAnsi="Times New Roman" w:cs="Times New Roman"/>
          <w:color w:val="000000"/>
          <w:sz w:val="18"/>
          <w:szCs w:val="20"/>
        </w:rPr>
        <w:t>(сумма числом  и прописью)</w:t>
      </w:r>
    </w:p>
    <w:p w14:paraId="7AC789B8" w14:textId="77777777" w:rsidR="00E23051" w:rsidRPr="00E23051" w:rsidRDefault="00E23051" w:rsidP="00D175D9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E23051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 w:rsidR="000A6568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_ </w:t>
      </w:r>
      <w:r w:rsidRPr="00E23051">
        <w:rPr>
          <w:rFonts w:ascii="Times New Roman" w:hAnsi="Times New Roman" w:cs="Times New Roman"/>
          <w:color w:val="000000"/>
          <w:sz w:val="23"/>
          <w:szCs w:val="23"/>
        </w:rPr>
        <w:t>рублей ПМР сроком на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______________</w:t>
      </w:r>
      <w:r w:rsidR="000A6568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_____ </w:t>
      </w:r>
      <w:r w:rsidRPr="00E23051">
        <w:rPr>
          <w:rFonts w:ascii="Times New Roman" w:hAnsi="Times New Roman" w:cs="Times New Roman"/>
          <w:color w:val="000000"/>
          <w:sz w:val="23"/>
          <w:szCs w:val="23"/>
        </w:rPr>
        <w:t>года (лет), необходимых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23051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</w:t>
      </w:r>
      <w:r w:rsidR="000A6568"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Pr="00E23051">
        <w:rPr>
          <w:rFonts w:ascii="Times New Roman" w:hAnsi="Times New Roman" w:cs="Times New Roman"/>
          <w:color w:val="000000"/>
          <w:sz w:val="18"/>
          <w:szCs w:val="20"/>
        </w:rPr>
        <w:t>(числом и прописью)</w:t>
      </w:r>
    </w:p>
    <w:p w14:paraId="53FB4ED4" w14:textId="77777777" w:rsidR="00E23051" w:rsidRPr="00E23051" w:rsidRDefault="00E23051" w:rsidP="00D175D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color w:val="000000"/>
          <w:sz w:val="23"/>
          <w:szCs w:val="23"/>
        </w:rPr>
        <w:t xml:space="preserve">для приобретения 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  <w:r w:rsidR="000A6568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________________, </w:t>
      </w:r>
      <w:r w:rsidRPr="00E23051">
        <w:rPr>
          <w:rFonts w:ascii="Times New Roman" w:hAnsi="Times New Roman" w:cs="Times New Roman"/>
          <w:color w:val="000000"/>
          <w:sz w:val="23"/>
          <w:szCs w:val="23"/>
        </w:rPr>
        <w:t>способ обеспечения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B0C05F0" w14:textId="77777777" w:rsidR="00E23051" w:rsidRPr="00E23051" w:rsidRDefault="00E23051" w:rsidP="00D175D9">
      <w:pPr>
        <w:spacing w:after="0"/>
        <w:rPr>
          <w:rFonts w:ascii="Times New Roman" w:hAnsi="Times New Roman" w:cs="Times New Roman"/>
          <w:color w:val="000000"/>
          <w:szCs w:val="24"/>
        </w:rPr>
      </w:pPr>
      <w:r w:rsidRPr="00E23051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</w:t>
      </w:r>
      <w:r w:rsidRPr="00E23051">
        <w:rPr>
          <w:rFonts w:ascii="Times New Roman" w:hAnsi="Times New Roman" w:cs="Times New Roman"/>
          <w:color w:val="000000"/>
          <w:sz w:val="18"/>
          <w:szCs w:val="20"/>
        </w:rPr>
        <w:t>(целевое назначение)</w:t>
      </w:r>
    </w:p>
    <w:p w14:paraId="474CA9BE" w14:textId="77777777" w:rsidR="00E23051" w:rsidRPr="00E23051" w:rsidRDefault="00E23051" w:rsidP="00D175D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color w:val="000000"/>
          <w:sz w:val="23"/>
          <w:szCs w:val="23"/>
        </w:rPr>
        <w:t>исполнения обязательств предполагается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</w:t>
      </w:r>
      <w:r w:rsidR="000A6568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E23051">
        <w:rPr>
          <w:rFonts w:ascii="Times New Roman" w:hAnsi="Times New Roman" w:cs="Times New Roman"/>
          <w:color w:val="000000"/>
          <w:sz w:val="24"/>
          <w:szCs w:val="24"/>
        </w:rPr>
        <w:t>__________,</w:t>
      </w:r>
    </w:p>
    <w:p w14:paraId="6318CB0B" w14:textId="77777777" w:rsidR="00E23051" w:rsidRPr="00E23051" w:rsidRDefault="00E23051" w:rsidP="00D175D9">
      <w:pPr>
        <w:spacing w:after="0"/>
        <w:rPr>
          <w:rFonts w:ascii="Times New Roman" w:hAnsi="Times New Roman" w:cs="Times New Roman"/>
          <w:color w:val="000000"/>
          <w:sz w:val="18"/>
          <w:szCs w:val="24"/>
        </w:rPr>
      </w:pPr>
      <w:r w:rsidRPr="00E230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</w:t>
      </w:r>
      <w:r w:rsidRPr="00E23051">
        <w:rPr>
          <w:rFonts w:ascii="Times New Roman" w:hAnsi="Times New Roman" w:cs="Times New Roman"/>
          <w:color w:val="000000"/>
          <w:sz w:val="18"/>
          <w:szCs w:val="24"/>
        </w:rPr>
        <w:t>(залог, поручитель)</w:t>
      </w:r>
    </w:p>
    <w:p w14:paraId="493249D9" w14:textId="77777777" w:rsidR="00E23051" w:rsidRPr="00E23051" w:rsidRDefault="00E23051" w:rsidP="00D175D9">
      <w:p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 w:rsidRPr="00E23051">
        <w:rPr>
          <w:rFonts w:ascii="Times New Roman" w:hAnsi="Times New Roman" w:cs="Times New Roman"/>
          <w:color w:val="000000"/>
          <w:sz w:val="23"/>
          <w:szCs w:val="23"/>
        </w:rPr>
        <w:t>порядок погашения _______________________________________________________</w:t>
      </w:r>
      <w:r w:rsidR="000A6568">
        <w:rPr>
          <w:rFonts w:ascii="Times New Roman" w:hAnsi="Times New Roman" w:cs="Times New Roman"/>
          <w:color w:val="000000"/>
          <w:sz w:val="23"/>
          <w:szCs w:val="23"/>
        </w:rPr>
        <w:t>______</w:t>
      </w:r>
      <w:r w:rsidRPr="00E23051">
        <w:rPr>
          <w:rFonts w:ascii="Times New Roman" w:hAnsi="Times New Roman" w:cs="Times New Roman"/>
          <w:color w:val="000000"/>
          <w:sz w:val="23"/>
          <w:szCs w:val="23"/>
        </w:rPr>
        <w:t>_______.</w:t>
      </w:r>
    </w:p>
    <w:p w14:paraId="2947F668" w14:textId="77777777" w:rsidR="00E23051" w:rsidRPr="00E23051" w:rsidRDefault="00E23051" w:rsidP="00D175D9">
      <w:pPr>
        <w:spacing w:after="0"/>
        <w:rPr>
          <w:rFonts w:ascii="Times New Roman" w:hAnsi="Times New Roman" w:cs="Times New Roman"/>
          <w:color w:val="000000"/>
          <w:sz w:val="18"/>
          <w:szCs w:val="23"/>
        </w:rPr>
      </w:pPr>
      <w:r w:rsidRPr="00E23051">
        <w:rPr>
          <w:rFonts w:ascii="Times New Roman" w:hAnsi="Times New Roman" w:cs="Times New Roman"/>
          <w:color w:val="000000"/>
          <w:sz w:val="18"/>
          <w:szCs w:val="23"/>
        </w:rPr>
        <w:tab/>
      </w:r>
      <w:r w:rsidRPr="00E23051">
        <w:rPr>
          <w:rFonts w:ascii="Times New Roman" w:hAnsi="Times New Roman" w:cs="Times New Roman"/>
          <w:color w:val="000000"/>
          <w:sz w:val="18"/>
          <w:szCs w:val="23"/>
        </w:rPr>
        <w:tab/>
      </w:r>
      <w:r w:rsidRPr="00E23051">
        <w:rPr>
          <w:rFonts w:ascii="Times New Roman" w:hAnsi="Times New Roman" w:cs="Times New Roman"/>
          <w:color w:val="000000"/>
          <w:sz w:val="18"/>
          <w:szCs w:val="23"/>
        </w:rPr>
        <w:tab/>
        <w:t xml:space="preserve">                </w:t>
      </w:r>
      <w:r w:rsidR="000A6568">
        <w:rPr>
          <w:rFonts w:ascii="Times New Roman" w:hAnsi="Times New Roman" w:cs="Times New Roman"/>
          <w:color w:val="000000"/>
          <w:sz w:val="18"/>
          <w:szCs w:val="23"/>
        </w:rPr>
        <w:t xml:space="preserve">                                      </w:t>
      </w:r>
      <w:r w:rsidRPr="00E23051">
        <w:rPr>
          <w:rFonts w:ascii="Times New Roman" w:hAnsi="Times New Roman" w:cs="Times New Roman"/>
          <w:color w:val="000000"/>
          <w:sz w:val="18"/>
          <w:szCs w:val="23"/>
        </w:rPr>
        <w:t xml:space="preserve"> (ежемесячно, ежеквартально)</w:t>
      </w:r>
    </w:p>
    <w:p w14:paraId="48C4AED3" w14:textId="77777777" w:rsidR="00E23051" w:rsidRPr="00E23051" w:rsidRDefault="00E23051" w:rsidP="00D175D9">
      <w:pPr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E23051">
        <w:rPr>
          <w:rFonts w:ascii="Times New Roman" w:hAnsi="Times New Roman" w:cs="Times New Roman"/>
          <w:color w:val="000000"/>
          <w:szCs w:val="24"/>
        </w:rPr>
        <w:t>Прилагаемые документы:</w:t>
      </w:r>
    </w:p>
    <w:p w14:paraId="3C73B396" w14:textId="77777777" w:rsidR="00E23051" w:rsidRPr="00E23051" w:rsidRDefault="00E23051" w:rsidP="00E23051">
      <w:pPr>
        <w:pStyle w:val="a4"/>
        <w:ind w:firstLine="709"/>
        <w:jc w:val="both"/>
        <w:rPr>
          <w:rFonts w:ascii="Times New Roman" w:eastAsia="TimesNewRomanPSMT" w:hAnsi="Times New Roman" w:cs="Times New Roman"/>
          <w:szCs w:val="28"/>
        </w:rPr>
      </w:pPr>
      <w:r w:rsidRPr="00E23051">
        <w:rPr>
          <w:rFonts w:ascii="Times New Roman" w:eastAsia="TimesNewRomanPSMT" w:hAnsi="Times New Roman" w:cs="Times New Roman"/>
          <w:szCs w:val="28"/>
        </w:rPr>
        <w:t xml:space="preserve">а) копия документа, удостоверяющего личность; </w:t>
      </w:r>
    </w:p>
    <w:p w14:paraId="3DBD60A7" w14:textId="77777777" w:rsidR="00E23051" w:rsidRPr="00E23051" w:rsidRDefault="00E23051" w:rsidP="00E23051">
      <w:pPr>
        <w:pStyle w:val="a4"/>
        <w:ind w:firstLine="709"/>
        <w:jc w:val="both"/>
        <w:rPr>
          <w:rFonts w:ascii="Times New Roman" w:hAnsi="Times New Roman" w:cs="Times New Roman"/>
          <w:szCs w:val="28"/>
        </w:rPr>
      </w:pPr>
      <w:r w:rsidRPr="00E23051">
        <w:rPr>
          <w:rFonts w:ascii="Times New Roman" w:eastAsia="TimesNewRomanPSMT" w:hAnsi="Times New Roman" w:cs="Times New Roman"/>
          <w:szCs w:val="28"/>
        </w:rPr>
        <w:t xml:space="preserve">б) копия свидетельства о расторжении брака (при наличии); вдовам (вдовцам) – </w:t>
      </w:r>
      <w:r w:rsidRPr="00E23051">
        <w:rPr>
          <w:rFonts w:ascii="Times New Roman" w:hAnsi="Times New Roman" w:cs="Times New Roman"/>
          <w:szCs w:val="28"/>
        </w:rPr>
        <w:t>копия свидетельства о смерти супруга (супруги);</w:t>
      </w:r>
      <w:r w:rsidRPr="00E23051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E23051">
        <w:rPr>
          <w:rFonts w:ascii="Times New Roman" w:hAnsi="Times New Roman" w:cs="Times New Roman"/>
          <w:szCs w:val="28"/>
        </w:rPr>
        <w:t xml:space="preserve">одному из супругов, когда другой супруг лишен родительских прав или признан недееспособным, – копия документа, подтверждающая лишение родительских прав или признание родителя недееспособным; </w:t>
      </w:r>
    </w:p>
    <w:p w14:paraId="2531B45F" w14:textId="77777777" w:rsidR="00E23051" w:rsidRPr="00E23051" w:rsidRDefault="00E23051" w:rsidP="00E23051">
      <w:pPr>
        <w:pStyle w:val="a4"/>
        <w:ind w:firstLine="709"/>
        <w:jc w:val="both"/>
        <w:rPr>
          <w:rFonts w:ascii="Times New Roman" w:eastAsia="TimesNewRomanPSMT" w:hAnsi="Times New Roman" w:cs="Times New Roman"/>
          <w:szCs w:val="28"/>
        </w:rPr>
      </w:pPr>
      <w:r w:rsidRPr="00E23051">
        <w:rPr>
          <w:rFonts w:ascii="Times New Roman" w:eastAsia="TimesNewRomanPSMT" w:hAnsi="Times New Roman" w:cs="Times New Roman"/>
          <w:szCs w:val="28"/>
        </w:rPr>
        <w:t>в) копия свидетельства о рождении ребенка (детей);</w:t>
      </w:r>
    </w:p>
    <w:p w14:paraId="7EE161D8" w14:textId="77777777" w:rsidR="00E23051" w:rsidRPr="00E23051" w:rsidRDefault="00E23051" w:rsidP="00E23051">
      <w:pPr>
        <w:pStyle w:val="a4"/>
        <w:ind w:firstLine="709"/>
        <w:jc w:val="both"/>
        <w:rPr>
          <w:rFonts w:ascii="Times New Roman" w:hAnsi="Times New Roman" w:cs="Times New Roman"/>
          <w:szCs w:val="28"/>
        </w:rPr>
      </w:pPr>
      <w:r w:rsidRPr="00E23051">
        <w:rPr>
          <w:rFonts w:ascii="Times New Roman" w:eastAsia="TimesNewRomanPSMT" w:hAnsi="Times New Roman" w:cs="Times New Roman"/>
          <w:szCs w:val="28"/>
        </w:rPr>
        <w:t xml:space="preserve">г) </w:t>
      </w:r>
      <w:r w:rsidRPr="00E23051">
        <w:rPr>
          <w:rFonts w:ascii="Times New Roman" w:hAnsi="Times New Roman" w:cs="Times New Roman"/>
          <w:szCs w:val="28"/>
        </w:rPr>
        <w:t>справка с места работы родителя (полное наименование организации, продолжительность работы, должность, размер среднемесячной заработной платы);</w:t>
      </w:r>
    </w:p>
    <w:p w14:paraId="2773AAA9" w14:textId="77777777" w:rsidR="00E23051" w:rsidRPr="00E23051" w:rsidRDefault="00E23051" w:rsidP="00E23051">
      <w:pPr>
        <w:pStyle w:val="a4"/>
        <w:ind w:firstLine="709"/>
        <w:jc w:val="both"/>
        <w:rPr>
          <w:rFonts w:ascii="Times New Roman" w:eastAsia="TimesNewRomanPSMT" w:hAnsi="Times New Roman" w:cs="Times New Roman"/>
          <w:szCs w:val="28"/>
        </w:rPr>
      </w:pPr>
      <w:r w:rsidRPr="00E23051">
        <w:rPr>
          <w:rFonts w:ascii="Times New Roman" w:eastAsia="TimesNewRomanPSMT" w:hAnsi="Times New Roman" w:cs="Times New Roman"/>
          <w:szCs w:val="28"/>
        </w:rPr>
        <w:t>д) разрешительные документы на строительство либо документы, подтверждающие участие в строительстве, в соответствии с законодательством Приднестровской Молдавской Республики – для заявителей, которые обращаются с заявлением на получение бюджетного кредита для приобретения строительных материалов для строительства домовладений либо для приобретения жилья в рамках участия в долевом строительстве;</w:t>
      </w:r>
    </w:p>
    <w:p w14:paraId="1B66CD5E" w14:textId="77777777" w:rsidR="00E23051" w:rsidRPr="00E23051" w:rsidRDefault="00E23051" w:rsidP="00E23051">
      <w:pPr>
        <w:pStyle w:val="a4"/>
        <w:ind w:firstLine="709"/>
        <w:jc w:val="both"/>
        <w:rPr>
          <w:rFonts w:ascii="Times New Roman" w:hAnsi="Times New Roman" w:cs="Times New Roman"/>
          <w:szCs w:val="28"/>
        </w:rPr>
      </w:pPr>
      <w:r w:rsidRPr="00E23051">
        <w:rPr>
          <w:rFonts w:ascii="Times New Roman" w:eastAsia="TimesNewRomanPSMT" w:hAnsi="Times New Roman" w:cs="Times New Roman"/>
          <w:szCs w:val="28"/>
        </w:rPr>
        <w:t xml:space="preserve">е) </w:t>
      </w:r>
      <w:r w:rsidRPr="00E23051">
        <w:rPr>
          <w:rFonts w:ascii="Times New Roman" w:eastAsia="Times New Roman" w:hAnsi="Times New Roman" w:cs="Times New Roman"/>
          <w:szCs w:val="28"/>
          <w:lang w:eastAsia="ru-RU"/>
        </w:rPr>
        <w:t>документы кредитных организаций Приднестровской Молдавской Республики, подтверждающие отсутствие у родителя невыплаченных кредитов</w:t>
      </w:r>
      <w:r w:rsidRPr="00E23051">
        <w:rPr>
          <w:rFonts w:ascii="Times New Roman" w:hAnsi="Times New Roman" w:cs="Times New Roman"/>
          <w:szCs w:val="28"/>
        </w:rPr>
        <w:t>.</w:t>
      </w:r>
    </w:p>
    <w:p w14:paraId="51E15CEC" w14:textId="77777777" w:rsidR="00E23051" w:rsidRPr="00E23051" w:rsidRDefault="00E23051" w:rsidP="00E23051">
      <w:pPr>
        <w:pStyle w:val="a4"/>
        <w:ind w:firstLine="709"/>
        <w:jc w:val="both"/>
        <w:rPr>
          <w:rFonts w:ascii="Times New Roman" w:hAnsi="Times New Roman" w:cs="Times New Roman"/>
          <w:szCs w:val="28"/>
        </w:rPr>
      </w:pPr>
      <w:r w:rsidRPr="00E23051">
        <w:rPr>
          <w:rFonts w:ascii="Times New Roman" w:hAnsi="Times New Roman" w:cs="Times New Roman"/>
          <w:szCs w:val="28"/>
        </w:rPr>
        <w:t>и) копию документа, удостоверяющего личность поручителя;</w:t>
      </w:r>
    </w:p>
    <w:p w14:paraId="4DB6B867" w14:textId="77777777" w:rsidR="00E23051" w:rsidRPr="00E23051" w:rsidRDefault="00E23051" w:rsidP="00E23051">
      <w:pPr>
        <w:pStyle w:val="a4"/>
        <w:ind w:firstLine="709"/>
        <w:jc w:val="both"/>
        <w:rPr>
          <w:rFonts w:ascii="Times New Roman" w:hAnsi="Times New Roman" w:cs="Times New Roman"/>
          <w:szCs w:val="28"/>
        </w:rPr>
      </w:pPr>
      <w:r w:rsidRPr="00E23051">
        <w:rPr>
          <w:rFonts w:ascii="Times New Roman" w:hAnsi="Times New Roman" w:cs="Times New Roman"/>
          <w:szCs w:val="28"/>
        </w:rPr>
        <w:t>к) согласие поручителя в письменной форме;</w:t>
      </w:r>
    </w:p>
    <w:p w14:paraId="75CD2C1E" w14:textId="77777777" w:rsidR="00E23051" w:rsidRDefault="00E23051" w:rsidP="000A6568">
      <w:pPr>
        <w:pStyle w:val="a4"/>
        <w:ind w:firstLine="709"/>
        <w:jc w:val="both"/>
        <w:rPr>
          <w:rFonts w:ascii="Times New Roman" w:hAnsi="Times New Roman" w:cs="Times New Roman"/>
          <w:szCs w:val="28"/>
        </w:rPr>
      </w:pPr>
      <w:r w:rsidRPr="00E23051">
        <w:rPr>
          <w:rFonts w:ascii="Times New Roman" w:hAnsi="Times New Roman" w:cs="Times New Roman"/>
          <w:szCs w:val="28"/>
        </w:rPr>
        <w:t>л) справку с места работы поручителя (полное наименование организации, продолжительность работы, должность, размер ср</w:t>
      </w:r>
      <w:r w:rsidR="000A6568">
        <w:rPr>
          <w:rFonts w:ascii="Times New Roman" w:hAnsi="Times New Roman" w:cs="Times New Roman"/>
          <w:szCs w:val="28"/>
        </w:rPr>
        <w:t>еднемесячной заработной платы).</w:t>
      </w:r>
    </w:p>
    <w:p w14:paraId="5B227FE5" w14:textId="77777777" w:rsidR="000A6568" w:rsidRPr="000A6568" w:rsidRDefault="000A6568" w:rsidP="000A6568">
      <w:pPr>
        <w:pStyle w:val="a4"/>
        <w:ind w:firstLine="709"/>
        <w:jc w:val="both"/>
        <w:rPr>
          <w:rFonts w:ascii="Times New Roman" w:hAnsi="Times New Roman" w:cs="Times New Roman"/>
          <w:sz w:val="10"/>
          <w:szCs w:val="28"/>
        </w:rPr>
      </w:pPr>
    </w:p>
    <w:p w14:paraId="55915DEA" w14:textId="77777777" w:rsidR="00E23051" w:rsidRPr="000A6568" w:rsidRDefault="00E23051" w:rsidP="000A6568">
      <w:pPr>
        <w:ind w:firstLine="70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23051">
        <w:rPr>
          <w:rFonts w:ascii="Times New Roman" w:hAnsi="Times New Roman" w:cs="Times New Roman"/>
          <w:b/>
          <w:sz w:val="23"/>
          <w:szCs w:val="23"/>
        </w:rPr>
        <w:t>Я подтверждаю достоверность предоставленных мною сведений и не возражаю против их проверки. Даю согласие на обрабо</w:t>
      </w:r>
      <w:r w:rsidR="000A6568">
        <w:rPr>
          <w:rFonts w:ascii="Times New Roman" w:hAnsi="Times New Roman" w:cs="Times New Roman"/>
          <w:b/>
          <w:sz w:val="23"/>
          <w:szCs w:val="23"/>
        </w:rPr>
        <w:t>тку персональных данных.</w:t>
      </w:r>
    </w:p>
    <w:p w14:paraId="44CCBF29" w14:textId="77777777" w:rsidR="00E23051" w:rsidRPr="000A6568" w:rsidRDefault="00E23051" w:rsidP="000A6568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E23051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</w:t>
      </w:r>
      <w:r w:rsidR="000A6568">
        <w:rPr>
          <w:rFonts w:ascii="Times New Roman" w:hAnsi="Times New Roman" w:cs="Times New Roman"/>
          <w:sz w:val="24"/>
          <w:szCs w:val="24"/>
        </w:rPr>
        <w:t>____</w:t>
      </w:r>
      <w:r w:rsidRPr="00E23051">
        <w:rPr>
          <w:rFonts w:ascii="Times New Roman" w:hAnsi="Times New Roman" w:cs="Times New Roman"/>
          <w:sz w:val="24"/>
          <w:szCs w:val="24"/>
        </w:rPr>
        <w:t>________</w:t>
      </w:r>
      <w:r w:rsidR="000A6568">
        <w:rPr>
          <w:rFonts w:ascii="Times New Roman" w:hAnsi="Times New Roman" w:cs="Times New Roman"/>
          <w:sz w:val="24"/>
          <w:szCs w:val="24"/>
        </w:rPr>
        <w:t>___</w:t>
      </w:r>
      <w:r w:rsidR="000A6568">
        <w:rPr>
          <w:rFonts w:ascii="Times New Roman" w:hAnsi="Times New Roman" w:cs="Times New Roman"/>
          <w:sz w:val="24"/>
          <w:szCs w:val="24"/>
        </w:rPr>
        <w:tab/>
      </w:r>
      <w:r w:rsidR="000A6568">
        <w:rPr>
          <w:rFonts w:ascii="Times New Roman" w:hAnsi="Times New Roman" w:cs="Times New Roman"/>
          <w:sz w:val="24"/>
          <w:szCs w:val="24"/>
        </w:rPr>
        <w:tab/>
      </w:r>
      <w:r w:rsidR="000A6568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E23051">
        <w:rPr>
          <w:rFonts w:ascii="Times New Roman" w:hAnsi="Times New Roman" w:cs="Times New Roman"/>
          <w:sz w:val="24"/>
          <w:szCs w:val="24"/>
        </w:rPr>
        <w:t xml:space="preserve"> </w:t>
      </w:r>
      <w:r w:rsidRPr="00E23051">
        <w:rPr>
          <w:rFonts w:ascii="Times New Roman" w:hAnsi="Times New Roman" w:cs="Times New Roman"/>
          <w:sz w:val="18"/>
          <w:szCs w:val="20"/>
        </w:rPr>
        <w:t>(фамилия, имя, отчество полностью)</w:t>
      </w:r>
      <w:r w:rsidRPr="00E23051">
        <w:rPr>
          <w:rFonts w:ascii="Times New Roman" w:hAnsi="Times New Roman" w:cs="Times New Roman"/>
          <w:szCs w:val="24"/>
        </w:rPr>
        <w:t xml:space="preserve"> </w:t>
      </w:r>
    </w:p>
    <w:p w14:paraId="7DCE69F9" w14:textId="77777777" w:rsidR="00E23051" w:rsidRPr="00E23051" w:rsidRDefault="00E23051" w:rsidP="000A65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568">
        <w:rPr>
          <w:rFonts w:ascii="Times New Roman" w:hAnsi="Times New Roman" w:cs="Times New Roman"/>
          <w:sz w:val="23"/>
          <w:szCs w:val="23"/>
        </w:rPr>
        <w:t>«_____»________________20____г.</w:t>
      </w:r>
      <w:r w:rsidRPr="00E23051">
        <w:rPr>
          <w:rFonts w:ascii="Times New Roman" w:hAnsi="Times New Roman" w:cs="Times New Roman"/>
          <w:sz w:val="24"/>
          <w:szCs w:val="24"/>
        </w:rPr>
        <w:tab/>
      </w:r>
      <w:r w:rsidRPr="00E23051">
        <w:rPr>
          <w:rFonts w:ascii="Times New Roman" w:hAnsi="Times New Roman" w:cs="Times New Roman"/>
          <w:sz w:val="24"/>
          <w:szCs w:val="24"/>
        </w:rPr>
        <w:tab/>
      </w:r>
      <w:r w:rsidRPr="00E23051">
        <w:rPr>
          <w:rFonts w:ascii="Times New Roman" w:hAnsi="Times New Roman" w:cs="Times New Roman"/>
          <w:sz w:val="24"/>
          <w:szCs w:val="24"/>
        </w:rPr>
        <w:tab/>
      </w:r>
      <w:r w:rsidR="000A656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23051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2C46CBD" w14:textId="77777777" w:rsidR="00E23051" w:rsidRPr="00E23051" w:rsidRDefault="00E23051" w:rsidP="00E23051">
      <w:pPr>
        <w:ind w:left="5664" w:firstLine="708"/>
        <w:rPr>
          <w:rFonts w:ascii="Times New Roman" w:hAnsi="Times New Roman" w:cs="Times New Roman"/>
          <w:sz w:val="18"/>
          <w:szCs w:val="20"/>
        </w:rPr>
      </w:pPr>
      <w:r w:rsidRPr="00E23051">
        <w:rPr>
          <w:rFonts w:ascii="Times New Roman" w:hAnsi="Times New Roman" w:cs="Times New Roman"/>
          <w:sz w:val="18"/>
          <w:szCs w:val="20"/>
        </w:rPr>
        <w:t xml:space="preserve">        </w:t>
      </w:r>
      <w:r w:rsidR="000A6568">
        <w:rPr>
          <w:rFonts w:ascii="Times New Roman" w:hAnsi="Times New Roman" w:cs="Times New Roman"/>
          <w:sz w:val="18"/>
          <w:szCs w:val="20"/>
        </w:rPr>
        <w:t xml:space="preserve">                   </w:t>
      </w:r>
      <w:r w:rsidRPr="00E23051">
        <w:rPr>
          <w:rFonts w:ascii="Times New Roman" w:hAnsi="Times New Roman" w:cs="Times New Roman"/>
          <w:sz w:val="18"/>
          <w:szCs w:val="20"/>
        </w:rPr>
        <w:t>подпись</w:t>
      </w:r>
    </w:p>
    <w:p w14:paraId="748C9574" w14:textId="77777777" w:rsidR="00E23051" w:rsidRPr="00E23051" w:rsidRDefault="00E23051" w:rsidP="00E23051">
      <w:pPr>
        <w:rPr>
          <w:rFonts w:ascii="Times New Roman" w:hAnsi="Times New Roman" w:cs="Times New Roman"/>
          <w:color w:val="000000"/>
          <w:sz w:val="20"/>
          <w:szCs w:val="24"/>
        </w:rPr>
      </w:pPr>
    </w:p>
    <w:p w14:paraId="504E7AA7" w14:textId="77777777" w:rsidR="00E23051" w:rsidRPr="00E23051" w:rsidRDefault="00E23051" w:rsidP="000A6568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4"/>
        </w:rPr>
      </w:pPr>
      <w:r w:rsidRPr="00E23051">
        <w:rPr>
          <w:rFonts w:ascii="Times New Roman" w:hAnsi="Times New Roman" w:cs="Times New Roman"/>
          <w:color w:val="000000"/>
          <w:sz w:val="20"/>
          <w:szCs w:val="24"/>
        </w:rPr>
        <w:t>Приложение №3</w:t>
      </w:r>
    </w:p>
    <w:p w14:paraId="6DC427B7" w14:textId="77777777" w:rsidR="00E23051" w:rsidRPr="00E23051" w:rsidRDefault="00E23051" w:rsidP="000A6568">
      <w:pPr>
        <w:spacing w:after="0"/>
        <w:jc w:val="right"/>
        <w:rPr>
          <w:rFonts w:ascii="Times New Roman" w:hAnsi="Times New Roman" w:cs="Times New Roman"/>
          <w:bCs/>
          <w:color w:val="000000"/>
          <w:sz w:val="20"/>
          <w:szCs w:val="24"/>
        </w:rPr>
      </w:pPr>
      <w:r w:rsidRPr="00E23051">
        <w:rPr>
          <w:rFonts w:ascii="Times New Roman" w:hAnsi="Times New Roman" w:cs="Times New Roman"/>
          <w:bCs/>
          <w:color w:val="000000"/>
          <w:sz w:val="20"/>
          <w:szCs w:val="24"/>
        </w:rPr>
        <w:t>к Регламенту о предоставлении</w:t>
      </w:r>
    </w:p>
    <w:p w14:paraId="19348986" w14:textId="77777777" w:rsidR="00E23051" w:rsidRPr="00E23051" w:rsidRDefault="00E23051" w:rsidP="000A6568">
      <w:pPr>
        <w:spacing w:after="0"/>
        <w:jc w:val="right"/>
        <w:rPr>
          <w:rFonts w:ascii="Times New Roman" w:hAnsi="Times New Roman" w:cs="Times New Roman"/>
          <w:bCs/>
          <w:color w:val="000000"/>
          <w:sz w:val="20"/>
          <w:szCs w:val="24"/>
        </w:rPr>
      </w:pPr>
      <w:r w:rsidRPr="00E23051">
        <w:rPr>
          <w:rFonts w:ascii="Times New Roman" w:hAnsi="Times New Roman" w:cs="Times New Roman"/>
          <w:bCs/>
          <w:color w:val="000000"/>
          <w:sz w:val="20"/>
          <w:szCs w:val="24"/>
        </w:rPr>
        <w:t xml:space="preserve">Государственной администрацией города Бендеры </w:t>
      </w:r>
    </w:p>
    <w:p w14:paraId="0F8C9ED7" w14:textId="77777777" w:rsidR="00E23051" w:rsidRPr="00E23051" w:rsidRDefault="00E23051" w:rsidP="000A6568">
      <w:pPr>
        <w:spacing w:after="0"/>
        <w:jc w:val="right"/>
        <w:rPr>
          <w:rFonts w:ascii="Times New Roman" w:hAnsi="Times New Roman" w:cs="Times New Roman"/>
          <w:bCs/>
          <w:color w:val="000000"/>
          <w:sz w:val="20"/>
          <w:szCs w:val="24"/>
        </w:rPr>
      </w:pPr>
      <w:r w:rsidRPr="00E23051">
        <w:rPr>
          <w:rFonts w:ascii="Times New Roman" w:hAnsi="Times New Roman" w:cs="Times New Roman"/>
          <w:bCs/>
          <w:color w:val="000000"/>
          <w:sz w:val="20"/>
          <w:szCs w:val="24"/>
        </w:rPr>
        <w:t xml:space="preserve">государственной услуги  "Предоставление </w:t>
      </w:r>
    </w:p>
    <w:p w14:paraId="20B66AAF" w14:textId="77777777" w:rsidR="00E23051" w:rsidRPr="00E23051" w:rsidRDefault="00E23051" w:rsidP="000A6568">
      <w:pPr>
        <w:spacing w:after="0"/>
        <w:jc w:val="right"/>
        <w:rPr>
          <w:rFonts w:ascii="Times New Roman" w:hAnsi="Times New Roman" w:cs="Times New Roman"/>
          <w:bCs/>
          <w:color w:val="000000"/>
          <w:sz w:val="20"/>
          <w:szCs w:val="24"/>
        </w:rPr>
      </w:pPr>
      <w:r w:rsidRPr="00E23051">
        <w:rPr>
          <w:rFonts w:ascii="Times New Roman" w:hAnsi="Times New Roman" w:cs="Times New Roman"/>
          <w:bCs/>
          <w:color w:val="000000"/>
          <w:sz w:val="20"/>
          <w:szCs w:val="24"/>
        </w:rPr>
        <w:t>бюджетных кредитов молодым семьям"</w:t>
      </w:r>
    </w:p>
    <w:p w14:paraId="1127877B" w14:textId="77777777" w:rsidR="00E23051" w:rsidRPr="00E23051" w:rsidRDefault="00E23051" w:rsidP="00E23051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4852D3C" w14:textId="77777777" w:rsidR="00E23051" w:rsidRPr="00E23051" w:rsidRDefault="00E23051" w:rsidP="00E23051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1F6A7" wp14:editId="258021D0">
                <wp:simplePos x="0" y="0"/>
                <wp:positionH relativeFrom="column">
                  <wp:posOffset>-36518</wp:posOffset>
                </wp:positionH>
                <wp:positionV relativeFrom="paragraph">
                  <wp:posOffset>108149</wp:posOffset>
                </wp:positionV>
                <wp:extent cx="5913755" cy="336589"/>
                <wp:effectExtent l="0" t="0" r="10795" b="2540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3365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143FDD" w14:textId="77777777" w:rsidR="006932AF" w:rsidRPr="000A6568" w:rsidRDefault="006932AF" w:rsidP="00E230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6568">
                              <w:rPr>
                                <w:rFonts w:ascii="Times New Roman" w:hAnsi="Times New Roman" w:cs="Times New Roman"/>
                              </w:rPr>
                              <w:t>Прием и регистрация заявления документов установленным требованиям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1F6A7" id="Прямоугольник 25" o:spid="_x0000_s1026" style="position:absolute;left:0;text-align:left;margin-left:-2.9pt;margin-top:8.5pt;width:465.65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" fillcolor="window" strokecolor="windowText" strokeweight="2pt">
                <v:path arrowok="t"/>
                <v:textbox>
                  <w:txbxContent>
                    <w:p w14:paraId="33143FDD" w14:textId="77777777" w:rsidR="006932AF" w:rsidRPr="000A6568" w:rsidRDefault="006932AF" w:rsidP="00E2305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A6568">
                        <w:rPr>
                          <w:rFonts w:ascii="Times New Roman" w:hAnsi="Times New Roman" w:cs="Times New Roman"/>
                        </w:rPr>
                        <w:t>Прием и регистрация заявления документов установленным требованиям</w:t>
                      </w:r>
                    </w:p>
                  </w:txbxContent>
                </v:textbox>
              </v:rect>
            </w:pict>
          </mc:Fallback>
        </mc:AlternateContent>
      </w:r>
    </w:p>
    <w:p w14:paraId="74252F6F" w14:textId="77777777" w:rsidR="00E23051" w:rsidRPr="00E23051" w:rsidRDefault="007D61EC" w:rsidP="00E2305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9DE46E" wp14:editId="27512ED2">
                <wp:simplePos x="0" y="0"/>
                <wp:positionH relativeFrom="column">
                  <wp:posOffset>2922905</wp:posOffset>
                </wp:positionH>
                <wp:positionV relativeFrom="paragraph">
                  <wp:posOffset>161189</wp:posOffset>
                </wp:positionV>
                <wp:extent cx="1" cy="329101"/>
                <wp:effectExtent l="95250" t="0" r="76200" b="5207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" cy="329101"/>
                        </a:xfrm>
                        <a:prstGeom prst="straightConnector1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61E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230.15pt;margin-top:12.7pt;width:0;height:25.9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" strokeweight="1.5pt">
                <v:stroke endarrow="open"/>
              </v:shape>
            </w:pict>
          </mc:Fallback>
        </mc:AlternateContent>
      </w:r>
      <w:r w:rsidR="00E23051" w:rsidRPr="00E23051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07E067A" wp14:editId="2DCB6E82">
            <wp:extent cx="130810" cy="35623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9B0F5" w14:textId="77777777" w:rsidR="00E23051" w:rsidRPr="00E23051" w:rsidRDefault="007D61EC" w:rsidP="00E2305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5B3230" wp14:editId="75A147C8">
                <wp:simplePos x="0" y="0"/>
                <wp:positionH relativeFrom="column">
                  <wp:posOffset>-25400</wp:posOffset>
                </wp:positionH>
                <wp:positionV relativeFrom="paragraph">
                  <wp:posOffset>45720</wp:posOffset>
                </wp:positionV>
                <wp:extent cx="5913755" cy="330835"/>
                <wp:effectExtent l="0" t="0" r="10795" b="1206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3308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624A4D" w14:textId="77777777" w:rsidR="006932AF" w:rsidRPr="000A6568" w:rsidRDefault="006932AF" w:rsidP="00E230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6568">
                              <w:rPr>
                                <w:rFonts w:ascii="Times New Roman" w:hAnsi="Times New Roman" w:cs="Times New Roman"/>
                              </w:rPr>
                              <w:t>Рассмотрения заявления и предоставленных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B3230" id="Прямоугольник 9" o:spid="_x0000_s1027" style="position:absolute;left:0;text-align:left;margin-left:-2pt;margin-top:3.6pt;width:465.65pt;height:2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" fillcolor="window" strokecolor="windowText" strokeweight="2pt">
                <v:path arrowok="t"/>
                <v:textbox>
                  <w:txbxContent>
                    <w:p w14:paraId="59624A4D" w14:textId="77777777" w:rsidR="006932AF" w:rsidRPr="000A6568" w:rsidRDefault="006932AF" w:rsidP="00E2305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A6568">
                        <w:rPr>
                          <w:rFonts w:ascii="Times New Roman" w:hAnsi="Times New Roman" w:cs="Times New Roman"/>
                        </w:rPr>
                        <w:t>Рассмотрения заявления и предоставленных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14:paraId="102675C2" w14:textId="77777777" w:rsidR="00E23051" w:rsidRPr="00E23051" w:rsidRDefault="007D61EC" w:rsidP="00E2305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23051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4BB6AC" wp14:editId="3EABB76E">
                <wp:simplePos x="0" y="0"/>
                <wp:positionH relativeFrom="column">
                  <wp:posOffset>4423410</wp:posOffset>
                </wp:positionH>
                <wp:positionV relativeFrom="paragraph">
                  <wp:posOffset>204470</wp:posOffset>
                </wp:positionV>
                <wp:extent cx="225425" cy="0"/>
                <wp:effectExtent l="55563" t="1587" r="115887" b="58738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5425" cy="0"/>
                        </a:xfrm>
                        <a:prstGeom prst="straightConnector1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732B6" id="Прямая со стрелкой 12" o:spid="_x0000_s1026" type="#_x0000_t32" style="position:absolute;margin-left:348.3pt;margin-top:16.1pt;width:17.75pt;height:0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" strokeweight="1.5pt">
                <v:stroke endarrow="open"/>
              </v:shape>
            </w:pict>
          </mc:Fallback>
        </mc:AlternateContent>
      </w:r>
      <w:r w:rsidRPr="00E23051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A8D3B9" wp14:editId="53CF351A">
                <wp:simplePos x="0" y="0"/>
                <wp:positionH relativeFrom="column">
                  <wp:posOffset>1228725</wp:posOffset>
                </wp:positionH>
                <wp:positionV relativeFrom="paragraph">
                  <wp:posOffset>201295</wp:posOffset>
                </wp:positionV>
                <wp:extent cx="225425" cy="0"/>
                <wp:effectExtent l="55563" t="1587" r="115887" b="58738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5425" cy="0"/>
                        </a:xfrm>
                        <a:prstGeom prst="straightConnector1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C4E94" id="Прямая со стрелкой 2" o:spid="_x0000_s1026" type="#_x0000_t32" style="position:absolute;margin-left:96.75pt;margin-top:15.85pt;width:17.75pt;height:0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" strokeweight="1.5pt">
                <v:stroke endarrow="open"/>
              </v:shape>
            </w:pict>
          </mc:Fallback>
        </mc:AlternateContent>
      </w:r>
    </w:p>
    <w:p w14:paraId="2E804348" w14:textId="77777777" w:rsidR="00E23051" w:rsidRPr="00E23051" w:rsidRDefault="007D61EC" w:rsidP="00A64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051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34F891" wp14:editId="3E30AF83">
                <wp:simplePos x="0" y="0"/>
                <wp:positionH relativeFrom="column">
                  <wp:posOffset>-25728</wp:posOffset>
                </wp:positionH>
                <wp:positionV relativeFrom="paragraph">
                  <wp:posOffset>3386879</wp:posOffset>
                </wp:positionV>
                <wp:extent cx="2671445" cy="465455"/>
                <wp:effectExtent l="0" t="0" r="14605" b="1079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1445" cy="465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03D430" w14:textId="77777777" w:rsidR="006932AF" w:rsidRPr="001D429F" w:rsidRDefault="006932AF" w:rsidP="00E230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D429F">
                              <w:rPr>
                                <w:rFonts w:ascii="Times New Roman" w:hAnsi="Times New Roman" w:cs="Times New Roman"/>
                              </w:rPr>
                              <w:t>Предоставление государственной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4F891" id="Прямоугольник 8" o:spid="_x0000_s1028" style="position:absolute;left:0;text-align:left;margin-left:-2.05pt;margin-top:266.7pt;width:210.35pt;height:3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" fillcolor="window" strokecolor="windowText" strokeweight="2pt">
                <v:path arrowok="t"/>
                <v:textbox>
                  <w:txbxContent>
                    <w:p w14:paraId="0603D430" w14:textId="77777777" w:rsidR="006932AF" w:rsidRPr="001D429F" w:rsidRDefault="006932AF" w:rsidP="00E2305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D429F">
                        <w:rPr>
                          <w:rFonts w:ascii="Times New Roman" w:hAnsi="Times New Roman" w:cs="Times New Roman"/>
                        </w:rPr>
                        <w:t>Предоставление государственной услуги</w:t>
                      </w:r>
                    </w:p>
                  </w:txbxContent>
                </v:textbox>
              </v:rect>
            </w:pict>
          </mc:Fallback>
        </mc:AlternateContent>
      </w:r>
      <w:r w:rsidRPr="00E23051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CA1073" wp14:editId="1EE60025">
                <wp:simplePos x="0" y="0"/>
                <wp:positionH relativeFrom="column">
                  <wp:posOffset>3239135</wp:posOffset>
                </wp:positionH>
                <wp:positionV relativeFrom="paragraph">
                  <wp:posOffset>4138930</wp:posOffset>
                </wp:positionV>
                <wp:extent cx="2671445" cy="661670"/>
                <wp:effectExtent l="0" t="0" r="14605" b="2413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1445" cy="661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5FAF56" w14:textId="77777777" w:rsidR="006932AF" w:rsidRPr="001D429F" w:rsidRDefault="006932AF" w:rsidP="00E230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D429F">
                              <w:rPr>
                                <w:rFonts w:ascii="Times New Roman" w:hAnsi="Times New Roman" w:cs="Times New Roman"/>
                              </w:rPr>
                              <w:t>Письменное уведомление заявителя  об отказе в предоставлении государственной услуги</w:t>
                            </w:r>
                          </w:p>
                          <w:p w14:paraId="7AD64A89" w14:textId="77777777" w:rsidR="006932AF" w:rsidRDefault="006932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A1073" id="Прямоугольник 22" o:spid="_x0000_s1029" style="position:absolute;left:0;text-align:left;margin-left:255.05pt;margin-top:325.9pt;width:210.35pt;height:5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" fillcolor="window" strokecolor="windowText" strokeweight="2pt">
                <v:path arrowok="t"/>
                <v:textbox>
                  <w:txbxContent>
                    <w:p w14:paraId="1D5FAF56" w14:textId="77777777" w:rsidR="006932AF" w:rsidRPr="001D429F" w:rsidRDefault="006932AF" w:rsidP="00E2305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D429F">
                        <w:rPr>
                          <w:rFonts w:ascii="Times New Roman" w:hAnsi="Times New Roman" w:cs="Times New Roman"/>
                        </w:rPr>
                        <w:t>Письменное уведомление заявителя  об отказе в предоставлении государственной услуги</w:t>
                      </w:r>
                    </w:p>
                    <w:p w14:paraId="7AD64A89" w14:textId="77777777" w:rsidR="006932AF" w:rsidRDefault="006932AF"/>
                  </w:txbxContent>
                </v:textbox>
              </v:rect>
            </w:pict>
          </mc:Fallback>
        </mc:AlternateContent>
      </w:r>
      <w:r w:rsidRPr="00E23051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A0425C" wp14:editId="371EC918">
                <wp:simplePos x="0" y="0"/>
                <wp:positionH relativeFrom="column">
                  <wp:posOffset>4493895</wp:posOffset>
                </wp:positionH>
                <wp:positionV relativeFrom="paragraph">
                  <wp:posOffset>4036695</wp:posOffset>
                </wp:positionV>
                <wp:extent cx="214630" cy="635"/>
                <wp:effectExtent l="49847" t="7303" r="101918" b="44767"/>
                <wp:wrapNone/>
                <wp:docPr id="21" name="Соединительная линия уступом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1463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D0E5B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21" o:spid="_x0000_s1026" type="#_x0000_t34" style="position:absolute;margin-left:353.85pt;margin-top:317.85pt;width:16.9pt;height:.05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" strokeweight="1.5pt">
                <v:stroke endarrow="open"/>
              </v:shape>
            </w:pict>
          </mc:Fallback>
        </mc:AlternateContent>
      </w:r>
      <w:r w:rsidRPr="00E23051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15795B" wp14:editId="59DD7784">
                <wp:simplePos x="0" y="0"/>
                <wp:positionH relativeFrom="column">
                  <wp:posOffset>3194685</wp:posOffset>
                </wp:positionH>
                <wp:positionV relativeFrom="paragraph">
                  <wp:posOffset>3403600</wp:posOffset>
                </wp:positionV>
                <wp:extent cx="2671445" cy="493395"/>
                <wp:effectExtent l="0" t="0" r="14605" b="2095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1445" cy="493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895274" w14:textId="77777777" w:rsidR="006932AF" w:rsidRPr="001D429F" w:rsidRDefault="006932AF" w:rsidP="00E230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D429F">
                              <w:rPr>
                                <w:rFonts w:ascii="Times New Roman" w:hAnsi="Times New Roman" w:cs="Times New Roman"/>
                              </w:rPr>
                              <w:t>Отказ о предоставлении государственной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5795B" id="Прямоугольник 20" o:spid="_x0000_s1030" style="position:absolute;left:0;text-align:left;margin-left:251.55pt;margin-top:268pt;width:210.35pt;height:3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" fillcolor="window" strokecolor="windowText" strokeweight="2pt">
                <v:path arrowok="t"/>
                <v:textbox>
                  <w:txbxContent>
                    <w:p w14:paraId="49895274" w14:textId="77777777" w:rsidR="006932AF" w:rsidRPr="001D429F" w:rsidRDefault="006932AF" w:rsidP="00E2305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D429F">
                        <w:rPr>
                          <w:rFonts w:ascii="Times New Roman" w:hAnsi="Times New Roman" w:cs="Times New Roman"/>
                        </w:rPr>
                        <w:t>Отказ о предоставлении государственной услуги</w:t>
                      </w:r>
                    </w:p>
                  </w:txbxContent>
                </v:textbox>
              </v:rect>
            </w:pict>
          </mc:Fallback>
        </mc:AlternateContent>
      </w:r>
      <w:r w:rsidRPr="00E23051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3EEC88" wp14:editId="2904CE43">
                <wp:simplePos x="0" y="0"/>
                <wp:positionH relativeFrom="column">
                  <wp:posOffset>3194685</wp:posOffset>
                </wp:positionH>
                <wp:positionV relativeFrom="paragraph">
                  <wp:posOffset>1725930</wp:posOffset>
                </wp:positionV>
                <wp:extent cx="2682240" cy="661670"/>
                <wp:effectExtent l="0" t="0" r="22860" b="2413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2240" cy="661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25E189" w14:textId="77777777" w:rsidR="006932AF" w:rsidRPr="001D429F" w:rsidRDefault="006932AF" w:rsidP="00E230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D429F">
                              <w:rPr>
                                <w:rFonts w:ascii="Times New Roman" w:hAnsi="Times New Roman" w:cs="Times New Roman"/>
                              </w:rPr>
                              <w:t>Письменное уведомление заявителя об отказе в предоставлении государственной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EEC88" id="Прямоугольник 6" o:spid="_x0000_s1031" style="position:absolute;left:0;text-align:left;margin-left:251.55pt;margin-top:135.9pt;width:211.2pt;height:5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" fillcolor="window" strokecolor="windowText" strokeweight="2pt">
                <v:path arrowok="t"/>
                <v:textbox>
                  <w:txbxContent>
                    <w:p w14:paraId="3E25E189" w14:textId="77777777" w:rsidR="006932AF" w:rsidRPr="001D429F" w:rsidRDefault="006932AF" w:rsidP="00E2305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D429F">
                        <w:rPr>
                          <w:rFonts w:ascii="Times New Roman" w:hAnsi="Times New Roman" w:cs="Times New Roman"/>
                        </w:rPr>
                        <w:t>Письменное уведомление заявителя об отказе в предоставлении государственной услуги</w:t>
                      </w:r>
                    </w:p>
                  </w:txbxContent>
                </v:textbox>
              </v:rect>
            </w:pict>
          </mc:Fallback>
        </mc:AlternateContent>
      </w:r>
      <w:r w:rsidRPr="00E23051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69A44D" wp14:editId="47D0EE25">
                <wp:simplePos x="0" y="0"/>
                <wp:positionH relativeFrom="column">
                  <wp:posOffset>3238500</wp:posOffset>
                </wp:positionH>
                <wp:positionV relativeFrom="paragraph">
                  <wp:posOffset>3119755</wp:posOffset>
                </wp:positionV>
                <wp:extent cx="237490" cy="249555"/>
                <wp:effectExtent l="0" t="0" r="67310" b="5524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490" cy="249555"/>
                        </a:xfrm>
                        <a:prstGeom prst="straightConnector1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3BBA6" id="Прямая со стрелкой 19" o:spid="_x0000_s1026" type="#_x0000_t32" style="position:absolute;margin-left:255pt;margin-top:245.65pt;width:18.7pt;height:19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" strokeweight="1.5pt">
                <v:stroke endarrow="open"/>
              </v:shape>
            </w:pict>
          </mc:Fallback>
        </mc:AlternateContent>
      </w:r>
      <w:r w:rsidRPr="00E23051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4CE8EB" wp14:editId="6290534A">
                <wp:simplePos x="0" y="0"/>
                <wp:positionH relativeFrom="column">
                  <wp:posOffset>1584325</wp:posOffset>
                </wp:positionH>
                <wp:positionV relativeFrom="paragraph">
                  <wp:posOffset>3119755</wp:posOffset>
                </wp:positionV>
                <wp:extent cx="201930" cy="248920"/>
                <wp:effectExtent l="38100" t="0" r="26670" b="5588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1930" cy="248920"/>
                        </a:xfrm>
                        <a:prstGeom prst="straightConnector1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52CE1" id="Прямая со стрелкой 18" o:spid="_x0000_s1026" type="#_x0000_t32" style="position:absolute;margin-left:124.75pt;margin-top:245.65pt;width:15.9pt;height:19.6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" strokeweight="1.5pt">
                <v:stroke endarrow="open"/>
              </v:shape>
            </w:pict>
          </mc:Fallback>
        </mc:AlternateContent>
      </w:r>
      <w:r w:rsidRPr="00E23051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D82881" wp14:editId="6096C8E9">
                <wp:simplePos x="0" y="0"/>
                <wp:positionH relativeFrom="column">
                  <wp:posOffset>392430</wp:posOffset>
                </wp:positionH>
                <wp:positionV relativeFrom="paragraph">
                  <wp:posOffset>2650490</wp:posOffset>
                </wp:positionV>
                <wp:extent cx="4334510" cy="390525"/>
                <wp:effectExtent l="0" t="0" r="27940" b="2857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451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BB5EDF" w14:textId="77777777" w:rsidR="006932AF" w:rsidRPr="001D429F" w:rsidRDefault="006932AF" w:rsidP="00E230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D429F">
                              <w:rPr>
                                <w:rFonts w:ascii="Times New Roman" w:hAnsi="Times New Roman" w:cs="Times New Roman"/>
                              </w:rPr>
                              <w:t>Проведения заседания Комиссии, принятие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82881" id="Прямоугольник 17" o:spid="_x0000_s1032" style="position:absolute;left:0;text-align:left;margin-left:30.9pt;margin-top:208.7pt;width:341.3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" fillcolor="window" strokecolor="windowText" strokeweight="2pt">
                <v:path arrowok="t"/>
                <v:textbox>
                  <w:txbxContent>
                    <w:p w14:paraId="0EBB5EDF" w14:textId="77777777" w:rsidR="006932AF" w:rsidRPr="001D429F" w:rsidRDefault="006932AF" w:rsidP="00E2305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D429F">
                        <w:rPr>
                          <w:rFonts w:ascii="Times New Roman" w:hAnsi="Times New Roman" w:cs="Times New Roman"/>
                        </w:rPr>
                        <w:t>Проведения заседания Комиссии, принятие решения</w:t>
                      </w:r>
                    </w:p>
                  </w:txbxContent>
                </v:textbox>
              </v:rect>
            </w:pict>
          </mc:Fallback>
        </mc:AlternateContent>
      </w:r>
      <w:r w:rsidRPr="00E23051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A669A4" wp14:editId="722F67A1">
                <wp:simplePos x="0" y="0"/>
                <wp:positionH relativeFrom="column">
                  <wp:posOffset>2233930</wp:posOffset>
                </wp:positionH>
                <wp:positionV relativeFrom="paragraph">
                  <wp:posOffset>2523490</wp:posOffset>
                </wp:positionV>
                <wp:extent cx="190500" cy="0"/>
                <wp:effectExtent l="76200" t="0" r="95250" b="571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0D9F8" id="Прямая со стрелкой 7" o:spid="_x0000_s1026" type="#_x0000_t32" style="position:absolute;margin-left:175.9pt;margin-top:198.7pt;width:15pt;height:0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" strokeweight="1.5pt">
                <v:stroke endarrow="open"/>
              </v:shape>
            </w:pict>
          </mc:Fallback>
        </mc:AlternateContent>
      </w:r>
      <w:r w:rsidRPr="00E23051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A78E64" wp14:editId="7A0E5263">
                <wp:simplePos x="0" y="0"/>
                <wp:positionH relativeFrom="column">
                  <wp:posOffset>2540</wp:posOffset>
                </wp:positionH>
                <wp:positionV relativeFrom="paragraph">
                  <wp:posOffset>1789430</wp:posOffset>
                </wp:positionV>
                <wp:extent cx="2754630" cy="600075"/>
                <wp:effectExtent l="0" t="0" r="26670" b="2857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463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D76C97" w14:textId="77777777" w:rsidR="006932AF" w:rsidRPr="001D429F" w:rsidRDefault="006932AF" w:rsidP="00E230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D429F">
                              <w:rPr>
                                <w:rFonts w:ascii="Times New Roman" w:hAnsi="Times New Roman" w:cs="Times New Roman"/>
                              </w:rPr>
                              <w:t xml:space="preserve">Уведомление заявителя по телефону о дате, времени и месте проведения заедания Комиссии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78E64" id="Прямоугольник 16" o:spid="_x0000_s1033" style="position:absolute;left:0;text-align:left;margin-left:.2pt;margin-top:140.9pt;width:216.9pt;height:4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" fillcolor="window" strokecolor="windowText" strokeweight="2pt">
                <v:path arrowok="t"/>
                <v:textbox>
                  <w:txbxContent>
                    <w:p w14:paraId="59D76C97" w14:textId="77777777" w:rsidR="006932AF" w:rsidRPr="001D429F" w:rsidRDefault="006932AF" w:rsidP="00E2305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D429F">
                        <w:rPr>
                          <w:rFonts w:ascii="Times New Roman" w:hAnsi="Times New Roman" w:cs="Times New Roman"/>
                        </w:rPr>
                        <w:t xml:space="preserve">Уведомление заявителя по телефону о дате, времени и месте проведения заедания Комиссии </w:t>
                      </w:r>
                    </w:p>
                  </w:txbxContent>
                </v:textbox>
              </v:rect>
            </w:pict>
          </mc:Fallback>
        </mc:AlternateContent>
      </w:r>
      <w:r w:rsidRPr="00E23051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7BABC9" wp14:editId="2D79EF66">
                <wp:simplePos x="0" y="0"/>
                <wp:positionH relativeFrom="column">
                  <wp:posOffset>4410075</wp:posOffset>
                </wp:positionH>
                <wp:positionV relativeFrom="paragraph">
                  <wp:posOffset>1578610</wp:posOffset>
                </wp:positionV>
                <wp:extent cx="290195" cy="635"/>
                <wp:effectExtent l="30480" t="7620" r="121285" b="45085"/>
                <wp:wrapNone/>
                <wp:docPr id="5" name="Соединительная линия уступом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90195" cy="635"/>
                        </a:xfrm>
                        <a:prstGeom prst="bentConnector3">
                          <a:avLst>
                            <a:gd name="adj1" fmla="val 49889"/>
                          </a:avLst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88DC5" id="Соединительная линия уступом 5" o:spid="_x0000_s1026" type="#_x0000_t34" style="position:absolute;margin-left:347.25pt;margin-top:124.3pt;width:22.85pt;height:.0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" adj="10776" strokeweight="1.5pt">
                <v:stroke endarrow="open"/>
              </v:shape>
            </w:pict>
          </mc:Fallback>
        </mc:AlternateContent>
      </w:r>
      <w:r w:rsidRPr="00E23051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E1EA6E" wp14:editId="2AEB57A7">
                <wp:simplePos x="0" y="0"/>
                <wp:positionH relativeFrom="column">
                  <wp:posOffset>1330960</wp:posOffset>
                </wp:positionH>
                <wp:positionV relativeFrom="paragraph">
                  <wp:posOffset>1555115</wp:posOffset>
                </wp:positionV>
                <wp:extent cx="0" cy="237490"/>
                <wp:effectExtent l="95250" t="0" r="76200" b="4826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A05E9" id="Прямая со стрелкой 15" o:spid="_x0000_s1026" type="#_x0000_t32" style="position:absolute;margin-left:104.8pt;margin-top:122.45pt;width:0;height:18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" strokeweight="1.5pt">
                <v:stroke endarrow="open"/>
              </v:shape>
            </w:pict>
          </mc:Fallback>
        </mc:AlternateContent>
      </w:r>
      <w:r w:rsidRPr="00E23051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8E6568" wp14:editId="6ED5020C">
                <wp:simplePos x="0" y="0"/>
                <wp:positionH relativeFrom="column">
                  <wp:posOffset>-25400</wp:posOffset>
                </wp:positionH>
                <wp:positionV relativeFrom="paragraph">
                  <wp:posOffset>884555</wp:posOffset>
                </wp:positionV>
                <wp:extent cx="2754630" cy="616585"/>
                <wp:effectExtent l="0" t="0" r="26670" b="1206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4630" cy="616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2E57FE" w14:textId="77777777" w:rsidR="006932AF" w:rsidRPr="000A6568" w:rsidRDefault="006932AF" w:rsidP="00E230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6568">
                              <w:rPr>
                                <w:rFonts w:ascii="Times New Roman" w:hAnsi="Times New Roman" w:cs="Times New Roman"/>
                              </w:rPr>
                              <w:t>Анализ предоставленных документов и подготовка материалов для рассмотрения Комиссией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E6568" id="Прямоугольник 14" o:spid="_x0000_s1034" style="position:absolute;left:0;text-align:left;margin-left:-2pt;margin-top:69.65pt;width:216.9pt;height:4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" fillcolor="window" strokecolor="windowText" strokeweight="2pt">
                <v:path arrowok="t"/>
                <v:textbox>
                  <w:txbxContent>
                    <w:p w14:paraId="672E57FE" w14:textId="77777777" w:rsidR="006932AF" w:rsidRPr="000A6568" w:rsidRDefault="006932AF" w:rsidP="00E2305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A6568">
                        <w:rPr>
                          <w:rFonts w:ascii="Times New Roman" w:hAnsi="Times New Roman" w:cs="Times New Roman"/>
                        </w:rPr>
                        <w:t>Анализ предоставленных документов и подготовка материалов для рассмотрения Комиссией</w:t>
                      </w:r>
                    </w:p>
                  </w:txbxContent>
                </v:textbox>
              </v:rect>
            </w:pict>
          </mc:Fallback>
        </mc:AlternateContent>
      </w:r>
      <w:r w:rsidRPr="00E23051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BC7A32" wp14:editId="65A8C979">
                <wp:simplePos x="0" y="0"/>
                <wp:positionH relativeFrom="column">
                  <wp:posOffset>3195955</wp:posOffset>
                </wp:positionH>
                <wp:positionV relativeFrom="paragraph">
                  <wp:posOffset>885825</wp:posOffset>
                </wp:positionV>
                <wp:extent cx="2682240" cy="548640"/>
                <wp:effectExtent l="0" t="0" r="22860" b="2286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2240" cy="548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86E60E" w14:textId="77777777" w:rsidR="006932AF" w:rsidRPr="001D429F" w:rsidRDefault="006932AF" w:rsidP="00E230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D429F">
                              <w:rPr>
                                <w:rFonts w:ascii="Times New Roman" w:hAnsi="Times New Roman" w:cs="Times New Roman"/>
                              </w:rPr>
                              <w:t>Отказ в предоставлении государственной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C7A32" id="Прямоугольник 4" o:spid="_x0000_s1035" style="position:absolute;left:0;text-align:left;margin-left:251.65pt;margin-top:69.75pt;width:211.2pt;height:4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" fillcolor="window" strokecolor="windowText" strokeweight="2pt">
                <v:path arrowok="t"/>
                <v:textbox>
                  <w:txbxContent>
                    <w:p w14:paraId="3286E60E" w14:textId="77777777" w:rsidR="006932AF" w:rsidRPr="001D429F" w:rsidRDefault="006932AF" w:rsidP="00E2305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D429F">
                        <w:rPr>
                          <w:rFonts w:ascii="Times New Roman" w:hAnsi="Times New Roman" w:cs="Times New Roman"/>
                        </w:rPr>
                        <w:t>Отказ в предоставлении государственной услуги</w:t>
                      </w:r>
                    </w:p>
                  </w:txbxContent>
                </v:textbox>
              </v:rect>
            </w:pict>
          </mc:Fallback>
        </mc:AlternateContent>
      </w:r>
      <w:r w:rsidRPr="00E23051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4603CC" wp14:editId="740C5E9B">
                <wp:simplePos x="0" y="0"/>
                <wp:positionH relativeFrom="column">
                  <wp:posOffset>4406900</wp:posOffset>
                </wp:positionH>
                <wp:positionV relativeFrom="paragraph">
                  <wp:posOffset>760730</wp:posOffset>
                </wp:positionV>
                <wp:extent cx="238760" cy="635"/>
                <wp:effectExtent l="61912" t="0" r="89853" b="70802"/>
                <wp:wrapNone/>
                <wp:docPr id="3" name="Соединительная линия уступом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3876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1C1F5" id="Соединительная линия уступом 3" o:spid="_x0000_s1026" type="#_x0000_t34" style="position:absolute;margin-left:347pt;margin-top:59.9pt;width:18.8pt;height:.05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" strokeweight="1.5pt">
                <v:stroke endarrow="open"/>
              </v:shape>
            </w:pict>
          </mc:Fallback>
        </mc:AlternateContent>
      </w:r>
      <w:r w:rsidRPr="00E23051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9654AD" wp14:editId="373B27C5">
                <wp:simplePos x="0" y="0"/>
                <wp:positionH relativeFrom="column">
                  <wp:posOffset>1336675</wp:posOffset>
                </wp:positionH>
                <wp:positionV relativeFrom="paragraph">
                  <wp:posOffset>643890</wp:posOffset>
                </wp:positionV>
                <wp:extent cx="0" cy="238760"/>
                <wp:effectExtent l="95250" t="0" r="57150" b="6604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760"/>
                        </a:xfrm>
                        <a:prstGeom prst="straightConnector1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43FD3" id="Прямая со стрелкой 13" o:spid="_x0000_s1026" type="#_x0000_t32" style="position:absolute;margin-left:105.25pt;margin-top:50.7pt;width:0;height:1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" strokeweight="1.5pt">
                <v:stroke endarrow="open"/>
              </v:shape>
            </w:pict>
          </mc:Fallback>
        </mc:AlternateContent>
      </w:r>
      <w:r w:rsidRPr="00E23051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718FDF" wp14:editId="66A96003">
                <wp:simplePos x="0" y="0"/>
                <wp:positionH relativeFrom="column">
                  <wp:posOffset>3194685</wp:posOffset>
                </wp:positionH>
                <wp:positionV relativeFrom="paragraph">
                  <wp:posOffset>26670</wp:posOffset>
                </wp:positionV>
                <wp:extent cx="2682240" cy="616585"/>
                <wp:effectExtent l="0" t="0" r="22860" b="1206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2240" cy="616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572061" w14:textId="77777777" w:rsidR="006932AF" w:rsidRPr="000A6568" w:rsidRDefault="006932AF" w:rsidP="00E230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6568">
                              <w:rPr>
                                <w:rFonts w:ascii="Times New Roman" w:hAnsi="Times New Roman" w:cs="Times New Roman"/>
                              </w:rPr>
                              <w:t>Несоответствие заявления и предоставленных документов установленным требованиям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18FDF" id="Прямоугольник 11" o:spid="_x0000_s1036" style="position:absolute;left:0;text-align:left;margin-left:251.55pt;margin-top:2.1pt;width:211.2pt;height:4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" fillcolor="window" strokecolor="windowText" strokeweight="2pt">
                <v:path arrowok="t"/>
                <v:textbox>
                  <w:txbxContent>
                    <w:p w14:paraId="04572061" w14:textId="77777777" w:rsidR="006932AF" w:rsidRPr="000A6568" w:rsidRDefault="006932AF" w:rsidP="00E2305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A6568">
                        <w:rPr>
                          <w:rFonts w:ascii="Times New Roman" w:hAnsi="Times New Roman" w:cs="Times New Roman"/>
                        </w:rPr>
                        <w:t>Несоответствие заявления и предоставленных документов установленным требованиям</w:t>
                      </w:r>
                    </w:p>
                  </w:txbxContent>
                </v:textbox>
              </v:rect>
            </w:pict>
          </mc:Fallback>
        </mc:AlternateContent>
      </w:r>
      <w:r w:rsidRPr="00E23051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D532A1" wp14:editId="3003EE4E">
                <wp:simplePos x="0" y="0"/>
                <wp:positionH relativeFrom="column">
                  <wp:posOffset>-25400</wp:posOffset>
                </wp:positionH>
                <wp:positionV relativeFrom="paragraph">
                  <wp:posOffset>26670</wp:posOffset>
                </wp:positionV>
                <wp:extent cx="2754630" cy="616585"/>
                <wp:effectExtent l="0" t="0" r="26670" b="1206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4630" cy="616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D2379B" w14:textId="77777777" w:rsidR="006932AF" w:rsidRPr="000A6568" w:rsidRDefault="006932AF" w:rsidP="00E230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6568">
                              <w:rPr>
                                <w:rFonts w:ascii="Times New Roman" w:hAnsi="Times New Roman" w:cs="Times New Roman"/>
                              </w:rPr>
                              <w:t xml:space="preserve">Соответствие заявления и предоставленных документов установленным требованиям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532A1" id="Прямоугольник 10" o:spid="_x0000_s1037" style="position:absolute;left:0;text-align:left;margin-left:-2pt;margin-top:2.1pt;width:216.9pt;height:4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" fillcolor="window" strokecolor="windowText" strokeweight="2pt">
                <v:path arrowok="t"/>
                <v:textbox>
                  <w:txbxContent>
                    <w:p w14:paraId="18D2379B" w14:textId="77777777" w:rsidR="006932AF" w:rsidRPr="000A6568" w:rsidRDefault="006932AF" w:rsidP="00E2305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A6568">
                        <w:rPr>
                          <w:rFonts w:ascii="Times New Roman" w:hAnsi="Times New Roman" w:cs="Times New Roman"/>
                        </w:rPr>
                        <w:t xml:space="preserve">Соответствие заявления и предоставленных документов установленным требованиям </w:t>
                      </w:r>
                    </w:p>
                  </w:txbxContent>
                </v:textbox>
              </v:rect>
            </w:pict>
          </mc:Fallback>
        </mc:AlternateContent>
      </w:r>
    </w:p>
    <w:sectPr w:rsidR="00E23051" w:rsidRPr="00E23051" w:rsidSect="0099515D">
      <w:pgSz w:w="11906" w:h="16838"/>
      <w:pgMar w:top="426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AE0A2" w14:textId="77777777" w:rsidR="000973F2" w:rsidRDefault="000973F2" w:rsidP="00DA4633">
      <w:pPr>
        <w:spacing w:after="0" w:line="240" w:lineRule="auto"/>
      </w:pPr>
      <w:r>
        <w:separator/>
      </w:r>
    </w:p>
  </w:endnote>
  <w:endnote w:type="continuationSeparator" w:id="0">
    <w:p w14:paraId="61A599C8" w14:textId="77777777" w:rsidR="000973F2" w:rsidRDefault="000973F2" w:rsidP="00DA4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B0E70" w14:textId="77777777" w:rsidR="000973F2" w:rsidRDefault="000973F2" w:rsidP="00DA4633">
      <w:pPr>
        <w:spacing w:after="0" w:line="240" w:lineRule="auto"/>
      </w:pPr>
      <w:r>
        <w:separator/>
      </w:r>
    </w:p>
  </w:footnote>
  <w:footnote w:type="continuationSeparator" w:id="0">
    <w:p w14:paraId="66ED58D1" w14:textId="77777777" w:rsidR="000973F2" w:rsidRDefault="000973F2" w:rsidP="00DA4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2F25"/>
    <w:multiLevelType w:val="multilevel"/>
    <w:tmpl w:val="A44A1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AC4255E"/>
    <w:multiLevelType w:val="multilevel"/>
    <w:tmpl w:val="FB28C5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4"/>
      </w:rPr>
    </w:lvl>
    <w:lvl w:ilvl="1">
      <w:start w:val="8"/>
      <w:numFmt w:val="decimal"/>
      <w:lvlText w:val="%1.%2"/>
      <w:lvlJc w:val="left"/>
      <w:pPr>
        <w:ind w:left="1429" w:hanging="360"/>
      </w:pPr>
      <w:rPr>
        <w:rFonts w:hint="default"/>
        <w:color w:val="auto"/>
        <w:sz w:val="24"/>
      </w:rPr>
    </w:lvl>
    <w:lvl w:ilvl="2">
      <w:start w:val="1"/>
      <w:numFmt w:val="decimalZero"/>
      <w:lvlText w:val="%1.%2.%3"/>
      <w:lvlJc w:val="left"/>
      <w:pPr>
        <w:ind w:left="2858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  <w:color w:val="auto"/>
        <w:sz w:val="24"/>
      </w:rPr>
    </w:lvl>
  </w:abstractNum>
  <w:abstractNum w:abstractNumId="2" w15:restartNumberingAfterBreak="0">
    <w:nsid w:val="0E50468C"/>
    <w:multiLevelType w:val="multilevel"/>
    <w:tmpl w:val="65560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8963849"/>
    <w:multiLevelType w:val="multilevel"/>
    <w:tmpl w:val="FB28C5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4"/>
      </w:rPr>
    </w:lvl>
    <w:lvl w:ilvl="1">
      <w:start w:val="8"/>
      <w:numFmt w:val="decimal"/>
      <w:lvlText w:val="%1.%2"/>
      <w:lvlJc w:val="left"/>
      <w:pPr>
        <w:ind w:left="1429" w:hanging="360"/>
      </w:pPr>
      <w:rPr>
        <w:rFonts w:hint="default"/>
        <w:color w:val="auto"/>
        <w:sz w:val="24"/>
      </w:rPr>
    </w:lvl>
    <w:lvl w:ilvl="2">
      <w:start w:val="1"/>
      <w:numFmt w:val="decimalZero"/>
      <w:lvlText w:val="%1.%2.%3"/>
      <w:lvlJc w:val="left"/>
      <w:pPr>
        <w:ind w:left="2858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  <w:color w:val="auto"/>
        <w:sz w:val="24"/>
      </w:rPr>
    </w:lvl>
  </w:abstractNum>
  <w:abstractNum w:abstractNumId="4" w15:restartNumberingAfterBreak="0">
    <w:nsid w:val="2BA34389"/>
    <w:multiLevelType w:val="hybridMultilevel"/>
    <w:tmpl w:val="C8DC1614"/>
    <w:lvl w:ilvl="0" w:tplc="54DAB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50107"/>
    <w:multiLevelType w:val="hybridMultilevel"/>
    <w:tmpl w:val="EAD6C248"/>
    <w:lvl w:ilvl="0" w:tplc="99747CB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761C3"/>
    <w:multiLevelType w:val="multilevel"/>
    <w:tmpl w:val="A1360728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2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ascii="Times New Roman" w:hAnsi="Times New Roman" w:cs="Times New Roman" w:hint="default"/>
        <w:color w:val="000000"/>
        <w:sz w:val="24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asciiTheme="minorHAnsi" w:hAnsiTheme="minorHAnsi" w:cstheme="minorBid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asciiTheme="minorHAnsi" w:hAnsiTheme="minorHAnsi" w:cstheme="minorBid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Theme="minorHAnsi" w:hAnsiTheme="minorHAnsi" w:cstheme="minorBid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asciiTheme="minorHAnsi" w:hAnsiTheme="minorHAnsi" w:cstheme="minorBid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Theme="minorHAnsi" w:hAnsiTheme="minorHAnsi" w:cstheme="minorBid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asciiTheme="minorHAnsi" w:hAnsiTheme="minorHAnsi" w:cstheme="minorBid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asciiTheme="minorHAnsi" w:hAnsiTheme="minorHAnsi" w:cstheme="minorBidi" w:hint="default"/>
        <w:color w:val="000000"/>
        <w:sz w:val="22"/>
      </w:rPr>
    </w:lvl>
  </w:abstractNum>
  <w:abstractNum w:abstractNumId="7" w15:restartNumberingAfterBreak="0">
    <w:nsid w:val="52F256BC"/>
    <w:multiLevelType w:val="hybridMultilevel"/>
    <w:tmpl w:val="17EC2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D01013"/>
    <w:multiLevelType w:val="multilevel"/>
    <w:tmpl w:val="797AA4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58F031D7"/>
    <w:multiLevelType w:val="multilevel"/>
    <w:tmpl w:val="A1360728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2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ascii="Times New Roman" w:hAnsi="Times New Roman" w:cs="Times New Roman" w:hint="default"/>
        <w:color w:val="000000"/>
        <w:sz w:val="24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asciiTheme="minorHAnsi" w:hAnsiTheme="minorHAnsi" w:cstheme="minorBid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asciiTheme="minorHAnsi" w:hAnsiTheme="minorHAnsi" w:cstheme="minorBid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Theme="minorHAnsi" w:hAnsiTheme="minorHAnsi" w:cstheme="minorBid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asciiTheme="minorHAnsi" w:hAnsiTheme="minorHAnsi" w:cstheme="minorBid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Theme="minorHAnsi" w:hAnsiTheme="minorHAnsi" w:cstheme="minorBid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asciiTheme="minorHAnsi" w:hAnsiTheme="minorHAnsi" w:cstheme="minorBid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asciiTheme="minorHAnsi" w:hAnsiTheme="minorHAnsi" w:cstheme="minorBidi" w:hint="default"/>
        <w:color w:val="000000"/>
        <w:sz w:val="22"/>
      </w:rPr>
    </w:lvl>
  </w:abstractNum>
  <w:abstractNum w:abstractNumId="10" w15:restartNumberingAfterBreak="0">
    <w:nsid w:val="59903094"/>
    <w:multiLevelType w:val="hybridMultilevel"/>
    <w:tmpl w:val="5D585C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63C8D"/>
    <w:multiLevelType w:val="hybridMultilevel"/>
    <w:tmpl w:val="5E7C2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F15E8"/>
    <w:multiLevelType w:val="hybridMultilevel"/>
    <w:tmpl w:val="69D6B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9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12"/>
  </w:num>
  <w:num w:numId="10">
    <w:abstractNumId w:val="7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7D8"/>
    <w:rsid w:val="00032922"/>
    <w:rsid w:val="00042A41"/>
    <w:rsid w:val="000451D6"/>
    <w:rsid w:val="00053D96"/>
    <w:rsid w:val="00063D9A"/>
    <w:rsid w:val="00086BD6"/>
    <w:rsid w:val="00095E06"/>
    <w:rsid w:val="000973F2"/>
    <w:rsid w:val="000A6568"/>
    <w:rsid w:val="000F1617"/>
    <w:rsid w:val="0012431F"/>
    <w:rsid w:val="00152124"/>
    <w:rsid w:val="0018173A"/>
    <w:rsid w:val="001826BC"/>
    <w:rsid w:val="001A1B37"/>
    <w:rsid w:val="001A4919"/>
    <w:rsid w:val="001A71F7"/>
    <w:rsid w:val="001C6C4B"/>
    <w:rsid w:val="001D429F"/>
    <w:rsid w:val="00216C36"/>
    <w:rsid w:val="00240E09"/>
    <w:rsid w:val="00246A94"/>
    <w:rsid w:val="002573E4"/>
    <w:rsid w:val="00261003"/>
    <w:rsid w:val="00277573"/>
    <w:rsid w:val="00286734"/>
    <w:rsid w:val="00292441"/>
    <w:rsid w:val="002A10D7"/>
    <w:rsid w:val="002B4A40"/>
    <w:rsid w:val="002C7A1A"/>
    <w:rsid w:val="002D5423"/>
    <w:rsid w:val="002F6799"/>
    <w:rsid w:val="00342C2B"/>
    <w:rsid w:val="0035184D"/>
    <w:rsid w:val="00376A7A"/>
    <w:rsid w:val="00384466"/>
    <w:rsid w:val="00384CA5"/>
    <w:rsid w:val="00386375"/>
    <w:rsid w:val="00386693"/>
    <w:rsid w:val="003F0DA7"/>
    <w:rsid w:val="003F6D34"/>
    <w:rsid w:val="00413AE0"/>
    <w:rsid w:val="004236E6"/>
    <w:rsid w:val="00437D03"/>
    <w:rsid w:val="00451B8B"/>
    <w:rsid w:val="0047657D"/>
    <w:rsid w:val="004932DB"/>
    <w:rsid w:val="004A6E03"/>
    <w:rsid w:val="004A74B7"/>
    <w:rsid w:val="004B1AE1"/>
    <w:rsid w:val="004C422C"/>
    <w:rsid w:val="004C5483"/>
    <w:rsid w:val="004D4403"/>
    <w:rsid w:val="004D596D"/>
    <w:rsid w:val="00541C3A"/>
    <w:rsid w:val="00551FC6"/>
    <w:rsid w:val="00563B37"/>
    <w:rsid w:val="005A0BDF"/>
    <w:rsid w:val="005C088A"/>
    <w:rsid w:val="005D37BF"/>
    <w:rsid w:val="005E53F3"/>
    <w:rsid w:val="005F7107"/>
    <w:rsid w:val="00600C94"/>
    <w:rsid w:val="00604D63"/>
    <w:rsid w:val="00612CEC"/>
    <w:rsid w:val="00624832"/>
    <w:rsid w:val="00626E52"/>
    <w:rsid w:val="006344AF"/>
    <w:rsid w:val="0063494A"/>
    <w:rsid w:val="00652E8B"/>
    <w:rsid w:val="00663608"/>
    <w:rsid w:val="00673E97"/>
    <w:rsid w:val="00692957"/>
    <w:rsid w:val="006932AF"/>
    <w:rsid w:val="006C0D8A"/>
    <w:rsid w:val="006D0E77"/>
    <w:rsid w:val="006F6CFD"/>
    <w:rsid w:val="007122D3"/>
    <w:rsid w:val="007170A8"/>
    <w:rsid w:val="0073420C"/>
    <w:rsid w:val="00737CA1"/>
    <w:rsid w:val="00754129"/>
    <w:rsid w:val="007779C6"/>
    <w:rsid w:val="007827F3"/>
    <w:rsid w:val="007A25F0"/>
    <w:rsid w:val="007A3D0E"/>
    <w:rsid w:val="007D61EC"/>
    <w:rsid w:val="007E7EB5"/>
    <w:rsid w:val="007F0470"/>
    <w:rsid w:val="00807074"/>
    <w:rsid w:val="00823E81"/>
    <w:rsid w:val="008261FF"/>
    <w:rsid w:val="00830E9D"/>
    <w:rsid w:val="00832FB1"/>
    <w:rsid w:val="00846106"/>
    <w:rsid w:val="00846A3B"/>
    <w:rsid w:val="00872BD7"/>
    <w:rsid w:val="00872FD5"/>
    <w:rsid w:val="00893C1B"/>
    <w:rsid w:val="008C1555"/>
    <w:rsid w:val="008C467B"/>
    <w:rsid w:val="008C5574"/>
    <w:rsid w:val="00901063"/>
    <w:rsid w:val="00916DCE"/>
    <w:rsid w:val="00932CF5"/>
    <w:rsid w:val="0093318E"/>
    <w:rsid w:val="00936739"/>
    <w:rsid w:val="00992B91"/>
    <w:rsid w:val="0099515D"/>
    <w:rsid w:val="009C6D9A"/>
    <w:rsid w:val="009E0FC0"/>
    <w:rsid w:val="009F0F76"/>
    <w:rsid w:val="009F548F"/>
    <w:rsid w:val="00A06270"/>
    <w:rsid w:val="00A23D1B"/>
    <w:rsid w:val="00A50BDB"/>
    <w:rsid w:val="00A6410F"/>
    <w:rsid w:val="00A75D5D"/>
    <w:rsid w:val="00A7604D"/>
    <w:rsid w:val="00A97D15"/>
    <w:rsid w:val="00AB27D8"/>
    <w:rsid w:val="00AE1E22"/>
    <w:rsid w:val="00AE7FE9"/>
    <w:rsid w:val="00AF10AF"/>
    <w:rsid w:val="00AF6323"/>
    <w:rsid w:val="00B23060"/>
    <w:rsid w:val="00B318BB"/>
    <w:rsid w:val="00B34135"/>
    <w:rsid w:val="00B36A84"/>
    <w:rsid w:val="00B41C98"/>
    <w:rsid w:val="00B42E08"/>
    <w:rsid w:val="00B45388"/>
    <w:rsid w:val="00B5388B"/>
    <w:rsid w:val="00B96E56"/>
    <w:rsid w:val="00BA2674"/>
    <w:rsid w:val="00BB1972"/>
    <w:rsid w:val="00BB6023"/>
    <w:rsid w:val="00BD18F9"/>
    <w:rsid w:val="00BE17FE"/>
    <w:rsid w:val="00C040BE"/>
    <w:rsid w:val="00C10386"/>
    <w:rsid w:val="00C20807"/>
    <w:rsid w:val="00C233A4"/>
    <w:rsid w:val="00C42206"/>
    <w:rsid w:val="00C5664E"/>
    <w:rsid w:val="00C7354C"/>
    <w:rsid w:val="00C9590B"/>
    <w:rsid w:val="00CD443A"/>
    <w:rsid w:val="00CF345E"/>
    <w:rsid w:val="00D175D9"/>
    <w:rsid w:val="00D2174D"/>
    <w:rsid w:val="00D258F6"/>
    <w:rsid w:val="00D35D5E"/>
    <w:rsid w:val="00D57E66"/>
    <w:rsid w:val="00D77BEF"/>
    <w:rsid w:val="00D81D68"/>
    <w:rsid w:val="00D97CCB"/>
    <w:rsid w:val="00DA4585"/>
    <w:rsid w:val="00DA4633"/>
    <w:rsid w:val="00DB65B4"/>
    <w:rsid w:val="00DD21EA"/>
    <w:rsid w:val="00DD5167"/>
    <w:rsid w:val="00DD5A6A"/>
    <w:rsid w:val="00DF4E14"/>
    <w:rsid w:val="00DF6EE2"/>
    <w:rsid w:val="00E04931"/>
    <w:rsid w:val="00E07BE9"/>
    <w:rsid w:val="00E23051"/>
    <w:rsid w:val="00E408ED"/>
    <w:rsid w:val="00E706DE"/>
    <w:rsid w:val="00ED509D"/>
    <w:rsid w:val="00ED53D4"/>
    <w:rsid w:val="00EE29E7"/>
    <w:rsid w:val="00EF2363"/>
    <w:rsid w:val="00EF4D5E"/>
    <w:rsid w:val="00F2521F"/>
    <w:rsid w:val="00F254B3"/>
    <w:rsid w:val="00F44F7A"/>
    <w:rsid w:val="00F903F3"/>
    <w:rsid w:val="00F922F6"/>
    <w:rsid w:val="00FB27C7"/>
    <w:rsid w:val="00FB6C34"/>
    <w:rsid w:val="00FB7924"/>
    <w:rsid w:val="00FD263C"/>
    <w:rsid w:val="00FD3DB6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28028"/>
  <w15:docId w15:val="{09A689C5-79A0-45C3-A08E-82CB276C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04D"/>
  </w:style>
  <w:style w:type="paragraph" w:styleId="1">
    <w:name w:val="heading 1"/>
    <w:basedOn w:val="a"/>
    <w:next w:val="a"/>
    <w:link w:val="10"/>
    <w:qFormat/>
    <w:rsid w:val="00E230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107"/>
    <w:pPr>
      <w:ind w:left="720"/>
      <w:contextualSpacing/>
    </w:pPr>
  </w:style>
  <w:style w:type="paragraph" w:styleId="a4">
    <w:name w:val="No Spacing"/>
    <w:uiPriority w:val="1"/>
    <w:qFormat/>
    <w:rsid w:val="0093318E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4A7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ktexjustify">
    <w:name w:val="dktexjustify"/>
    <w:basedOn w:val="a"/>
    <w:rsid w:val="00B23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C20807"/>
    <w:rPr>
      <w:color w:val="0000FF"/>
      <w:u w:val="single"/>
    </w:rPr>
  </w:style>
  <w:style w:type="paragraph" w:customStyle="1" w:styleId="formattext">
    <w:name w:val="formattext"/>
    <w:basedOn w:val="a"/>
    <w:uiPriority w:val="99"/>
    <w:rsid w:val="008C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qFormat/>
    <w:rsid w:val="001826B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rsid w:val="001826B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footer"/>
    <w:basedOn w:val="a"/>
    <w:link w:val="aa"/>
    <w:rsid w:val="001826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1826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230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2305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3051"/>
    <w:rPr>
      <w:rFonts w:ascii="Tahoma" w:eastAsia="Calibri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DA4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A4633"/>
  </w:style>
  <w:style w:type="character" w:customStyle="1" w:styleId="2">
    <w:name w:val="Основной текст (2)_"/>
    <w:basedOn w:val="a0"/>
    <w:link w:val="21"/>
    <w:uiPriority w:val="99"/>
    <w:rsid w:val="007E7E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E7EB5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5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lugi.gospmr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7AE42-6BDF-4DF0-85A6-053E3F541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7961</Words>
  <Characters>45381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comp1</cp:lastModifiedBy>
  <cp:revision>8</cp:revision>
  <cp:lastPrinted>2024-10-15T06:12:00Z</cp:lastPrinted>
  <dcterms:created xsi:type="dcterms:W3CDTF">2024-10-14T09:23:00Z</dcterms:created>
  <dcterms:modified xsi:type="dcterms:W3CDTF">2024-10-16T10:53:00Z</dcterms:modified>
</cp:coreProperties>
</file>