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A975" w14:textId="690F1AD8" w:rsidR="00555B90" w:rsidRDefault="00555B90" w:rsidP="00555B90">
      <w:pPr>
        <w:pStyle w:val="a4"/>
        <w:ind w:firstLine="426"/>
        <w:jc w:val="right"/>
        <w:rPr>
          <w:rFonts w:ascii="Times New Roman" w:hAnsi="Times New Roman" w:cs="Times New Roman"/>
          <w:color w:val="000000"/>
          <w:sz w:val="26"/>
          <w:szCs w:val="26"/>
        </w:rPr>
      </w:pPr>
    </w:p>
    <w:p w14:paraId="0385BAF2" w14:textId="3C618DA9" w:rsidR="006B00EE" w:rsidRDefault="006B00EE" w:rsidP="00555B90">
      <w:pPr>
        <w:pStyle w:val="a4"/>
        <w:ind w:firstLine="426"/>
        <w:jc w:val="right"/>
        <w:rPr>
          <w:rFonts w:ascii="Times New Roman" w:hAnsi="Times New Roman" w:cs="Times New Roman"/>
          <w:color w:val="000000"/>
          <w:sz w:val="26"/>
          <w:szCs w:val="26"/>
        </w:rPr>
      </w:pPr>
    </w:p>
    <w:p w14:paraId="494A7C40" w14:textId="498D7BD1" w:rsidR="006B00EE" w:rsidRDefault="006B00EE" w:rsidP="00555B90">
      <w:pPr>
        <w:pStyle w:val="a4"/>
        <w:ind w:firstLine="426"/>
        <w:jc w:val="right"/>
        <w:rPr>
          <w:rFonts w:ascii="Times New Roman" w:hAnsi="Times New Roman" w:cs="Times New Roman"/>
          <w:color w:val="000000"/>
          <w:sz w:val="26"/>
          <w:szCs w:val="26"/>
        </w:rPr>
      </w:pPr>
    </w:p>
    <w:p w14:paraId="53D3CF3A" w14:textId="77777777" w:rsidR="006B00EE" w:rsidRDefault="006B00EE" w:rsidP="00555B90">
      <w:pPr>
        <w:pStyle w:val="a4"/>
        <w:ind w:firstLine="426"/>
        <w:jc w:val="right"/>
        <w:rPr>
          <w:rFonts w:ascii="Times New Roman" w:hAnsi="Times New Roman" w:cs="Times New Roman"/>
          <w:sz w:val="24"/>
          <w:szCs w:val="24"/>
        </w:rPr>
      </w:pPr>
    </w:p>
    <w:p w14:paraId="14E5D309" w14:textId="77777777" w:rsidR="00555B90" w:rsidRPr="00031EDE" w:rsidRDefault="00555B90" w:rsidP="00555B90">
      <w:pPr>
        <w:pStyle w:val="a4"/>
        <w:jc w:val="both"/>
        <w:rPr>
          <w:rFonts w:ascii="Times New Roman" w:hAnsi="Times New Roman" w:cs="Times New Roman"/>
          <w:sz w:val="16"/>
          <w:szCs w:val="24"/>
        </w:rPr>
      </w:pPr>
    </w:p>
    <w:p w14:paraId="4FDDB88A" w14:textId="77777777" w:rsidR="00555B90" w:rsidRPr="0036594A" w:rsidRDefault="00555B90" w:rsidP="00555B90">
      <w:pPr>
        <w:pStyle w:val="a4"/>
        <w:ind w:firstLine="426"/>
        <w:jc w:val="center"/>
        <w:rPr>
          <w:rFonts w:ascii="Times New Roman" w:hAnsi="Times New Roman" w:cs="Times New Roman"/>
          <w:sz w:val="24"/>
          <w:szCs w:val="24"/>
        </w:rPr>
      </w:pPr>
      <w:r w:rsidRPr="0036594A">
        <w:rPr>
          <w:rFonts w:ascii="Times New Roman" w:hAnsi="Times New Roman" w:cs="Times New Roman"/>
          <w:sz w:val="24"/>
          <w:szCs w:val="24"/>
        </w:rPr>
        <w:t>Регламент</w:t>
      </w:r>
    </w:p>
    <w:p w14:paraId="07FD6FC9" w14:textId="458E519A" w:rsidR="00555B90" w:rsidRDefault="00555B90" w:rsidP="00555B90">
      <w:pPr>
        <w:pStyle w:val="a4"/>
        <w:ind w:firstLine="426"/>
        <w:jc w:val="center"/>
        <w:rPr>
          <w:rFonts w:ascii="Times New Roman" w:hAnsi="Times New Roman" w:cs="Times New Roman"/>
          <w:sz w:val="24"/>
          <w:szCs w:val="24"/>
        </w:rPr>
      </w:pPr>
      <w:r w:rsidRPr="0036594A">
        <w:rPr>
          <w:rFonts w:ascii="Times New Roman" w:hAnsi="Times New Roman" w:cs="Times New Roman"/>
          <w:sz w:val="24"/>
          <w:szCs w:val="24"/>
        </w:rPr>
        <w:t xml:space="preserve">предоставления </w:t>
      </w:r>
      <w:r>
        <w:rPr>
          <w:rFonts w:ascii="Times New Roman" w:hAnsi="Times New Roman" w:cs="Times New Roman"/>
          <w:sz w:val="24"/>
          <w:szCs w:val="24"/>
        </w:rPr>
        <w:t>Государственной администрацией г</w:t>
      </w:r>
      <w:r w:rsidRPr="0010337A">
        <w:rPr>
          <w:rFonts w:ascii="Times New Roman" w:hAnsi="Times New Roman" w:cs="Times New Roman"/>
          <w:color w:val="000000" w:themeColor="text1"/>
          <w:sz w:val="24"/>
          <w:szCs w:val="24"/>
        </w:rPr>
        <w:t>орода</w:t>
      </w:r>
      <w:r>
        <w:rPr>
          <w:rFonts w:ascii="Times New Roman" w:hAnsi="Times New Roman" w:cs="Times New Roman"/>
          <w:sz w:val="24"/>
          <w:szCs w:val="24"/>
        </w:rPr>
        <w:t xml:space="preserve"> Бендеры</w:t>
      </w:r>
      <w:r w:rsidRPr="0036594A">
        <w:rPr>
          <w:rFonts w:ascii="Times New Roman" w:hAnsi="Times New Roman" w:cs="Times New Roman"/>
          <w:sz w:val="24"/>
          <w:szCs w:val="24"/>
        </w:rPr>
        <w:t xml:space="preserve"> государственной услуги «Выплата социального пособия на погребение»</w:t>
      </w:r>
    </w:p>
    <w:p w14:paraId="7FDD6246" w14:textId="6B1015C2" w:rsidR="006B00EE" w:rsidRDefault="006B00EE" w:rsidP="00555B90">
      <w:pPr>
        <w:pStyle w:val="a4"/>
        <w:ind w:firstLine="426"/>
        <w:jc w:val="center"/>
        <w:rPr>
          <w:rFonts w:ascii="Times New Roman" w:hAnsi="Times New Roman" w:cs="Times New Roman"/>
          <w:sz w:val="24"/>
          <w:szCs w:val="24"/>
        </w:rPr>
      </w:pPr>
    </w:p>
    <w:p w14:paraId="631F96E8" w14:textId="77777777" w:rsidR="006B00EE" w:rsidRPr="0036594A" w:rsidRDefault="006B00EE" w:rsidP="00555B90">
      <w:pPr>
        <w:pStyle w:val="a4"/>
        <w:ind w:firstLine="426"/>
        <w:jc w:val="center"/>
        <w:rPr>
          <w:rFonts w:ascii="Times New Roman" w:hAnsi="Times New Roman" w:cs="Times New Roman"/>
          <w:sz w:val="24"/>
          <w:szCs w:val="24"/>
        </w:rPr>
      </w:pPr>
    </w:p>
    <w:p w14:paraId="20B629D8" w14:textId="77777777" w:rsidR="00555B90" w:rsidRPr="00031EDE" w:rsidRDefault="00555B90" w:rsidP="00555B90">
      <w:pPr>
        <w:pStyle w:val="a4"/>
        <w:ind w:firstLine="426"/>
        <w:jc w:val="both"/>
        <w:rPr>
          <w:rFonts w:ascii="Times New Roman" w:hAnsi="Times New Roman" w:cs="Times New Roman"/>
          <w:sz w:val="16"/>
          <w:szCs w:val="24"/>
        </w:rPr>
      </w:pPr>
    </w:p>
    <w:p w14:paraId="07700350" w14:textId="77777777" w:rsidR="00555B90" w:rsidRPr="0036594A" w:rsidRDefault="00555B90" w:rsidP="00555B90">
      <w:pPr>
        <w:pStyle w:val="a4"/>
        <w:ind w:firstLine="426"/>
        <w:jc w:val="center"/>
        <w:rPr>
          <w:rFonts w:ascii="Times New Roman" w:hAnsi="Times New Roman" w:cs="Times New Roman"/>
          <w:b/>
          <w:sz w:val="24"/>
          <w:szCs w:val="24"/>
        </w:rPr>
      </w:pPr>
      <w:r w:rsidRPr="0036594A">
        <w:rPr>
          <w:rFonts w:ascii="Times New Roman" w:hAnsi="Times New Roman" w:cs="Times New Roman"/>
          <w:b/>
          <w:sz w:val="24"/>
          <w:szCs w:val="24"/>
        </w:rPr>
        <w:t>Раздел 1. Общие положения</w:t>
      </w:r>
    </w:p>
    <w:p w14:paraId="6F3BBE3F" w14:textId="77777777" w:rsidR="00555B90" w:rsidRPr="00031EDE" w:rsidRDefault="00555B90" w:rsidP="00555B90">
      <w:pPr>
        <w:pStyle w:val="a4"/>
        <w:ind w:firstLine="426"/>
        <w:jc w:val="center"/>
        <w:rPr>
          <w:rFonts w:ascii="Times New Roman" w:hAnsi="Times New Roman" w:cs="Times New Roman"/>
          <w:b/>
          <w:sz w:val="16"/>
          <w:szCs w:val="24"/>
        </w:rPr>
      </w:pPr>
    </w:p>
    <w:p w14:paraId="61FE5AD7" w14:textId="77777777" w:rsidR="00555B90" w:rsidRPr="0036594A" w:rsidRDefault="00555B90" w:rsidP="00555B90">
      <w:pPr>
        <w:pStyle w:val="a4"/>
        <w:ind w:firstLine="426"/>
        <w:jc w:val="center"/>
        <w:rPr>
          <w:rFonts w:ascii="Times New Roman" w:hAnsi="Times New Roman" w:cs="Times New Roman"/>
          <w:b/>
          <w:sz w:val="24"/>
          <w:szCs w:val="24"/>
        </w:rPr>
      </w:pPr>
      <w:r w:rsidRPr="0036594A">
        <w:rPr>
          <w:rFonts w:ascii="Times New Roman" w:hAnsi="Times New Roman" w:cs="Times New Roman"/>
          <w:b/>
          <w:sz w:val="24"/>
          <w:szCs w:val="24"/>
        </w:rPr>
        <w:t>1. Предмет регулирования Регламента</w:t>
      </w:r>
    </w:p>
    <w:p w14:paraId="75EFCFEE" w14:textId="77777777" w:rsidR="00555B90" w:rsidRPr="00031EDE" w:rsidRDefault="00555B90" w:rsidP="00555B90">
      <w:pPr>
        <w:pStyle w:val="a4"/>
        <w:ind w:firstLine="426"/>
        <w:jc w:val="both"/>
        <w:rPr>
          <w:rFonts w:ascii="Times New Roman" w:hAnsi="Times New Roman" w:cs="Times New Roman"/>
          <w:sz w:val="16"/>
          <w:szCs w:val="24"/>
        </w:rPr>
      </w:pPr>
    </w:p>
    <w:p w14:paraId="0C08D7E6" w14:textId="77777777" w:rsidR="00555B90" w:rsidRDefault="00555B90" w:rsidP="00555B90">
      <w:pPr>
        <w:pStyle w:val="a4"/>
        <w:tabs>
          <w:tab w:val="left" w:pos="3686"/>
        </w:tabs>
        <w:ind w:firstLine="426"/>
        <w:jc w:val="both"/>
        <w:rPr>
          <w:rFonts w:ascii="Times New Roman" w:hAnsi="Times New Roman" w:cs="Times New Roman"/>
          <w:sz w:val="24"/>
          <w:szCs w:val="24"/>
        </w:rPr>
      </w:pPr>
      <w:r w:rsidRPr="00025F24">
        <w:rPr>
          <w:rFonts w:ascii="Times New Roman" w:hAnsi="Times New Roman" w:cs="Times New Roman"/>
          <w:sz w:val="24"/>
          <w:szCs w:val="24"/>
        </w:rPr>
        <w:t xml:space="preserve">1. Регламент предоставления Государственной администрацией </w:t>
      </w:r>
      <w:r>
        <w:rPr>
          <w:rFonts w:ascii="Times New Roman" w:hAnsi="Times New Roman" w:cs="Times New Roman"/>
          <w:sz w:val="24"/>
          <w:szCs w:val="24"/>
        </w:rPr>
        <w:t>г</w:t>
      </w:r>
      <w:r w:rsidRPr="0010337A">
        <w:rPr>
          <w:rFonts w:ascii="Times New Roman" w:hAnsi="Times New Roman" w:cs="Times New Roman"/>
          <w:color w:val="000000" w:themeColor="text1"/>
          <w:sz w:val="24"/>
          <w:szCs w:val="24"/>
        </w:rPr>
        <w:t xml:space="preserve">орода </w:t>
      </w:r>
      <w:r w:rsidRPr="00025F24">
        <w:rPr>
          <w:rFonts w:ascii="Times New Roman" w:hAnsi="Times New Roman" w:cs="Times New Roman"/>
          <w:sz w:val="24"/>
          <w:szCs w:val="24"/>
        </w:rPr>
        <w:t>Бендеры государственной услуги «Выплата со</w:t>
      </w:r>
      <w:r w:rsidR="003B2C2D">
        <w:rPr>
          <w:rFonts w:ascii="Times New Roman" w:hAnsi="Times New Roman" w:cs="Times New Roman"/>
          <w:sz w:val="24"/>
          <w:szCs w:val="24"/>
        </w:rPr>
        <w:t>циального пособия на погребение</w:t>
      </w:r>
      <w:r w:rsidRPr="00025F24">
        <w:rPr>
          <w:rFonts w:ascii="Times New Roman" w:hAnsi="Times New Roman" w:cs="Times New Roman"/>
          <w:sz w:val="24"/>
          <w:szCs w:val="24"/>
        </w:rPr>
        <w:t xml:space="preserve">» (далее - Регламент) определяет порядок предоставления </w:t>
      </w:r>
      <w:r w:rsidRPr="007F4D9D">
        <w:rPr>
          <w:rFonts w:ascii="Times New Roman" w:hAnsi="Times New Roman" w:cs="Times New Roman"/>
          <w:sz w:val="24"/>
          <w:szCs w:val="24"/>
        </w:rPr>
        <w:t>Г</w:t>
      </w:r>
      <w:r w:rsidRPr="00025F24">
        <w:rPr>
          <w:rFonts w:ascii="Times New Roman" w:hAnsi="Times New Roman" w:cs="Times New Roman"/>
          <w:sz w:val="24"/>
          <w:szCs w:val="24"/>
        </w:rPr>
        <w:t xml:space="preserve">осударственной администрацией </w:t>
      </w:r>
      <w:r w:rsidRPr="007F4D9D">
        <w:rPr>
          <w:rFonts w:ascii="Times New Roman" w:hAnsi="Times New Roman" w:cs="Times New Roman"/>
          <w:sz w:val="24"/>
          <w:szCs w:val="24"/>
        </w:rPr>
        <w:t>города</w:t>
      </w:r>
      <w:r w:rsidRPr="00025F24">
        <w:rPr>
          <w:rFonts w:ascii="Times New Roman" w:hAnsi="Times New Roman" w:cs="Times New Roman"/>
          <w:sz w:val="24"/>
          <w:szCs w:val="24"/>
        </w:rPr>
        <w:t xml:space="preserve"> Бендеры (далее – уполномоченный орган) государственной услуги по выплате со</w:t>
      </w:r>
      <w:r w:rsidR="003B2C2D">
        <w:rPr>
          <w:rFonts w:ascii="Times New Roman" w:hAnsi="Times New Roman" w:cs="Times New Roman"/>
          <w:sz w:val="24"/>
          <w:szCs w:val="24"/>
        </w:rPr>
        <w:t>циального пособия на погребение</w:t>
      </w:r>
      <w:r w:rsidRPr="00025F24">
        <w:rPr>
          <w:rFonts w:ascii="Times New Roman" w:hAnsi="Times New Roman" w:cs="Times New Roman"/>
          <w:sz w:val="24"/>
          <w:szCs w:val="24"/>
        </w:rPr>
        <w:t xml:space="preserve"> (далее - государственная услуга), сроки и последовательность административных процедур при предоставлении уполномоченным органом государственной услуги, а также устанавливает порядок действий должностных лиц при осуществлении полномочий по предоставлению государственной услуги.</w:t>
      </w:r>
    </w:p>
    <w:p w14:paraId="4A4F3E8A" w14:textId="77777777" w:rsidR="00555B90" w:rsidRPr="00AA0E7B" w:rsidRDefault="00555B90" w:rsidP="00555B90">
      <w:pPr>
        <w:pStyle w:val="a6"/>
        <w:ind w:left="0" w:firstLine="709"/>
        <w:jc w:val="both"/>
        <w:rPr>
          <w:color w:val="000000"/>
          <w:sz w:val="24"/>
          <w:szCs w:val="24"/>
        </w:rPr>
      </w:pPr>
      <w:r w:rsidRPr="00A40F01">
        <w:rPr>
          <w:color w:val="000000"/>
          <w:sz w:val="24"/>
          <w:szCs w:val="24"/>
        </w:rPr>
        <w:t>2.</w:t>
      </w:r>
      <w:r w:rsidRPr="00AA0E7B">
        <w:rPr>
          <w:color w:val="000000"/>
          <w:sz w:val="24"/>
          <w:szCs w:val="24"/>
        </w:rPr>
        <w:t xml:space="preserve"> Регламент устанавливает стандарт предоставления государственной услуги, состав, последовательность и сроки выполнения административных </w:t>
      </w:r>
      <w:r>
        <w:rPr>
          <w:color w:val="000000"/>
          <w:sz w:val="24"/>
          <w:szCs w:val="24"/>
        </w:rPr>
        <w:t>п</w:t>
      </w:r>
      <w:r w:rsidRPr="00AA0E7B">
        <w:rPr>
          <w:color w:val="000000"/>
          <w:sz w:val="24"/>
          <w:szCs w:val="24"/>
        </w:rPr>
        <w:t>роцедур (действий), требования к порядку их выполнения, формы контроля над исполнением Регламента, досудебный (внесудебный) порядок обжалования решений и действий (бездействия)  уполномоченного органа и должностных лиц.</w:t>
      </w:r>
      <w:r w:rsidRPr="00BB271B">
        <w:rPr>
          <w:color w:val="000000"/>
          <w:sz w:val="24"/>
          <w:szCs w:val="24"/>
        </w:rPr>
        <w:t xml:space="preserve"> </w:t>
      </w:r>
    </w:p>
    <w:p w14:paraId="5D1EFF82" w14:textId="77777777" w:rsidR="00555B90" w:rsidRPr="005636A5" w:rsidRDefault="00555B90" w:rsidP="00555B90">
      <w:pPr>
        <w:pStyle w:val="a4"/>
        <w:jc w:val="both"/>
        <w:rPr>
          <w:rFonts w:ascii="Times New Roman" w:hAnsi="Times New Roman" w:cs="Times New Roman"/>
          <w:sz w:val="16"/>
          <w:szCs w:val="24"/>
        </w:rPr>
      </w:pPr>
    </w:p>
    <w:p w14:paraId="093D1418" w14:textId="77777777" w:rsidR="00555B90" w:rsidRPr="0036594A" w:rsidRDefault="00555B90" w:rsidP="00555B90">
      <w:pPr>
        <w:pStyle w:val="a4"/>
        <w:ind w:firstLine="426"/>
        <w:jc w:val="center"/>
        <w:rPr>
          <w:rFonts w:ascii="Times New Roman" w:hAnsi="Times New Roman" w:cs="Times New Roman"/>
          <w:b/>
          <w:sz w:val="24"/>
          <w:szCs w:val="24"/>
        </w:rPr>
      </w:pPr>
      <w:r w:rsidRPr="0036594A">
        <w:rPr>
          <w:rFonts w:ascii="Times New Roman" w:hAnsi="Times New Roman" w:cs="Times New Roman"/>
          <w:b/>
          <w:sz w:val="24"/>
          <w:szCs w:val="24"/>
        </w:rPr>
        <w:t>2. Круг заявителей</w:t>
      </w:r>
    </w:p>
    <w:p w14:paraId="0738857C" w14:textId="77777777" w:rsidR="00555B90" w:rsidRPr="00031EDE" w:rsidRDefault="00555B90" w:rsidP="00555B90">
      <w:pPr>
        <w:pStyle w:val="a4"/>
        <w:ind w:firstLine="426"/>
        <w:jc w:val="both"/>
        <w:rPr>
          <w:rFonts w:ascii="Times New Roman" w:hAnsi="Times New Roman" w:cs="Times New Roman"/>
          <w:sz w:val="16"/>
          <w:szCs w:val="24"/>
        </w:rPr>
      </w:pPr>
    </w:p>
    <w:p w14:paraId="1E659255" w14:textId="77777777" w:rsidR="00555B90"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3</w:t>
      </w:r>
      <w:r w:rsidRPr="0036594A">
        <w:rPr>
          <w:rFonts w:ascii="Times New Roman" w:hAnsi="Times New Roman" w:cs="Times New Roman"/>
          <w:sz w:val="24"/>
          <w:szCs w:val="24"/>
        </w:rPr>
        <w:t xml:space="preserve">. Заявителями на предоставление государственной услуги являются </w:t>
      </w:r>
      <w:r w:rsidRPr="001332ED">
        <w:rPr>
          <w:rFonts w:ascii="Times New Roman" w:hAnsi="Times New Roman" w:cs="Times New Roman"/>
          <w:color w:val="000000" w:themeColor="text1"/>
          <w:sz w:val="24"/>
          <w:szCs w:val="24"/>
        </w:rPr>
        <w:t>граждане Приднестровской Молдавской Республики, иностранные граждане, лица без гражданства, взявшие на себя обязанность осуществить погребение умершего:</w:t>
      </w:r>
    </w:p>
    <w:p w14:paraId="39AB87C4"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 xml:space="preserve">а) члены семьи или лица, организовавшие похороны умершего неработающего </w:t>
      </w:r>
      <w:r>
        <w:rPr>
          <w:rFonts w:ascii="Times New Roman" w:hAnsi="Times New Roman" w:cs="Times New Roman"/>
          <w:sz w:val="24"/>
          <w:szCs w:val="24"/>
        </w:rPr>
        <w:t>гражданина</w:t>
      </w:r>
      <w:r w:rsidRPr="0036594A">
        <w:rPr>
          <w:rFonts w:ascii="Times New Roman" w:hAnsi="Times New Roman" w:cs="Times New Roman"/>
          <w:sz w:val="24"/>
          <w:szCs w:val="24"/>
        </w:rPr>
        <w:t xml:space="preserve"> на день смерти, либо являвшегося индивидуальным предпринимателем или членом крестьянского (фермерского) хозяйства</w:t>
      </w:r>
      <w:r w:rsidRPr="001332ED">
        <w:rPr>
          <w:rFonts w:ascii="Times New Roman" w:hAnsi="Times New Roman" w:cs="Times New Roman"/>
          <w:sz w:val="24"/>
          <w:szCs w:val="24"/>
        </w:rPr>
        <w:t xml:space="preserve"> </w:t>
      </w:r>
      <w:r w:rsidRPr="0010337A">
        <w:rPr>
          <w:rFonts w:ascii="Times New Roman" w:hAnsi="Times New Roman" w:cs="Times New Roman"/>
          <w:color w:val="000000" w:themeColor="text1"/>
          <w:sz w:val="24"/>
          <w:szCs w:val="24"/>
        </w:rPr>
        <w:t>и не являвшегося получателем пенсии</w:t>
      </w:r>
      <w:r w:rsidRPr="0036594A">
        <w:rPr>
          <w:rFonts w:ascii="Times New Roman" w:hAnsi="Times New Roman" w:cs="Times New Roman"/>
          <w:sz w:val="24"/>
          <w:szCs w:val="24"/>
        </w:rPr>
        <w:t>;</w:t>
      </w:r>
    </w:p>
    <w:p w14:paraId="04844F96" w14:textId="77777777" w:rsidR="00555B90"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б) члены семьи или лица,</w:t>
      </w:r>
      <w:r w:rsidRPr="00022F85">
        <w:rPr>
          <w:rFonts w:ascii="Times New Roman" w:hAnsi="Times New Roman" w:cs="Times New Roman"/>
          <w:sz w:val="24"/>
          <w:szCs w:val="24"/>
        </w:rPr>
        <w:t xml:space="preserve"> </w:t>
      </w:r>
      <w:r w:rsidRPr="0036594A">
        <w:rPr>
          <w:rFonts w:ascii="Times New Roman" w:hAnsi="Times New Roman" w:cs="Times New Roman"/>
          <w:sz w:val="24"/>
          <w:szCs w:val="24"/>
        </w:rPr>
        <w:t>организовавшие похороны умерш</w:t>
      </w:r>
      <w:r>
        <w:rPr>
          <w:rFonts w:ascii="Times New Roman" w:hAnsi="Times New Roman" w:cs="Times New Roman"/>
          <w:sz w:val="24"/>
          <w:szCs w:val="24"/>
        </w:rPr>
        <w:t>его</w:t>
      </w:r>
      <w:r w:rsidRPr="0036594A">
        <w:rPr>
          <w:rFonts w:ascii="Times New Roman" w:hAnsi="Times New Roman" w:cs="Times New Roman"/>
          <w:sz w:val="24"/>
          <w:szCs w:val="24"/>
        </w:rPr>
        <w:t xml:space="preserve"> граждан</w:t>
      </w:r>
      <w:r>
        <w:rPr>
          <w:rFonts w:ascii="Times New Roman" w:hAnsi="Times New Roman" w:cs="Times New Roman"/>
          <w:sz w:val="24"/>
          <w:szCs w:val="24"/>
        </w:rPr>
        <w:t>ина, которы</w:t>
      </w:r>
      <w:r w:rsidRPr="007F4D9D">
        <w:rPr>
          <w:rFonts w:ascii="Times New Roman" w:hAnsi="Times New Roman" w:cs="Times New Roman"/>
          <w:sz w:val="24"/>
          <w:szCs w:val="24"/>
        </w:rPr>
        <w:t>й</w:t>
      </w:r>
      <w:r w:rsidRPr="00366B43">
        <w:rPr>
          <w:rFonts w:ascii="Times New Roman" w:hAnsi="Times New Roman" w:cs="Times New Roman"/>
          <w:sz w:val="24"/>
          <w:szCs w:val="24"/>
        </w:rPr>
        <w:t xml:space="preserve"> </w:t>
      </w:r>
      <w:r>
        <w:rPr>
          <w:rFonts w:ascii="Times New Roman" w:hAnsi="Times New Roman" w:cs="Times New Roman"/>
          <w:sz w:val="24"/>
          <w:szCs w:val="24"/>
        </w:rPr>
        <w:t>на день смерти состоял на учете в центре занятости населения в качестве безработного;</w:t>
      </w:r>
    </w:p>
    <w:p w14:paraId="62EDD7C0" w14:textId="77777777" w:rsidR="00555B90"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в) члены семьи или лица, организовавшие похороны</w:t>
      </w:r>
      <w:r w:rsidRPr="00366B43">
        <w:rPr>
          <w:sz w:val="28"/>
          <w:szCs w:val="28"/>
        </w:rPr>
        <w:t xml:space="preserve"> </w:t>
      </w:r>
      <w:r>
        <w:rPr>
          <w:rFonts w:ascii="Times New Roman" w:hAnsi="Times New Roman" w:cs="Times New Roman"/>
          <w:sz w:val="24"/>
          <w:szCs w:val="24"/>
        </w:rPr>
        <w:t>несовершеннолетнего члена семьи неработающих граждан;</w:t>
      </w:r>
    </w:p>
    <w:p w14:paraId="597ACBAC" w14:textId="77777777" w:rsidR="00555B90"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 xml:space="preserve">г) </w:t>
      </w:r>
      <w:r w:rsidRPr="0036594A">
        <w:rPr>
          <w:rFonts w:ascii="Times New Roman" w:hAnsi="Times New Roman" w:cs="Times New Roman"/>
          <w:sz w:val="24"/>
          <w:szCs w:val="24"/>
        </w:rPr>
        <w:t>член</w:t>
      </w:r>
      <w:r>
        <w:rPr>
          <w:rFonts w:ascii="Times New Roman" w:hAnsi="Times New Roman" w:cs="Times New Roman"/>
          <w:sz w:val="24"/>
          <w:szCs w:val="24"/>
        </w:rPr>
        <w:t>у</w:t>
      </w:r>
      <w:r w:rsidRPr="0036594A">
        <w:rPr>
          <w:rFonts w:ascii="Times New Roman" w:hAnsi="Times New Roman" w:cs="Times New Roman"/>
          <w:sz w:val="24"/>
          <w:szCs w:val="24"/>
        </w:rPr>
        <w:t xml:space="preserve"> семьи или лиц</w:t>
      </w:r>
      <w:r>
        <w:rPr>
          <w:rFonts w:ascii="Times New Roman" w:hAnsi="Times New Roman" w:cs="Times New Roman"/>
          <w:sz w:val="24"/>
          <w:szCs w:val="24"/>
        </w:rPr>
        <w:t>у</w:t>
      </w:r>
      <w:r w:rsidRPr="0036594A">
        <w:rPr>
          <w:rFonts w:ascii="Times New Roman" w:hAnsi="Times New Roman" w:cs="Times New Roman"/>
          <w:sz w:val="24"/>
          <w:szCs w:val="24"/>
        </w:rPr>
        <w:t xml:space="preserve">, </w:t>
      </w:r>
      <w:r>
        <w:rPr>
          <w:rFonts w:ascii="Times New Roman" w:hAnsi="Times New Roman" w:cs="Times New Roman"/>
          <w:sz w:val="24"/>
          <w:szCs w:val="24"/>
        </w:rPr>
        <w:t>по случаю рождения мертвого ребенка по истечению 196 (ста девяноста шести) дней беременности.</w:t>
      </w:r>
    </w:p>
    <w:p w14:paraId="56E4670A" w14:textId="77777777" w:rsidR="00555B90" w:rsidRPr="0010337A"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w:t>
      </w:r>
      <w:r w:rsidRPr="0036594A">
        <w:rPr>
          <w:rFonts w:ascii="Times New Roman" w:hAnsi="Times New Roman" w:cs="Times New Roman"/>
          <w:sz w:val="24"/>
          <w:szCs w:val="24"/>
        </w:rPr>
        <w:t xml:space="preserve">. </w:t>
      </w:r>
      <w:r w:rsidRPr="001332ED">
        <w:rPr>
          <w:rFonts w:ascii="Times New Roman" w:hAnsi="Times New Roman" w:cs="Times New Roman"/>
          <w:color w:val="000000" w:themeColor="text1"/>
          <w:sz w:val="24"/>
          <w:szCs w:val="24"/>
        </w:rPr>
        <w:t>За умерших, работающих граждан на момент смерти или умерших несовершеннолетних членов семей работающих граждан, заявители получают пособие на погребение по месту работы.</w:t>
      </w:r>
      <w:r w:rsidRPr="00636B8B">
        <w:rPr>
          <w:rFonts w:ascii="Times New Roman" w:hAnsi="Times New Roman" w:cs="Times New Roman"/>
          <w:strike/>
          <w:color w:val="FF0000"/>
          <w:sz w:val="24"/>
          <w:szCs w:val="24"/>
        </w:rPr>
        <w:t xml:space="preserve"> </w:t>
      </w:r>
    </w:p>
    <w:p w14:paraId="1351D782" w14:textId="77777777" w:rsidR="00555B90" w:rsidRPr="001332ED" w:rsidRDefault="00555B90"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1332ED">
        <w:rPr>
          <w:rFonts w:ascii="Times New Roman" w:hAnsi="Times New Roman" w:cs="Times New Roman"/>
          <w:color w:val="000000" w:themeColor="text1"/>
          <w:sz w:val="24"/>
          <w:szCs w:val="24"/>
        </w:rPr>
        <w:t>. Гражданам, имеющим право на получение социального пособия на погребение за счет средств двух и более источников, указанное пособие выплачивается только за счет средств одного из источников, по выбору гражданина.</w:t>
      </w:r>
    </w:p>
    <w:p w14:paraId="45C546C8" w14:textId="77777777" w:rsidR="00555B90" w:rsidRPr="001332ED" w:rsidRDefault="00555B90"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1332ED">
        <w:rPr>
          <w:rFonts w:ascii="Times New Roman" w:hAnsi="Times New Roman" w:cs="Times New Roman"/>
          <w:color w:val="000000" w:themeColor="text1"/>
          <w:sz w:val="24"/>
          <w:szCs w:val="24"/>
        </w:rPr>
        <w:t>. Гражданам, получившим на безвозмездной основе услуги, предусмотренные действующим законодательством Приднестровской Молдавской Республики, социальное пособие на погребение, не выплачивается.</w:t>
      </w:r>
    </w:p>
    <w:p w14:paraId="3C39351B" w14:textId="77777777" w:rsidR="00555B90" w:rsidRPr="005636A5" w:rsidRDefault="00555B90" w:rsidP="00555B90">
      <w:pPr>
        <w:pStyle w:val="a4"/>
        <w:ind w:firstLine="426"/>
        <w:jc w:val="both"/>
        <w:rPr>
          <w:rFonts w:ascii="Times New Roman" w:hAnsi="Times New Roman" w:cs="Times New Roman"/>
          <w:sz w:val="16"/>
          <w:szCs w:val="24"/>
        </w:rPr>
      </w:pPr>
    </w:p>
    <w:p w14:paraId="79B72D77" w14:textId="77777777" w:rsidR="00555B90" w:rsidRPr="0036594A" w:rsidRDefault="00555B90" w:rsidP="00555B90">
      <w:pPr>
        <w:pStyle w:val="a4"/>
        <w:ind w:firstLine="426"/>
        <w:jc w:val="center"/>
        <w:rPr>
          <w:rFonts w:ascii="Times New Roman" w:hAnsi="Times New Roman" w:cs="Times New Roman"/>
          <w:b/>
          <w:sz w:val="24"/>
          <w:szCs w:val="24"/>
        </w:rPr>
      </w:pPr>
      <w:r w:rsidRPr="0036594A">
        <w:rPr>
          <w:rFonts w:ascii="Times New Roman" w:hAnsi="Times New Roman" w:cs="Times New Roman"/>
          <w:b/>
          <w:sz w:val="24"/>
          <w:szCs w:val="24"/>
        </w:rPr>
        <w:t>3. Требования к порядку информирования о предоставлении государственной услуги</w:t>
      </w:r>
    </w:p>
    <w:p w14:paraId="03581436" w14:textId="77777777" w:rsidR="00555B90" w:rsidRPr="00031EDE" w:rsidRDefault="00555B90" w:rsidP="00555B90">
      <w:pPr>
        <w:pStyle w:val="a4"/>
        <w:ind w:firstLine="426"/>
        <w:jc w:val="both"/>
        <w:rPr>
          <w:rFonts w:ascii="Times New Roman" w:hAnsi="Times New Roman" w:cs="Times New Roman"/>
          <w:sz w:val="16"/>
          <w:szCs w:val="24"/>
        </w:rPr>
      </w:pPr>
    </w:p>
    <w:p w14:paraId="650C1755" w14:textId="77777777" w:rsidR="00555B90" w:rsidRPr="00B2076F" w:rsidRDefault="002A6671" w:rsidP="00555B90">
      <w:pPr>
        <w:pStyle w:val="a6"/>
        <w:ind w:left="0" w:firstLine="426"/>
        <w:jc w:val="both"/>
        <w:rPr>
          <w:color w:val="000000"/>
          <w:sz w:val="24"/>
          <w:szCs w:val="24"/>
          <w:shd w:val="clear" w:color="auto" w:fill="FFFFFF"/>
        </w:rPr>
      </w:pPr>
      <w:r>
        <w:rPr>
          <w:sz w:val="24"/>
          <w:szCs w:val="24"/>
        </w:rPr>
        <w:t>7</w:t>
      </w:r>
      <w:r w:rsidR="00555B90" w:rsidRPr="0036594A">
        <w:rPr>
          <w:sz w:val="24"/>
          <w:szCs w:val="24"/>
        </w:rPr>
        <w:t xml:space="preserve">. </w:t>
      </w:r>
      <w:r w:rsidR="00555B90" w:rsidRPr="00A13189">
        <w:rPr>
          <w:color w:val="000000"/>
          <w:sz w:val="24"/>
          <w:szCs w:val="24"/>
          <w:shd w:val="clear" w:color="auto" w:fill="FFFFFF"/>
        </w:rPr>
        <w:t xml:space="preserve">Информацию о месте нахождения, графике работы, справочных телефонах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w:t>
      </w:r>
      <w:r w:rsidR="00555B90" w:rsidRPr="00A13189">
        <w:rPr>
          <w:color w:val="000000"/>
          <w:sz w:val="24"/>
          <w:szCs w:val="24"/>
          <w:shd w:val="clear" w:color="auto" w:fill="FFFFFF"/>
        </w:rPr>
        <w:lastRenderedPageBreak/>
        <w:t>уполномоченном органе информационных стендах, а также на официальном сайте</w:t>
      </w:r>
      <w:r w:rsidR="00555B90">
        <w:rPr>
          <w:color w:val="000000"/>
          <w:sz w:val="24"/>
          <w:szCs w:val="24"/>
          <w:shd w:val="clear" w:color="auto" w:fill="FFFFFF"/>
        </w:rPr>
        <w:t>,</w:t>
      </w:r>
      <w:r w:rsidR="00555B90" w:rsidRPr="00A13189">
        <w:rPr>
          <w:color w:val="000000"/>
          <w:sz w:val="24"/>
          <w:szCs w:val="24"/>
          <w:shd w:val="clear" w:color="auto" w:fill="FFFFFF"/>
        </w:rPr>
        <w:t xml:space="preserve"> </w:t>
      </w:r>
      <w:r w:rsidR="00555B90">
        <w:rPr>
          <w:color w:val="000000"/>
          <w:sz w:val="24"/>
          <w:szCs w:val="24"/>
          <w:shd w:val="clear" w:color="auto" w:fill="FFFFFF"/>
        </w:rPr>
        <w:t>по телефону, на сайте государственной информационной системы «Портал государственных услуг Приднестровской Молдавской Республики» (</w:t>
      </w:r>
      <w:hyperlink r:id="rId5" w:history="1">
        <w:r w:rsidR="00555B90" w:rsidRPr="00D97BE9">
          <w:rPr>
            <w:rStyle w:val="a7"/>
            <w:sz w:val="24"/>
            <w:szCs w:val="24"/>
          </w:rPr>
          <w:t>https://uslugi.gospmr.org/</w:t>
        </w:r>
      </w:hyperlink>
      <w:r w:rsidR="00555B90">
        <w:rPr>
          <w:sz w:val="24"/>
          <w:szCs w:val="24"/>
        </w:rPr>
        <w:t xml:space="preserve">) </w:t>
      </w:r>
      <w:r w:rsidR="00555B90" w:rsidRPr="007F4D9D">
        <w:rPr>
          <w:sz w:val="24"/>
          <w:szCs w:val="24"/>
        </w:rPr>
        <w:t>(далее – Портал).</w:t>
      </w:r>
    </w:p>
    <w:p w14:paraId="1BE80F2B" w14:textId="77777777" w:rsidR="00555B90" w:rsidRPr="00B2076F" w:rsidRDefault="002A6671" w:rsidP="00555B90">
      <w:pPr>
        <w:pStyle w:val="a4"/>
        <w:ind w:firstLine="426"/>
        <w:rPr>
          <w:rFonts w:ascii="Times New Roman" w:hAnsi="Times New Roman" w:cs="Times New Roman"/>
          <w:sz w:val="24"/>
          <w:shd w:val="clear" w:color="auto" w:fill="FFFFFF"/>
        </w:rPr>
      </w:pPr>
      <w:r>
        <w:rPr>
          <w:rFonts w:ascii="Times New Roman" w:hAnsi="Times New Roman" w:cs="Times New Roman"/>
        </w:rPr>
        <w:t>8</w:t>
      </w:r>
      <w:r w:rsidR="00555B90" w:rsidRPr="00B2076F">
        <w:rPr>
          <w:rFonts w:ascii="Times New Roman" w:hAnsi="Times New Roman" w:cs="Times New Roman"/>
          <w:sz w:val="28"/>
        </w:rPr>
        <w:t xml:space="preserve">. </w:t>
      </w:r>
      <w:r w:rsidR="00555B90" w:rsidRPr="00B2076F">
        <w:rPr>
          <w:rFonts w:ascii="Times New Roman" w:hAnsi="Times New Roman" w:cs="Times New Roman"/>
          <w:sz w:val="24"/>
          <w:shd w:val="clear" w:color="auto" w:fill="FFFFFF"/>
        </w:rPr>
        <w:t>Сведения об уполномоченном органе:</w:t>
      </w:r>
    </w:p>
    <w:p w14:paraId="309A9EB1" w14:textId="77777777" w:rsidR="00555B90" w:rsidRPr="00A40F01" w:rsidRDefault="00555B90" w:rsidP="00555B90">
      <w:pPr>
        <w:pStyle w:val="a4"/>
        <w:tabs>
          <w:tab w:val="left" w:pos="-6379"/>
        </w:tabs>
        <w:ind w:firstLine="426"/>
        <w:rPr>
          <w:rFonts w:ascii="Times New Roman" w:hAnsi="Times New Roman" w:cs="Times New Roman"/>
          <w:sz w:val="24"/>
          <w:shd w:val="clear" w:color="auto" w:fill="FFFFFF"/>
        </w:rPr>
      </w:pPr>
      <w:r w:rsidRPr="00A40F01">
        <w:rPr>
          <w:rFonts w:ascii="Times New Roman" w:hAnsi="Times New Roman" w:cs="Times New Roman"/>
          <w:sz w:val="24"/>
        </w:rPr>
        <w:t xml:space="preserve">а) </w:t>
      </w:r>
      <w:r w:rsidRPr="00A40F01">
        <w:rPr>
          <w:rFonts w:ascii="Times New Roman" w:hAnsi="Times New Roman" w:cs="Times New Roman"/>
          <w:sz w:val="24"/>
          <w:shd w:val="clear" w:color="auto" w:fill="FFFFFF"/>
        </w:rPr>
        <w:t>место нахождения уполномоченного органа: г. Бендеры, ул. Ленина, 17;</w:t>
      </w:r>
    </w:p>
    <w:p w14:paraId="36C6BD60" w14:textId="77777777" w:rsidR="00555B90" w:rsidRPr="00A40F01" w:rsidRDefault="00555B90" w:rsidP="00555B90">
      <w:pPr>
        <w:pStyle w:val="a4"/>
        <w:tabs>
          <w:tab w:val="left" w:pos="426"/>
        </w:tabs>
        <w:rPr>
          <w:rFonts w:ascii="Times New Roman" w:hAnsi="Times New Roman" w:cs="Times New Roman"/>
          <w:sz w:val="24"/>
        </w:rPr>
      </w:pPr>
      <w:r w:rsidRPr="00A40F01">
        <w:rPr>
          <w:rFonts w:ascii="Times New Roman" w:hAnsi="Times New Roman" w:cs="Times New Roman"/>
          <w:sz w:val="24"/>
          <w:shd w:val="clear" w:color="auto" w:fill="FFFFFF"/>
        </w:rPr>
        <w:t xml:space="preserve"> </w:t>
      </w:r>
      <w:r w:rsidRPr="00A40F01">
        <w:rPr>
          <w:rFonts w:ascii="Times New Roman" w:hAnsi="Times New Roman" w:cs="Times New Roman"/>
          <w:sz w:val="24"/>
          <w:shd w:val="clear" w:color="auto" w:fill="FFFFFF"/>
        </w:rPr>
        <w:tab/>
      </w:r>
      <w:r w:rsidRPr="00A40F01">
        <w:rPr>
          <w:rFonts w:ascii="Times New Roman" w:hAnsi="Times New Roman" w:cs="Times New Roman"/>
          <w:sz w:val="24"/>
        </w:rPr>
        <w:t xml:space="preserve">б) </w:t>
      </w:r>
      <w:r w:rsidRPr="00A40F01">
        <w:rPr>
          <w:rFonts w:ascii="Times New Roman" w:hAnsi="Times New Roman" w:cs="Times New Roman"/>
          <w:sz w:val="24"/>
          <w:shd w:val="clear" w:color="auto" w:fill="FFFFFF"/>
        </w:rPr>
        <w:t>почтовый адрес уполномоченного органа: 3200, г. Бендеры, ул. Ленина, 17;</w:t>
      </w:r>
    </w:p>
    <w:p w14:paraId="015BD3E3" w14:textId="77777777" w:rsidR="00555B90" w:rsidRPr="00A40F01" w:rsidRDefault="00555B90" w:rsidP="00555B90">
      <w:pPr>
        <w:pStyle w:val="a4"/>
        <w:tabs>
          <w:tab w:val="left" w:pos="426"/>
        </w:tabs>
        <w:rPr>
          <w:rFonts w:ascii="Times New Roman" w:hAnsi="Times New Roman" w:cs="Times New Roman"/>
          <w:sz w:val="24"/>
        </w:rPr>
      </w:pPr>
      <w:r w:rsidRPr="00A40F01">
        <w:rPr>
          <w:rFonts w:ascii="Times New Roman" w:hAnsi="Times New Roman" w:cs="Times New Roman"/>
          <w:sz w:val="24"/>
          <w:shd w:val="clear" w:color="auto" w:fill="FFFFFF"/>
        </w:rPr>
        <w:t xml:space="preserve"> </w:t>
      </w:r>
      <w:r w:rsidRPr="00A40F01">
        <w:rPr>
          <w:rFonts w:ascii="Times New Roman" w:hAnsi="Times New Roman" w:cs="Times New Roman"/>
          <w:sz w:val="24"/>
          <w:shd w:val="clear" w:color="auto" w:fill="FFFFFF"/>
        </w:rPr>
        <w:tab/>
        <w:t xml:space="preserve">в) </w:t>
      </w:r>
      <w:r w:rsidRPr="00A40F01">
        <w:rPr>
          <w:rFonts w:ascii="Times New Roman" w:hAnsi="Times New Roman" w:cs="Times New Roman"/>
          <w:sz w:val="24"/>
        </w:rPr>
        <w:t xml:space="preserve">официальный сайт уполномоченного органа: </w:t>
      </w:r>
      <w:hyperlink r:id="rId6" w:history="1">
        <w:r w:rsidRPr="00A40F01">
          <w:rPr>
            <w:rFonts w:ascii="Times New Roman" w:hAnsi="Times New Roman" w:cs="Times New Roman"/>
            <w:sz w:val="24"/>
            <w:lang w:val="en-US"/>
          </w:rPr>
          <w:t>www</w:t>
        </w:r>
        <w:r w:rsidRPr="00A40F01">
          <w:rPr>
            <w:rFonts w:ascii="Times New Roman" w:hAnsi="Times New Roman" w:cs="Times New Roman"/>
            <w:sz w:val="24"/>
          </w:rPr>
          <w:t>.</w:t>
        </w:r>
        <w:r w:rsidRPr="00A40F01">
          <w:rPr>
            <w:sz w:val="18"/>
            <w:szCs w:val="18"/>
          </w:rPr>
          <w:t xml:space="preserve"> </w:t>
        </w:r>
        <w:r w:rsidRPr="00A40F01">
          <w:rPr>
            <w:rFonts w:ascii="Times New Roman" w:hAnsi="Times New Roman" w:cs="Times New Roman"/>
            <w:sz w:val="24"/>
            <w:szCs w:val="18"/>
          </w:rPr>
          <w:t>admin@bendery.</w:t>
        </w:r>
        <w:r w:rsidRPr="00A40F01">
          <w:rPr>
            <w:rFonts w:ascii="Times New Roman" w:hAnsi="Times New Roman" w:cs="Times New Roman"/>
            <w:sz w:val="24"/>
            <w:szCs w:val="18"/>
            <w:lang w:val="en-US"/>
          </w:rPr>
          <w:t>gospmr</w:t>
        </w:r>
        <w:r w:rsidRPr="00A40F01">
          <w:rPr>
            <w:rFonts w:ascii="Times New Roman" w:hAnsi="Times New Roman" w:cs="Times New Roman"/>
            <w:sz w:val="24"/>
            <w:szCs w:val="18"/>
          </w:rPr>
          <w:t>.org</w:t>
        </w:r>
        <w:r w:rsidRPr="00A40F01">
          <w:rPr>
            <w:rFonts w:ascii="Times New Roman" w:hAnsi="Times New Roman" w:cs="Times New Roman"/>
            <w:sz w:val="24"/>
          </w:rPr>
          <w:t xml:space="preserve"> </w:t>
        </w:r>
      </w:hyperlink>
      <w:r w:rsidRPr="00A40F01">
        <w:rPr>
          <w:rFonts w:ascii="Times New Roman" w:hAnsi="Times New Roman" w:cs="Times New Roman"/>
          <w:sz w:val="24"/>
        </w:rPr>
        <w:t>;</w:t>
      </w:r>
    </w:p>
    <w:p w14:paraId="3ADC4DEF" w14:textId="77777777" w:rsidR="00555B90" w:rsidRDefault="00555B90" w:rsidP="00555B90">
      <w:pPr>
        <w:pStyle w:val="a4"/>
        <w:tabs>
          <w:tab w:val="left" w:pos="426"/>
        </w:tabs>
        <w:rPr>
          <w:rFonts w:ascii="Times New Roman" w:hAnsi="Times New Roman" w:cs="Times New Roman"/>
          <w:sz w:val="24"/>
        </w:rPr>
      </w:pPr>
      <w:r w:rsidRPr="00A40F01">
        <w:rPr>
          <w:rFonts w:ascii="Times New Roman" w:hAnsi="Times New Roman" w:cs="Times New Roman"/>
          <w:sz w:val="24"/>
        </w:rPr>
        <w:tab/>
        <w:t>г)</w:t>
      </w:r>
      <w:r w:rsidRPr="00B2076F">
        <w:rPr>
          <w:rFonts w:ascii="Times New Roman" w:hAnsi="Times New Roman" w:cs="Times New Roman"/>
          <w:sz w:val="24"/>
        </w:rPr>
        <w:t xml:space="preserve"> телефон профильного подразделения уполномо</w:t>
      </w:r>
      <w:r>
        <w:rPr>
          <w:rFonts w:ascii="Times New Roman" w:hAnsi="Times New Roman" w:cs="Times New Roman"/>
          <w:sz w:val="24"/>
        </w:rPr>
        <w:t>ченного органа: 0 (552) 2-11-96,</w:t>
      </w:r>
    </w:p>
    <w:p w14:paraId="30A69295" w14:textId="77777777" w:rsidR="00555B90" w:rsidRPr="00B2076F" w:rsidRDefault="00555B90" w:rsidP="00555B90">
      <w:pPr>
        <w:pStyle w:val="a4"/>
        <w:tabs>
          <w:tab w:val="left" w:pos="426"/>
        </w:tabs>
        <w:rPr>
          <w:rFonts w:ascii="Times New Roman" w:hAnsi="Times New Roman" w:cs="Times New Roman"/>
          <w:sz w:val="24"/>
        </w:rPr>
      </w:pPr>
      <w:r>
        <w:rPr>
          <w:rFonts w:ascii="Times New Roman" w:hAnsi="Times New Roman" w:cs="Times New Roman"/>
          <w:sz w:val="24"/>
        </w:rPr>
        <w:t>0(552) 2-44-35; 0(552)2-33-55</w:t>
      </w:r>
    </w:p>
    <w:p w14:paraId="01522B62" w14:textId="77777777" w:rsidR="00555B90" w:rsidRPr="00A40F01" w:rsidRDefault="00555B90" w:rsidP="00555B90">
      <w:pPr>
        <w:pStyle w:val="a4"/>
        <w:ind w:firstLine="426"/>
        <w:rPr>
          <w:rFonts w:ascii="Times New Roman" w:hAnsi="Times New Roman" w:cs="Times New Roman"/>
          <w:sz w:val="24"/>
        </w:rPr>
      </w:pPr>
      <w:r w:rsidRPr="00A40F01">
        <w:rPr>
          <w:rFonts w:ascii="Times New Roman" w:hAnsi="Times New Roman" w:cs="Times New Roman"/>
          <w:sz w:val="24"/>
        </w:rPr>
        <w:t>д) график приема профильного подразделения уполномоченного органа:</w:t>
      </w:r>
    </w:p>
    <w:p w14:paraId="48570C7E" w14:textId="77777777" w:rsidR="00555B90" w:rsidRPr="00A40F01" w:rsidRDefault="00555B90" w:rsidP="00555B90">
      <w:pPr>
        <w:pStyle w:val="a4"/>
        <w:ind w:firstLine="426"/>
        <w:rPr>
          <w:rFonts w:ascii="Times New Roman" w:hAnsi="Times New Roman" w:cs="Times New Roman"/>
          <w:sz w:val="24"/>
        </w:rPr>
      </w:pPr>
      <w:r w:rsidRPr="00A40F01">
        <w:rPr>
          <w:rFonts w:ascii="Times New Roman" w:hAnsi="Times New Roman" w:cs="Times New Roman"/>
          <w:sz w:val="24"/>
        </w:rPr>
        <w:t xml:space="preserve">1) понедельник - пятница: 8.30 – 17.00; </w:t>
      </w:r>
    </w:p>
    <w:p w14:paraId="4E8718F6" w14:textId="77777777" w:rsidR="00555B90" w:rsidRPr="00A40F01" w:rsidRDefault="00555B90" w:rsidP="00555B90">
      <w:pPr>
        <w:pStyle w:val="a4"/>
        <w:ind w:firstLine="426"/>
        <w:rPr>
          <w:rFonts w:ascii="Times New Roman" w:hAnsi="Times New Roman" w:cs="Times New Roman"/>
          <w:sz w:val="24"/>
        </w:rPr>
      </w:pPr>
      <w:r w:rsidRPr="00A40F01">
        <w:rPr>
          <w:rFonts w:ascii="Times New Roman" w:hAnsi="Times New Roman" w:cs="Times New Roman"/>
          <w:sz w:val="24"/>
        </w:rPr>
        <w:t>2) обеденный перерыв: 12.00 – 13.00;</w:t>
      </w:r>
    </w:p>
    <w:p w14:paraId="2FD57CD8" w14:textId="77777777" w:rsidR="00555B90" w:rsidRPr="00A40F01" w:rsidRDefault="00555B90" w:rsidP="00555B90">
      <w:pPr>
        <w:pStyle w:val="a4"/>
        <w:ind w:firstLine="426"/>
        <w:rPr>
          <w:rFonts w:ascii="Times New Roman" w:hAnsi="Times New Roman" w:cs="Times New Roman"/>
          <w:sz w:val="28"/>
        </w:rPr>
      </w:pPr>
      <w:r w:rsidRPr="00A40F01">
        <w:rPr>
          <w:rFonts w:ascii="Times New Roman" w:hAnsi="Times New Roman" w:cs="Times New Roman"/>
          <w:sz w:val="24"/>
        </w:rPr>
        <w:t>3)</w:t>
      </w:r>
      <w:r w:rsidRPr="00A40F01">
        <w:rPr>
          <w:rFonts w:ascii="Times New Roman" w:hAnsi="Times New Roman" w:cs="Times New Roman"/>
          <w:sz w:val="28"/>
        </w:rPr>
        <w:t xml:space="preserve"> </w:t>
      </w:r>
      <w:r w:rsidRPr="00A40F01">
        <w:rPr>
          <w:rFonts w:ascii="Times New Roman" w:hAnsi="Times New Roman" w:cs="Times New Roman"/>
          <w:sz w:val="24"/>
        </w:rPr>
        <w:t>суббота, воскресенье: выходные дни.</w:t>
      </w:r>
    </w:p>
    <w:p w14:paraId="2C233E64" w14:textId="77777777" w:rsidR="00555B90" w:rsidRPr="00E06646" w:rsidRDefault="002A6671" w:rsidP="00555B90">
      <w:pPr>
        <w:pStyle w:val="a4"/>
        <w:ind w:firstLine="426"/>
        <w:jc w:val="both"/>
        <w:rPr>
          <w:rFonts w:ascii="Times New Roman" w:hAnsi="Times New Roman" w:cs="Times New Roman"/>
          <w:sz w:val="24"/>
          <w:shd w:val="clear" w:color="auto" w:fill="FFFFFF"/>
        </w:rPr>
      </w:pPr>
      <w:r>
        <w:rPr>
          <w:rFonts w:ascii="Times New Roman" w:hAnsi="Times New Roman" w:cs="Times New Roman"/>
          <w:sz w:val="24"/>
        </w:rPr>
        <w:t>9</w:t>
      </w:r>
      <w:r w:rsidR="00555B90" w:rsidRPr="00A40F01">
        <w:rPr>
          <w:rFonts w:ascii="Times New Roman" w:hAnsi="Times New Roman" w:cs="Times New Roman"/>
          <w:sz w:val="24"/>
        </w:rPr>
        <w:t>.</w:t>
      </w:r>
      <w:r w:rsidR="00555B90" w:rsidRPr="00E06646">
        <w:rPr>
          <w:rFonts w:ascii="Times New Roman" w:hAnsi="Times New Roman" w:cs="Times New Roman"/>
          <w:sz w:val="24"/>
        </w:rPr>
        <w:t xml:space="preserve"> </w:t>
      </w:r>
      <w:r w:rsidR="00555B90" w:rsidRPr="00E06646">
        <w:rPr>
          <w:rFonts w:ascii="Times New Roman" w:hAnsi="Times New Roman" w:cs="Times New Roman"/>
          <w:sz w:val="24"/>
          <w:shd w:val="clear" w:color="auto" w:fill="FFFFFF"/>
        </w:rPr>
        <w:t>По решению руководителя (первого заместителя руководителя, заместителя руководителя) уполномоченного органа график работы профильного подразделения может быть изменен.</w:t>
      </w:r>
    </w:p>
    <w:p w14:paraId="5F1D4696" w14:textId="77777777" w:rsidR="00555B90" w:rsidRPr="00A40F01" w:rsidRDefault="002A6671" w:rsidP="00555B90">
      <w:pPr>
        <w:pStyle w:val="a4"/>
        <w:ind w:firstLine="426"/>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555B90" w:rsidRPr="00A40F01">
        <w:rPr>
          <w:rFonts w:ascii="Times New Roman" w:hAnsi="Times New Roman" w:cs="Times New Roman"/>
          <w:color w:val="000000"/>
          <w:sz w:val="24"/>
          <w:szCs w:val="24"/>
          <w:shd w:val="clear" w:color="auto" w:fill="FFFFFF"/>
        </w:rPr>
        <w:t xml:space="preserve">. </w:t>
      </w:r>
      <w:r w:rsidR="00555B90" w:rsidRPr="00A40F01">
        <w:rPr>
          <w:rFonts w:ascii="Times New Roman" w:hAnsi="Times New Roman" w:cs="Times New Roman"/>
          <w:sz w:val="24"/>
        </w:rPr>
        <w:t xml:space="preserve">Консультирование заявителей по вопросам предоставления государственной услуги и ходе представления осуществляется в соответствии с графиком приема граждан (кроме выходных и праздничных дней) в устной форме: </w:t>
      </w:r>
    </w:p>
    <w:p w14:paraId="0129D48B" w14:textId="77777777" w:rsidR="00555B90" w:rsidRPr="00A40F01" w:rsidRDefault="00555B90" w:rsidP="00555B90">
      <w:pPr>
        <w:pStyle w:val="a4"/>
        <w:ind w:firstLine="426"/>
        <w:rPr>
          <w:rFonts w:ascii="Times New Roman" w:hAnsi="Times New Roman" w:cs="Times New Roman"/>
          <w:sz w:val="24"/>
        </w:rPr>
      </w:pPr>
      <w:r w:rsidRPr="00A40F01">
        <w:rPr>
          <w:rFonts w:ascii="Times New Roman" w:hAnsi="Times New Roman" w:cs="Times New Roman"/>
          <w:sz w:val="24"/>
        </w:rPr>
        <w:t xml:space="preserve">а) по телефону; </w:t>
      </w:r>
    </w:p>
    <w:p w14:paraId="3CCB8920" w14:textId="77777777" w:rsidR="00555B90" w:rsidRPr="00A40F01" w:rsidRDefault="00555B90" w:rsidP="00555B90">
      <w:pPr>
        <w:pStyle w:val="a4"/>
        <w:ind w:firstLine="426"/>
        <w:rPr>
          <w:color w:val="000000"/>
          <w:szCs w:val="24"/>
          <w:shd w:val="clear" w:color="auto" w:fill="FFFFFF"/>
        </w:rPr>
      </w:pPr>
      <w:r w:rsidRPr="00A40F01">
        <w:rPr>
          <w:rFonts w:ascii="Times New Roman" w:hAnsi="Times New Roman" w:cs="Times New Roman"/>
          <w:sz w:val="24"/>
        </w:rPr>
        <w:t>б) при личном обращении</w:t>
      </w:r>
      <w:r w:rsidRPr="00A40F01">
        <w:t>.</w:t>
      </w:r>
    </w:p>
    <w:p w14:paraId="6758660B" w14:textId="77777777" w:rsidR="00555B90" w:rsidRDefault="002A6671" w:rsidP="00555B90">
      <w:pPr>
        <w:pStyle w:val="a4"/>
        <w:ind w:firstLine="426"/>
        <w:jc w:val="both"/>
        <w:rPr>
          <w:rFonts w:ascii="Times New Roman" w:hAnsi="Times New Roman" w:cs="Times New Roman"/>
          <w:sz w:val="24"/>
          <w:lang w:eastAsia="ru-RU"/>
        </w:rPr>
      </w:pPr>
      <w:r>
        <w:rPr>
          <w:rFonts w:ascii="Times New Roman" w:hAnsi="Times New Roman" w:cs="Times New Roman"/>
          <w:sz w:val="24"/>
          <w:shd w:val="clear" w:color="auto" w:fill="FFFFFF"/>
          <w:lang w:eastAsia="ru-RU"/>
        </w:rPr>
        <w:t>11</w:t>
      </w:r>
      <w:r w:rsidR="00555B90" w:rsidRPr="00A40F01">
        <w:rPr>
          <w:rFonts w:ascii="Times New Roman" w:hAnsi="Times New Roman" w:cs="Times New Roman"/>
          <w:sz w:val="24"/>
          <w:shd w:val="clear" w:color="auto" w:fill="FFFFFF"/>
          <w:lang w:eastAsia="ru-RU"/>
        </w:rPr>
        <w:t>.</w:t>
      </w:r>
      <w:r w:rsidR="00555B90" w:rsidRPr="00E06646">
        <w:rPr>
          <w:rFonts w:ascii="Times New Roman" w:hAnsi="Times New Roman" w:cs="Times New Roman"/>
          <w:sz w:val="24"/>
          <w:shd w:val="clear" w:color="auto" w:fill="FFFFFF"/>
          <w:lang w:eastAsia="ru-RU"/>
        </w:rPr>
        <w:t xml:space="preserve"> </w:t>
      </w:r>
      <w:r w:rsidR="00555B90" w:rsidRPr="00E06646">
        <w:rPr>
          <w:rFonts w:ascii="Times New Roman" w:hAnsi="Times New Roman" w:cs="Times New Roman"/>
          <w:sz w:val="24"/>
          <w:lang w:eastAsia="ru-RU"/>
        </w:rPr>
        <w:t>На официальном сайте, на информационных стендах уполномоченного органа в местах предоставления государственной услуги размещается следующая информация:</w:t>
      </w:r>
    </w:p>
    <w:p w14:paraId="454F9BFF" w14:textId="77777777" w:rsidR="00555B90" w:rsidRPr="0036594A"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а</w:t>
      </w:r>
      <w:r w:rsidRPr="0036594A">
        <w:rPr>
          <w:rFonts w:ascii="Times New Roman" w:hAnsi="Times New Roman" w:cs="Times New Roman"/>
          <w:sz w:val="24"/>
          <w:szCs w:val="24"/>
        </w:rPr>
        <w:t>) перечень категорий граждан, имеющих право на получение государственных услуг;</w:t>
      </w:r>
    </w:p>
    <w:p w14:paraId="1A2063F9" w14:textId="77777777" w:rsidR="00555B90" w:rsidRPr="0036594A"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б</w:t>
      </w:r>
      <w:r w:rsidRPr="0036594A">
        <w:rPr>
          <w:rFonts w:ascii="Times New Roman" w:hAnsi="Times New Roman" w:cs="Times New Roman"/>
          <w:sz w:val="24"/>
          <w:szCs w:val="24"/>
        </w:rPr>
        <w:t>) перечень документов, необходимых для предоставления государственных услуг;</w:t>
      </w:r>
    </w:p>
    <w:p w14:paraId="67A8153B" w14:textId="77777777" w:rsidR="00555B90" w:rsidRPr="0036594A"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в</w:t>
      </w:r>
      <w:r w:rsidRPr="0036594A">
        <w:rPr>
          <w:rFonts w:ascii="Times New Roman" w:hAnsi="Times New Roman" w:cs="Times New Roman"/>
          <w:sz w:val="24"/>
          <w:szCs w:val="24"/>
        </w:rPr>
        <w:t>) формы заявлений и образцы их заполнения;</w:t>
      </w:r>
    </w:p>
    <w:p w14:paraId="3643671B" w14:textId="77777777" w:rsidR="00555B90" w:rsidRPr="0036594A"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г</w:t>
      </w:r>
      <w:r w:rsidRPr="0036594A">
        <w:rPr>
          <w:rFonts w:ascii="Times New Roman" w:hAnsi="Times New Roman" w:cs="Times New Roman"/>
          <w:sz w:val="24"/>
          <w:szCs w:val="24"/>
        </w:rPr>
        <w:t>) сроки предоставления государственных услуг;</w:t>
      </w:r>
    </w:p>
    <w:p w14:paraId="52D73526" w14:textId="77777777" w:rsidR="00555B90" w:rsidRPr="0036594A"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д</w:t>
      </w:r>
      <w:r w:rsidRPr="0036594A">
        <w:rPr>
          <w:rFonts w:ascii="Times New Roman" w:hAnsi="Times New Roman" w:cs="Times New Roman"/>
          <w:sz w:val="24"/>
          <w:szCs w:val="24"/>
        </w:rPr>
        <w:t>) краткое описание порядка предоставления государственных услуг;</w:t>
      </w:r>
    </w:p>
    <w:p w14:paraId="251ED171" w14:textId="77777777" w:rsidR="00555B90" w:rsidRPr="008D656D" w:rsidRDefault="00555B90"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е</w:t>
      </w:r>
      <w:r w:rsidRPr="0036594A">
        <w:rPr>
          <w:rFonts w:ascii="Times New Roman" w:hAnsi="Times New Roman" w:cs="Times New Roman"/>
          <w:sz w:val="24"/>
          <w:szCs w:val="24"/>
        </w:rPr>
        <w:t>) текст настоящего Регламента с приложениями</w:t>
      </w:r>
      <w:r>
        <w:rPr>
          <w:rFonts w:ascii="Times New Roman" w:hAnsi="Times New Roman" w:cs="Times New Roman"/>
          <w:sz w:val="24"/>
          <w:szCs w:val="24"/>
        </w:rPr>
        <w:t>;</w:t>
      </w:r>
    </w:p>
    <w:p w14:paraId="2A559F57" w14:textId="77777777" w:rsidR="00555B90" w:rsidRPr="008D656D" w:rsidRDefault="00555B90" w:rsidP="00555B90">
      <w:pPr>
        <w:pStyle w:val="a4"/>
        <w:ind w:firstLine="426"/>
        <w:rPr>
          <w:rFonts w:ascii="Times New Roman" w:hAnsi="Times New Roman" w:cs="Times New Roman"/>
          <w:sz w:val="24"/>
          <w:lang w:eastAsia="ru-RU"/>
        </w:rPr>
      </w:pPr>
      <w:r w:rsidRPr="008D656D">
        <w:rPr>
          <w:rFonts w:ascii="Times New Roman" w:hAnsi="Times New Roman" w:cs="Times New Roman"/>
          <w:sz w:val="24"/>
          <w:lang w:eastAsia="ru-RU"/>
        </w:rPr>
        <w:t>ж) исчерпывающий перечень оснований для отказа в предоставлении государственной услуги;</w:t>
      </w:r>
    </w:p>
    <w:p w14:paraId="31CE846E" w14:textId="77777777" w:rsidR="00555B90" w:rsidRPr="008D656D" w:rsidRDefault="00555B90" w:rsidP="00555B90">
      <w:pPr>
        <w:pStyle w:val="a4"/>
        <w:ind w:firstLine="426"/>
        <w:rPr>
          <w:rFonts w:ascii="Times New Roman" w:hAnsi="Times New Roman" w:cs="Times New Roman"/>
          <w:sz w:val="24"/>
          <w:lang w:eastAsia="ru-RU"/>
        </w:rPr>
      </w:pPr>
      <w:r w:rsidRPr="008D656D">
        <w:rPr>
          <w:rFonts w:ascii="Times New Roman" w:hAnsi="Times New Roman" w:cs="Times New Roman"/>
          <w:sz w:val="24"/>
          <w:lang w:eastAsia="ru-RU"/>
        </w:rPr>
        <w:t>з)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ABB2FCC" w14:textId="77777777" w:rsidR="00555B90" w:rsidRPr="00F1551E" w:rsidRDefault="00555B90" w:rsidP="00555B90">
      <w:pPr>
        <w:pStyle w:val="a4"/>
        <w:ind w:firstLine="426"/>
        <w:rPr>
          <w:rFonts w:ascii="Times New Roman" w:hAnsi="Times New Roman" w:cs="Times New Roman"/>
          <w:sz w:val="24"/>
          <w:lang w:eastAsia="ru-RU"/>
        </w:rPr>
      </w:pPr>
      <w:r w:rsidRPr="00F1551E">
        <w:rPr>
          <w:rFonts w:ascii="Times New Roman" w:hAnsi="Times New Roman" w:cs="Times New Roman"/>
          <w:sz w:val="24"/>
          <w:lang w:eastAsia="ru-RU"/>
        </w:rPr>
        <w:t>и) форма заявлений, используемая при предоставлении государственной услуги.</w:t>
      </w:r>
    </w:p>
    <w:p w14:paraId="5A259C05" w14:textId="77777777" w:rsidR="00555B90" w:rsidRPr="00F1551E" w:rsidRDefault="00555B90" w:rsidP="00555B90">
      <w:pPr>
        <w:shd w:val="clear" w:color="auto" w:fill="FFFFFF"/>
        <w:spacing w:after="0"/>
        <w:ind w:firstLine="426"/>
        <w:jc w:val="both"/>
        <w:rPr>
          <w:rFonts w:eastAsia="Times New Roman"/>
          <w:color w:val="000000"/>
          <w:sz w:val="24"/>
          <w:szCs w:val="24"/>
          <w:lang w:eastAsia="ru-RU"/>
        </w:rPr>
      </w:pPr>
      <w:r w:rsidRPr="00F1551E">
        <w:rPr>
          <w:rFonts w:ascii="Times New Roman" w:eastAsia="Times New Roman" w:hAnsi="Times New Roman" w:cs="Times New Roman"/>
          <w:color w:val="000000"/>
          <w:sz w:val="24"/>
          <w:szCs w:val="24"/>
          <w:lang w:eastAsia="ru-RU"/>
        </w:rPr>
        <w:t>Полный текст настоящего Регламента размещается на официальном сайте уполномоченного органа</w:t>
      </w:r>
      <w:r w:rsidRPr="00F1551E">
        <w:rPr>
          <w:rFonts w:eastAsia="Times New Roman"/>
          <w:color w:val="000000"/>
          <w:sz w:val="24"/>
          <w:szCs w:val="24"/>
          <w:lang w:eastAsia="ru-RU"/>
        </w:rPr>
        <w:t>.</w:t>
      </w:r>
    </w:p>
    <w:p w14:paraId="6FDF4FC5" w14:textId="77777777" w:rsidR="00555B90" w:rsidRPr="00A40F0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12</w:t>
      </w:r>
      <w:r w:rsidR="00555B90" w:rsidRPr="00A40F01">
        <w:rPr>
          <w:rFonts w:ascii="Times New Roman" w:hAnsi="Times New Roman" w:cs="Times New Roman"/>
          <w:sz w:val="24"/>
          <w:szCs w:val="24"/>
        </w:rPr>
        <w:t>. При информировании о порядке предоставления государственных услуг по телефону должностное лицо уполномоченного органа должно представиться: назвать фамилию, имя, отчество (при наличии), наименование структурного подразделения уполномоченного органа.</w:t>
      </w:r>
    </w:p>
    <w:p w14:paraId="65041E3E" w14:textId="77777777" w:rsidR="00555B90" w:rsidRPr="00A40F0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13</w:t>
      </w:r>
      <w:r w:rsidR="00555B90" w:rsidRPr="00A40F01">
        <w:rPr>
          <w:rFonts w:ascii="Times New Roman" w:hAnsi="Times New Roman" w:cs="Times New Roman"/>
          <w:sz w:val="24"/>
          <w:szCs w:val="24"/>
        </w:rPr>
        <w:t>. Должностное лицо обязано сообщить график приема граждан, точный почтовый адрес Государственной администрации</w:t>
      </w:r>
      <w:r w:rsidR="00555B90" w:rsidRPr="00A40F01">
        <w:rPr>
          <w:rFonts w:ascii="Times New Roman" w:hAnsi="Times New Roman" w:cs="Times New Roman"/>
          <w:color w:val="0070C0"/>
          <w:sz w:val="24"/>
          <w:szCs w:val="24"/>
        </w:rPr>
        <w:t xml:space="preserve"> </w:t>
      </w:r>
      <w:r w:rsidR="00555B90" w:rsidRPr="00A40F01">
        <w:rPr>
          <w:rFonts w:ascii="Times New Roman" w:hAnsi="Times New Roman" w:cs="Times New Roman"/>
          <w:color w:val="000000" w:themeColor="text1"/>
          <w:sz w:val="24"/>
          <w:szCs w:val="24"/>
        </w:rPr>
        <w:t>города</w:t>
      </w:r>
      <w:r w:rsidR="00555B90" w:rsidRPr="00A40F01">
        <w:rPr>
          <w:rFonts w:ascii="Times New Roman" w:hAnsi="Times New Roman" w:cs="Times New Roman"/>
          <w:color w:val="0070C0"/>
          <w:sz w:val="24"/>
          <w:szCs w:val="24"/>
        </w:rPr>
        <w:t xml:space="preserve"> </w:t>
      </w:r>
      <w:r w:rsidR="00555B90" w:rsidRPr="00A40F01">
        <w:rPr>
          <w:rFonts w:ascii="Times New Roman" w:hAnsi="Times New Roman" w:cs="Times New Roman"/>
          <w:sz w:val="24"/>
          <w:szCs w:val="24"/>
        </w:rPr>
        <w:t>Бендеры, способ проезда к нему, а при необходимости - требования к письменному обращению.</w:t>
      </w:r>
    </w:p>
    <w:p w14:paraId="6A091D18" w14:textId="77777777" w:rsidR="00555B90" w:rsidRPr="00A40F0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14</w:t>
      </w:r>
      <w:r w:rsidR="00555B90" w:rsidRPr="00A40F01">
        <w:rPr>
          <w:rFonts w:ascii="Times New Roman" w:hAnsi="Times New Roman" w:cs="Times New Roman"/>
          <w:sz w:val="24"/>
          <w:szCs w:val="24"/>
        </w:rPr>
        <w:t>. Во время разговора должностное лицо должно произносить слова четко и не прерывать разговор по причине поступления другого звонка.</w:t>
      </w:r>
    </w:p>
    <w:p w14:paraId="7AAE031F"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15</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14:paraId="00BAC190" w14:textId="77777777" w:rsidR="00555B90" w:rsidRPr="00A40F0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16</w:t>
      </w:r>
      <w:r w:rsidR="00555B90" w:rsidRPr="00A40F01">
        <w:rPr>
          <w:rFonts w:ascii="Times New Roman" w:hAnsi="Times New Roman" w:cs="Times New Roman"/>
          <w:sz w:val="24"/>
          <w:szCs w:val="24"/>
        </w:rPr>
        <w:t>. Продолжительность информирования по телефону не должна превышать 10 (десяти) минут.</w:t>
      </w:r>
    </w:p>
    <w:p w14:paraId="17A06A30" w14:textId="77777777" w:rsidR="00555B90" w:rsidRPr="00A40F0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17</w:t>
      </w:r>
      <w:r w:rsidR="00555B90" w:rsidRPr="00A40F01">
        <w:rPr>
          <w:rFonts w:ascii="Times New Roman" w:hAnsi="Times New Roman" w:cs="Times New Roman"/>
          <w:sz w:val="24"/>
          <w:szCs w:val="24"/>
        </w:rPr>
        <w:t xml:space="preserve">. Информирование граждан по телефону о порядке предоставления государственных услуг осуществляется в соответствии с графиком </w:t>
      </w:r>
      <w:r w:rsidR="00555B90" w:rsidRPr="007F4D9D">
        <w:rPr>
          <w:rFonts w:ascii="Times New Roman" w:hAnsi="Times New Roman" w:cs="Times New Roman"/>
          <w:sz w:val="24"/>
          <w:szCs w:val="24"/>
        </w:rPr>
        <w:t>работы Государственной администрации города</w:t>
      </w:r>
      <w:r w:rsidR="007F4D9D">
        <w:rPr>
          <w:rFonts w:ascii="Times New Roman" w:hAnsi="Times New Roman" w:cs="Times New Roman"/>
          <w:sz w:val="24"/>
          <w:szCs w:val="24"/>
        </w:rPr>
        <w:t xml:space="preserve"> </w:t>
      </w:r>
      <w:r w:rsidR="00555B90" w:rsidRPr="007F4D9D">
        <w:rPr>
          <w:rFonts w:ascii="Times New Roman" w:hAnsi="Times New Roman" w:cs="Times New Roman"/>
          <w:sz w:val="24"/>
          <w:szCs w:val="24"/>
        </w:rPr>
        <w:t>Бендеры.</w:t>
      </w:r>
    </w:p>
    <w:p w14:paraId="001661C0" w14:textId="77777777" w:rsidR="00555B90" w:rsidRPr="00A40F0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lastRenderedPageBreak/>
        <w:t>18</w:t>
      </w:r>
      <w:r w:rsidR="00555B90" w:rsidRPr="00A40F01">
        <w:rPr>
          <w:rFonts w:ascii="Times New Roman" w:hAnsi="Times New Roman" w:cs="Times New Roman"/>
          <w:sz w:val="24"/>
          <w:szCs w:val="24"/>
        </w:rPr>
        <w:t>. При ответах на телефонные звонки и устные обращения по вопросам предоставления государственных услуг должностное лицо обязано в соответствии с поступившим обращением предоставлять информацию по следующим вопросам:</w:t>
      </w:r>
    </w:p>
    <w:p w14:paraId="75B0A51A" w14:textId="77777777" w:rsidR="00555B90" w:rsidRPr="00A40F01" w:rsidRDefault="00555B90" w:rsidP="00555B90">
      <w:pPr>
        <w:pStyle w:val="a4"/>
        <w:ind w:firstLine="426"/>
        <w:jc w:val="both"/>
        <w:rPr>
          <w:rFonts w:ascii="Times New Roman" w:hAnsi="Times New Roman" w:cs="Times New Roman"/>
          <w:sz w:val="24"/>
          <w:szCs w:val="24"/>
        </w:rPr>
      </w:pPr>
      <w:r w:rsidRPr="00A40F01">
        <w:rPr>
          <w:rFonts w:ascii="Times New Roman" w:hAnsi="Times New Roman" w:cs="Times New Roman"/>
          <w:sz w:val="24"/>
          <w:szCs w:val="24"/>
        </w:rPr>
        <w:t>а) о нормативных правовых актах, регулирующих вопросы предоставления государственных услуг (наименование, номер, дата принятия нормативного правового акта);</w:t>
      </w:r>
    </w:p>
    <w:p w14:paraId="14BACE4C" w14:textId="77777777" w:rsidR="00555B90" w:rsidRPr="00A40F01" w:rsidRDefault="00555B90" w:rsidP="00555B90">
      <w:pPr>
        <w:pStyle w:val="a4"/>
        <w:ind w:firstLine="426"/>
        <w:jc w:val="both"/>
        <w:rPr>
          <w:rFonts w:ascii="Times New Roman" w:hAnsi="Times New Roman" w:cs="Times New Roman"/>
          <w:sz w:val="24"/>
          <w:szCs w:val="24"/>
        </w:rPr>
      </w:pPr>
      <w:r w:rsidRPr="00A40F01">
        <w:rPr>
          <w:rFonts w:ascii="Times New Roman" w:hAnsi="Times New Roman" w:cs="Times New Roman"/>
          <w:sz w:val="24"/>
          <w:szCs w:val="24"/>
        </w:rPr>
        <w:t>б) о перечне категорий граждан, имеющих право на получение государственных услуг;</w:t>
      </w:r>
    </w:p>
    <w:p w14:paraId="5D88FC12" w14:textId="77777777" w:rsidR="00555B90" w:rsidRPr="00A40F01" w:rsidRDefault="00555B90" w:rsidP="00555B90">
      <w:pPr>
        <w:pStyle w:val="a4"/>
        <w:ind w:firstLine="426"/>
        <w:jc w:val="both"/>
        <w:rPr>
          <w:rFonts w:ascii="Times New Roman" w:hAnsi="Times New Roman" w:cs="Times New Roman"/>
          <w:sz w:val="24"/>
          <w:szCs w:val="24"/>
        </w:rPr>
      </w:pPr>
      <w:r w:rsidRPr="00A40F01">
        <w:rPr>
          <w:rFonts w:ascii="Times New Roman" w:hAnsi="Times New Roman" w:cs="Times New Roman"/>
          <w:sz w:val="24"/>
          <w:szCs w:val="24"/>
        </w:rPr>
        <w:t>в) о перечне документов, необходимых для предоставления государственных услуг;</w:t>
      </w:r>
    </w:p>
    <w:p w14:paraId="6B3B1CCC" w14:textId="77777777" w:rsidR="00555B90" w:rsidRPr="00A40F01" w:rsidRDefault="00555B90" w:rsidP="00555B90">
      <w:pPr>
        <w:pStyle w:val="a4"/>
        <w:ind w:firstLine="426"/>
        <w:jc w:val="both"/>
        <w:rPr>
          <w:rFonts w:ascii="Times New Roman" w:hAnsi="Times New Roman" w:cs="Times New Roman"/>
          <w:sz w:val="24"/>
          <w:szCs w:val="24"/>
        </w:rPr>
      </w:pPr>
      <w:r w:rsidRPr="00A40F01">
        <w:rPr>
          <w:rFonts w:ascii="Times New Roman" w:hAnsi="Times New Roman" w:cs="Times New Roman"/>
          <w:sz w:val="24"/>
          <w:szCs w:val="24"/>
        </w:rPr>
        <w:t>г) о сроках предоставления государственных услуг;</w:t>
      </w:r>
    </w:p>
    <w:p w14:paraId="55CCAB47" w14:textId="77777777" w:rsidR="00555B90" w:rsidRPr="0036594A" w:rsidRDefault="00555B90" w:rsidP="00555B90">
      <w:pPr>
        <w:pStyle w:val="a4"/>
        <w:ind w:firstLine="426"/>
        <w:jc w:val="both"/>
        <w:rPr>
          <w:rFonts w:ascii="Times New Roman" w:hAnsi="Times New Roman" w:cs="Times New Roman"/>
          <w:sz w:val="24"/>
          <w:szCs w:val="24"/>
        </w:rPr>
      </w:pPr>
      <w:r w:rsidRPr="00A40F01">
        <w:rPr>
          <w:rFonts w:ascii="Times New Roman" w:hAnsi="Times New Roman" w:cs="Times New Roman"/>
          <w:sz w:val="24"/>
          <w:szCs w:val="24"/>
        </w:rPr>
        <w:t>д) об основаниях</w:t>
      </w:r>
      <w:r w:rsidRPr="0036594A">
        <w:rPr>
          <w:rFonts w:ascii="Times New Roman" w:hAnsi="Times New Roman" w:cs="Times New Roman"/>
          <w:sz w:val="24"/>
          <w:szCs w:val="24"/>
        </w:rPr>
        <w:t xml:space="preserve"> отказа в предоставлении государственных услуг;</w:t>
      </w:r>
    </w:p>
    <w:p w14:paraId="27D3B5A9"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 xml:space="preserve">е) о месте размещения на официальном сайте </w:t>
      </w:r>
      <w:r>
        <w:rPr>
          <w:rFonts w:ascii="Times New Roman" w:hAnsi="Times New Roman" w:cs="Times New Roman"/>
          <w:sz w:val="24"/>
          <w:szCs w:val="24"/>
        </w:rPr>
        <w:t xml:space="preserve">Государственной </w:t>
      </w:r>
      <w:r w:rsidRPr="007F4D9D">
        <w:rPr>
          <w:rFonts w:ascii="Times New Roman" w:hAnsi="Times New Roman" w:cs="Times New Roman"/>
          <w:sz w:val="24"/>
          <w:szCs w:val="24"/>
        </w:rPr>
        <w:t>администрации города</w:t>
      </w:r>
      <w:r w:rsidR="007F4D9D">
        <w:rPr>
          <w:rFonts w:ascii="Times New Roman" w:hAnsi="Times New Roman" w:cs="Times New Roman"/>
          <w:strike/>
          <w:sz w:val="24"/>
          <w:szCs w:val="24"/>
        </w:rPr>
        <w:t xml:space="preserve"> </w:t>
      </w:r>
      <w:r w:rsidRPr="007F4D9D">
        <w:rPr>
          <w:rFonts w:ascii="Times New Roman" w:hAnsi="Times New Roman" w:cs="Times New Roman"/>
          <w:sz w:val="24"/>
          <w:szCs w:val="24"/>
        </w:rPr>
        <w:t>Бендеры информации по вопросам предоставления государственных услуг.</w:t>
      </w:r>
    </w:p>
    <w:p w14:paraId="7FECD953" w14:textId="77777777" w:rsidR="00555B90" w:rsidRPr="005636A5" w:rsidRDefault="00555B90" w:rsidP="00555B90">
      <w:pPr>
        <w:pStyle w:val="a4"/>
        <w:ind w:firstLine="426"/>
        <w:jc w:val="both"/>
        <w:rPr>
          <w:rFonts w:ascii="Times New Roman" w:hAnsi="Times New Roman" w:cs="Times New Roman"/>
          <w:sz w:val="16"/>
          <w:szCs w:val="24"/>
        </w:rPr>
      </w:pPr>
    </w:p>
    <w:p w14:paraId="3C5A498D"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Раздел 2. Стандарт предоставления государственной услуги</w:t>
      </w:r>
    </w:p>
    <w:p w14:paraId="6EC47E90" w14:textId="77777777" w:rsidR="00555B90" w:rsidRPr="005636A5" w:rsidRDefault="00555B90" w:rsidP="00555B90">
      <w:pPr>
        <w:pStyle w:val="a4"/>
        <w:ind w:firstLine="426"/>
        <w:jc w:val="center"/>
        <w:rPr>
          <w:rFonts w:ascii="Times New Roman" w:hAnsi="Times New Roman" w:cs="Times New Roman"/>
          <w:b/>
          <w:sz w:val="16"/>
          <w:szCs w:val="24"/>
        </w:rPr>
      </w:pPr>
    </w:p>
    <w:p w14:paraId="03383A13"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4. Наименование государственной услуги</w:t>
      </w:r>
    </w:p>
    <w:p w14:paraId="1F18A3C6" w14:textId="77777777" w:rsidR="00555B90" w:rsidRPr="00031EDE" w:rsidRDefault="00555B90" w:rsidP="00555B90">
      <w:pPr>
        <w:pStyle w:val="a4"/>
        <w:ind w:firstLine="426"/>
        <w:jc w:val="both"/>
        <w:rPr>
          <w:rFonts w:ascii="Times New Roman" w:hAnsi="Times New Roman" w:cs="Times New Roman"/>
          <w:sz w:val="16"/>
          <w:szCs w:val="24"/>
        </w:rPr>
      </w:pPr>
    </w:p>
    <w:p w14:paraId="0F4FB79B"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19</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Государственная услуга «Выплата со</w:t>
      </w:r>
      <w:r w:rsidR="003B2C2D">
        <w:rPr>
          <w:rFonts w:ascii="Times New Roman" w:hAnsi="Times New Roman" w:cs="Times New Roman"/>
          <w:sz w:val="24"/>
          <w:szCs w:val="24"/>
        </w:rPr>
        <w:t>циального пособия на погребение</w:t>
      </w:r>
      <w:r w:rsidR="00555B90" w:rsidRPr="0036594A">
        <w:rPr>
          <w:rFonts w:ascii="Times New Roman" w:hAnsi="Times New Roman" w:cs="Times New Roman"/>
          <w:sz w:val="24"/>
          <w:szCs w:val="24"/>
        </w:rPr>
        <w:t>».</w:t>
      </w:r>
    </w:p>
    <w:p w14:paraId="0043632B" w14:textId="77777777" w:rsidR="00555B90" w:rsidRPr="005636A5" w:rsidRDefault="00555B90" w:rsidP="00555B90">
      <w:pPr>
        <w:pStyle w:val="a4"/>
        <w:ind w:firstLine="426"/>
        <w:jc w:val="both"/>
        <w:rPr>
          <w:rFonts w:ascii="Times New Roman" w:hAnsi="Times New Roman" w:cs="Times New Roman"/>
          <w:sz w:val="16"/>
          <w:szCs w:val="24"/>
        </w:rPr>
      </w:pPr>
    </w:p>
    <w:p w14:paraId="34402264"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5. Наименование исполнительного органа государственной власти, предоставляющего государственную услугу</w:t>
      </w:r>
    </w:p>
    <w:p w14:paraId="1B7431E5" w14:textId="77777777" w:rsidR="00555B90" w:rsidRPr="00031EDE" w:rsidRDefault="00555B90" w:rsidP="00555B90">
      <w:pPr>
        <w:pStyle w:val="a4"/>
        <w:ind w:firstLine="426"/>
        <w:jc w:val="both"/>
        <w:rPr>
          <w:rFonts w:ascii="Times New Roman" w:hAnsi="Times New Roman" w:cs="Times New Roman"/>
          <w:sz w:val="16"/>
          <w:szCs w:val="24"/>
        </w:rPr>
      </w:pPr>
    </w:p>
    <w:p w14:paraId="53AADEB4" w14:textId="77777777" w:rsidR="00555B9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20</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Государственная услуга предоставляется </w:t>
      </w:r>
      <w:r w:rsidR="00555B90">
        <w:rPr>
          <w:rFonts w:ascii="Times New Roman" w:hAnsi="Times New Roman" w:cs="Times New Roman"/>
          <w:sz w:val="24"/>
          <w:szCs w:val="24"/>
        </w:rPr>
        <w:t xml:space="preserve">Государственной администрацией </w:t>
      </w:r>
      <w:r w:rsidR="00555B90" w:rsidRPr="0010337A">
        <w:rPr>
          <w:rFonts w:ascii="Times New Roman" w:hAnsi="Times New Roman" w:cs="Times New Roman"/>
          <w:color w:val="000000" w:themeColor="text1"/>
          <w:sz w:val="24"/>
          <w:szCs w:val="24"/>
        </w:rPr>
        <w:t>города</w:t>
      </w:r>
      <w:r w:rsidR="00555B90" w:rsidRPr="00D93BFC">
        <w:rPr>
          <w:rFonts w:ascii="Times New Roman" w:hAnsi="Times New Roman" w:cs="Times New Roman"/>
          <w:color w:val="0070C0"/>
          <w:sz w:val="24"/>
          <w:szCs w:val="24"/>
        </w:rPr>
        <w:t xml:space="preserve"> </w:t>
      </w:r>
      <w:r w:rsidR="00555B90">
        <w:rPr>
          <w:rFonts w:ascii="Times New Roman" w:hAnsi="Times New Roman" w:cs="Times New Roman"/>
          <w:sz w:val="24"/>
          <w:szCs w:val="24"/>
        </w:rPr>
        <w:t>Бендеры</w:t>
      </w:r>
      <w:r w:rsidR="00555B90" w:rsidRPr="0036594A">
        <w:rPr>
          <w:rFonts w:ascii="Times New Roman" w:hAnsi="Times New Roman" w:cs="Times New Roman"/>
          <w:sz w:val="24"/>
          <w:szCs w:val="24"/>
        </w:rPr>
        <w:t xml:space="preserve">. </w:t>
      </w:r>
    </w:p>
    <w:p w14:paraId="5D2E884A" w14:textId="77777777" w:rsidR="00555B90" w:rsidRPr="0036594A" w:rsidRDefault="00555B90" w:rsidP="00555B90">
      <w:pPr>
        <w:pStyle w:val="a4"/>
        <w:ind w:firstLine="426"/>
        <w:jc w:val="both"/>
        <w:rPr>
          <w:rFonts w:ascii="Times New Roman" w:hAnsi="Times New Roman" w:cs="Times New Roman"/>
          <w:sz w:val="24"/>
          <w:szCs w:val="24"/>
        </w:rPr>
      </w:pPr>
    </w:p>
    <w:p w14:paraId="5D2F641C" w14:textId="77777777" w:rsidR="00555B90" w:rsidRDefault="00555B90" w:rsidP="00555B90">
      <w:pPr>
        <w:pStyle w:val="a4"/>
        <w:ind w:firstLine="426"/>
        <w:jc w:val="center"/>
        <w:rPr>
          <w:rFonts w:ascii="Times New Roman" w:hAnsi="Times New Roman" w:cs="Times New Roman"/>
          <w:b/>
          <w:sz w:val="24"/>
          <w:szCs w:val="24"/>
        </w:rPr>
      </w:pPr>
      <w:r w:rsidRPr="00317BEA">
        <w:rPr>
          <w:rFonts w:ascii="Times New Roman" w:hAnsi="Times New Roman" w:cs="Times New Roman"/>
          <w:b/>
          <w:sz w:val="24"/>
          <w:szCs w:val="24"/>
        </w:rPr>
        <w:t>6. Описание результата предоставления государственной услуги</w:t>
      </w:r>
    </w:p>
    <w:p w14:paraId="7E206F38" w14:textId="77777777" w:rsidR="00555B90" w:rsidRPr="00031EDE" w:rsidRDefault="00555B90" w:rsidP="00555B90">
      <w:pPr>
        <w:pStyle w:val="a4"/>
        <w:ind w:firstLine="426"/>
        <w:jc w:val="center"/>
        <w:rPr>
          <w:rFonts w:ascii="Times New Roman" w:hAnsi="Times New Roman" w:cs="Times New Roman"/>
          <w:b/>
          <w:sz w:val="16"/>
          <w:szCs w:val="24"/>
        </w:rPr>
      </w:pPr>
    </w:p>
    <w:p w14:paraId="3D57AA82" w14:textId="77777777" w:rsidR="00555B9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21</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Результатом предоставления государственной услуги является</w:t>
      </w:r>
      <w:r w:rsidR="00555B90">
        <w:rPr>
          <w:rFonts w:ascii="Times New Roman" w:hAnsi="Times New Roman" w:cs="Times New Roman"/>
          <w:sz w:val="24"/>
          <w:szCs w:val="24"/>
        </w:rPr>
        <w:t>:</w:t>
      </w:r>
    </w:p>
    <w:p w14:paraId="67351E1B" w14:textId="77777777" w:rsidR="00555B90" w:rsidRPr="007A0379" w:rsidRDefault="00555B90"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sz w:val="24"/>
          <w:szCs w:val="24"/>
        </w:rPr>
        <w:t>а)</w:t>
      </w:r>
      <w:r w:rsidRPr="00D93BFC">
        <w:rPr>
          <w:rFonts w:ascii="Times New Roman" w:hAnsi="Times New Roman" w:cs="Times New Roman"/>
          <w:color w:val="FF0000"/>
          <w:sz w:val="24"/>
          <w:szCs w:val="24"/>
        </w:rPr>
        <w:t xml:space="preserve"> </w:t>
      </w:r>
      <w:r w:rsidRPr="007A0379">
        <w:rPr>
          <w:rFonts w:ascii="Times New Roman" w:hAnsi="Times New Roman" w:cs="Times New Roman"/>
          <w:color w:val="000000" w:themeColor="text1"/>
          <w:sz w:val="24"/>
          <w:szCs w:val="24"/>
        </w:rPr>
        <w:t>выплата социального пособия на погребение</w:t>
      </w:r>
      <w:r w:rsidRPr="007F4D9D">
        <w:rPr>
          <w:rFonts w:ascii="Times New Roman" w:hAnsi="Times New Roman" w:cs="Times New Roman"/>
          <w:color w:val="000000" w:themeColor="text1"/>
          <w:sz w:val="24"/>
          <w:szCs w:val="24"/>
        </w:rPr>
        <w:t>;</w:t>
      </w:r>
      <w:r w:rsidRPr="00F62A4A">
        <w:rPr>
          <w:rFonts w:ascii="Times New Roman" w:hAnsi="Times New Roman" w:cs="Times New Roman"/>
          <w:color w:val="000000" w:themeColor="text1"/>
          <w:sz w:val="24"/>
          <w:szCs w:val="24"/>
        </w:rPr>
        <w:t xml:space="preserve"> </w:t>
      </w:r>
    </w:p>
    <w:p w14:paraId="7BD0ECB0" w14:textId="77777777" w:rsidR="00555B90" w:rsidRPr="007A0379" w:rsidRDefault="00555B90" w:rsidP="00555B90">
      <w:pPr>
        <w:pStyle w:val="a4"/>
        <w:ind w:firstLine="426"/>
        <w:jc w:val="both"/>
        <w:rPr>
          <w:rFonts w:ascii="Times New Roman" w:hAnsi="Times New Roman" w:cs="Times New Roman"/>
          <w:color w:val="000000" w:themeColor="text1"/>
          <w:sz w:val="24"/>
          <w:szCs w:val="24"/>
        </w:rPr>
      </w:pPr>
      <w:r w:rsidRPr="007A0379">
        <w:rPr>
          <w:rFonts w:ascii="Times New Roman" w:hAnsi="Times New Roman" w:cs="Times New Roman"/>
          <w:color w:val="000000" w:themeColor="text1"/>
          <w:sz w:val="24"/>
          <w:szCs w:val="24"/>
        </w:rPr>
        <w:t>б) мотивированный отказ в предоставлении государственной услуги.</w:t>
      </w:r>
    </w:p>
    <w:p w14:paraId="191517F2" w14:textId="77777777" w:rsidR="00555B90" w:rsidRPr="005636A5" w:rsidRDefault="00555B90" w:rsidP="00555B90">
      <w:pPr>
        <w:pStyle w:val="a4"/>
        <w:ind w:firstLine="426"/>
        <w:jc w:val="both"/>
        <w:rPr>
          <w:rFonts w:ascii="Times New Roman" w:hAnsi="Times New Roman" w:cs="Times New Roman"/>
          <w:sz w:val="16"/>
          <w:szCs w:val="24"/>
        </w:rPr>
      </w:pPr>
    </w:p>
    <w:p w14:paraId="59446A11"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7. Срок предоставления государственной услуги</w:t>
      </w:r>
    </w:p>
    <w:p w14:paraId="30A5EF22" w14:textId="77777777" w:rsidR="00555B90" w:rsidRPr="00031EDE" w:rsidRDefault="00555B90" w:rsidP="00555B90">
      <w:pPr>
        <w:pStyle w:val="a4"/>
        <w:ind w:firstLine="426"/>
        <w:jc w:val="center"/>
        <w:rPr>
          <w:rFonts w:ascii="Times New Roman" w:hAnsi="Times New Roman" w:cs="Times New Roman"/>
          <w:b/>
          <w:sz w:val="16"/>
          <w:szCs w:val="24"/>
        </w:rPr>
      </w:pPr>
    </w:p>
    <w:p w14:paraId="68D3C6D6"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22</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Срок предоставления государственной услуги</w:t>
      </w:r>
      <w:r w:rsidR="00555B90">
        <w:rPr>
          <w:rFonts w:ascii="Times New Roman" w:hAnsi="Times New Roman" w:cs="Times New Roman"/>
          <w:sz w:val="24"/>
          <w:szCs w:val="24"/>
        </w:rPr>
        <w:t xml:space="preserve"> </w:t>
      </w:r>
      <w:r w:rsidR="00555B90" w:rsidRPr="007F4D9D">
        <w:rPr>
          <w:rFonts w:ascii="Times New Roman" w:hAnsi="Times New Roman" w:cs="Times New Roman"/>
          <w:sz w:val="24"/>
          <w:szCs w:val="24"/>
        </w:rPr>
        <w:t>– день обращения заявителя.</w:t>
      </w:r>
    </w:p>
    <w:p w14:paraId="1F7FF7A1"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Днем обращения за предоставлением государственной услуги считается день приема заявления и необходимых документов.</w:t>
      </w:r>
    </w:p>
    <w:p w14:paraId="0B4BA6F2" w14:textId="77777777" w:rsidR="00555B90" w:rsidRPr="005636A5" w:rsidRDefault="00555B90" w:rsidP="00555B90">
      <w:pPr>
        <w:pStyle w:val="a4"/>
        <w:ind w:firstLine="426"/>
        <w:jc w:val="both"/>
        <w:rPr>
          <w:rFonts w:ascii="Times New Roman" w:hAnsi="Times New Roman" w:cs="Times New Roman"/>
          <w:sz w:val="16"/>
          <w:szCs w:val="24"/>
        </w:rPr>
      </w:pPr>
    </w:p>
    <w:p w14:paraId="70504204" w14:textId="77777777" w:rsidR="00555B90" w:rsidRPr="0036594A" w:rsidRDefault="00555B90" w:rsidP="00555B90">
      <w:pPr>
        <w:pStyle w:val="a4"/>
        <w:ind w:firstLine="426"/>
        <w:jc w:val="center"/>
        <w:rPr>
          <w:rFonts w:ascii="Times New Roman" w:hAnsi="Times New Roman" w:cs="Times New Roman"/>
          <w:sz w:val="24"/>
          <w:szCs w:val="24"/>
        </w:rPr>
      </w:pPr>
      <w:r w:rsidRPr="00F76C95">
        <w:rPr>
          <w:rFonts w:ascii="Times New Roman" w:hAnsi="Times New Roman" w:cs="Times New Roman"/>
          <w:b/>
          <w:sz w:val="24"/>
          <w:szCs w:val="24"/>
        </w:rPr>
        <w:t>8. Перечень нормативных правовых актов,</w:t>
      </w:r>
      <w:r w:rsidRPr="0036594A">
        <w:rPr>
          <w:rFonts w:ascii="Times New Roman" w:hAnsi="Times New Roman" w:cs="Times New Roman"/>
          <w:sz w:val="24"/>
          <w:szCs w:val="24"/>
        </w:rPr>
        <w:t xml:space="preserve"> </w:t>
      </w:r>
      <w:r w:rsidRPr="00F76C95">
        <w:rPr>
          <w:rFonts w:ascii="Times New Roman" w:hAnsi="Times New Roman" w:cs="Times New Roman"/>
          <w:b/>
          <w:sz w:val="24"/>
          <w:szCs w:val="24"/>
        </w:rPr>
        <w:t>регулирующих отношения, возникающие в связи с предоставлением государственной услуги</w:t>
      </w:r>
    </w:p>
    <w:p w14:paraId="520184D2" w14:textId="77777777" w:rsidR="00555B90" w:rsidRPr="00031EDE" w:rsidRDefault="00555B90" w:rsidP="00555B90">
      <w:pPr>
        <w:pStyle w:val="a4"/>
        <w:ind w:firstLine="426"/>
        <w:jc w:val="both"/>
        <w:rPr>
          <w:rFonts w:ascii="Times New Roman" w:hAnsi="Times New Roman" w:cs="Times New Roman"/>
          <w:sz w:val="16"/>
          <w:szCs w:val="24"/>
        </w:rPr>
      </w:pPr>
    </w:p>
    <w:p w14:paraId="1F513F63" w14:textId="77777777" w:rsidR="00555B90" w:rsidRPr="00BC1D65"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23</w:t>
      </w:r>
      <w:r w:rsidR="00555B90" w:rsidRPr="00A40F01">
        <w:rPr>
          <w:rFonts w:ascii="Times New Roman" w:hAnsi="Times New Roman" w:cs="Times New Roman"/>
          <w:sz w:val="24"/>
          <w:szCs w:val="24"/>
        </w:rPr>
        <w:t>.</w:t>
      </w:r>
      <w:r w:rsidR="00555B90" w:rsidRPr="00BC1D65">
        <w:rPr>
          <w:rFonts w:ascii="Times New Roman" w:hAnsi="Times New Roman" w:cs="Times New Roman"/>
          <w:sz w:val="24"/>
          <w:szCs w:val="24"/>
        </w:rPr>
        <w:t xml:space="preserve"> Предоставление государственной услуги осуществляется в соответствии со следующими нормативными правовыми актами Приднестровской Молдавской Республики:</w:t>
      </w:r>
    </w:p>
    <w:p w14:paraId="0AF97D4E" w14:textId="77777777" w:rsidR="00555B90" w:rsidRPr="00BC1D65" w:rsidRDefault="00555B90" w:rsidP="00555B90">
      <w:pPr>
        <w:pStyle w:val="a4"/>
        <w:ind w:firstLine="426"/>
        <w:jc w:val="both"/>
        <w:rPr>
          <w:rFonts w:ascii="Times New Roman" w:hAnsi="Times New Roman" w:cs="Times New Roman"/>
          <w:sz w:val="24"/>
          <w:szCs w:val="24"/>
        </w:rPr>
      </w:pPr>
      <w:r w:rsidRPr="00BC1D65">
        <w:rPr>
          <w:rFonts w:ascii="Times New Roman" w:hAnsi="Times New Roman" w:cs="Times New Roman"/>
          <w:sz w:val="24"/>
          <w:szCs w:val="24"/>
        </w:rPr>
        <w:t>а) Конституцией Приднестровской Молдавской Республики;</w:t>
      </w:r>
    </w:p>
    <w:p w14:paraId="2048BFA0" w14:textId="77777777" w:rsidR="00555B90" w:rsidRPr="007F4D9D" w:rsidRDefault="00555B90" w:rsidP="00555B90">
      <w:pPr>
        <w:pStyle w:val="a4"/>
        <w:ind w:firstLine="426"/>
        <w:jc w:val="both"/>
        <w:rPr>
          <w:rFonts w:ascii="Times New Roman" w:hAnsi="Times New Roman" w:cs="Times New Roman"/>
          <w:sz w:val="24"/>
          <w:szCs w:val="24"/>
        </w:rPr>
      </w:pPr>
      <w:r w:rsidRPr="00BC1D65">
        <w:rPr>
          <w:rFonts w:ascii="Times New Roman" w:hAnsi="Times New Roman" w:cs="Times New Roman"/>
          <w:sz w:val="24"/>
          <w:szCs w:val="24"/>
        </w:rPr>
        <w:t>б) Законом Приднестровской Молдавской Республики от 22 апреля 1999 года № 152-З «О погребении</w:t>
      </w:r>
      <w:r w:rsidR="003B2C2D">
        <w:rPr>
          <w:rFonts w:ascii="Times New Roman" w:hAnsi="Times New Roman" w:cs="Times New Roman"/>
          <w:sz w:val="24"/>
          <w:szCs w:val="24"/>
        </w:rPr>
        <w:t xml:space="preserve"> и похоронном деле» (СЗМР 99-</w:t>
      </w:r>
      <w:r w:rsidR="003B2C2D" w:rsidRPr="007F4D9D">
        <w:rPr>
          <w:rFonts w:ascii="Times New Roman" w:hAnsi="Times New Roman" w:cs="Times New Roman"/>
          <w:sz w:val="24"/>
          <w:szCs w:val="24"/>
        </w:rPr>
        <w:t>2)</w:t>
      </w:r>
      <w:r w:rsidR="007F4D9D" w:rsidRPr="007F4D9D">
        <w:rPr>
          <w:rFonts w:ascii="Times New Roman" w:hAnsi="Times New Roman" w:cs="Times New Roman"/>
          <w:sz w:val="24"/>
          <w:szCs w:val="24"/>
        </w:rPr>
        <w:t>;</w:t>
      </w:r>
    </w:p>
    <w:p w14:paraId="21EC2FFF" w14:textId="77777777" w:rsidR="00555B90" w:rsidRPr="007F4D9D" w:rsidRDefault="00555B90" w:rsidP="00555B90">
      <w:pPr>
        <w:pStyle w:val="a4"/>
        <w:ind w:firstLine="426"/>
        <w:jc w:val="both"/>
        <w:rPr>
          <w:rFonts w:ascii="Times New Roman" w:hAnsi="Times New Roman" w:cs="Times New Roman"/>
          <w:color w:val="000000"/>
          <w:sz w:val="24"/>
          <w:szCs w:val="24"/>
        </w:rPr>
      </w:pPr>
      <w:r w:rsidRPr="007F4D9D">
        <w:rPr>
          <w:rFonts w:ascii="Times New Roman" w:hAnsi="Times New Roman" w:cs="Times New Roman"/>
          <w:sz w:val="24"/>
          <w:szCs w:val="24"/>
        </w:rPr>
        <w:t xml:space="preserve">в) </w:t>
      </w:r>
      <w:r w:rsidRPr="007F4D9D">
        <w:rPr>
          <w:rFonts w:ascii="Times New Roman" w:hAnsi="Times New Roman" w:cs="Times New Roman"/>
          <w:color w:val="000000"/>
          <w:sz w:val="24"/>
          <w:szCs w:val="24"/>
        </w:rPr>
        <w:t>Закон Приднестровской Молдавской Республики от 19 августа 2016 года № 211-З-</w:t>
      </w:r>
      <w:r w:rsidRPr="007F4D9D">
        <w:rPr>
          <w:rFonts w:ascii="Times New Roman" w:hAnsi="Times New Roman" w:cs="Times New Roman"/>
          <w:color w:val="000000"/>
          <w:sz w:val="24"/>
          <w:szCs w:val="24"/>
          <w:lang w:val="ro-RO"/>
        </w:rPr>
        <w:t>III</w:t>
      </w:r>
      <w:r w:rsidRPr="007F4D9D">
        <w:rPr>
          <w:rFonts w:ascii="Times New Roman" w:hAnsi="Times New Roman" w:cs="Times New Roman"/>
          <w:color w:val="000000"/>
          <w:sz w:val="24"/>
          <w:szCs w:val="24"/>
        </w:rPr>
        <w:t xml:space="preserve"> «Об организации предоставления государственных услуг» (САЗ 16-33);</w:t>
      </w:r>
    </w:p>
    <w:p w14:paraId="7CFA1F6D" w14:textId="77777777" w:rsidR="00555B90" w:rsidRPr="007F4D9D" w:rsidRDefault="007F4D9D" w:rsidP="00555B90">
      <w:pPr>
        <w:pStyle w:val="aa"/>
        <w:ind w:firstLine="426"/>
        <w:jc w:val="both"/>
        <w:rPr>
          <w:sz w:val="24"/>
          <w:szCs w:val="24"/>
          <w:lang w:val="ru-RU"/>
        </w:rPr>
      </w:pPr>
      <w:r w:rsidRPr="007F4D9D">
        <w:rPr>
          <w:color w:val="000000"/>
          <w:sz w:val="24"/>
          <w:szCs w:val="24"/>
          <w:lang w:val="ru-RU"/>
        </w:rPr>
        <w:t>г</w:t>
      </w:r>
      <w:r w:rsidR="00555B90" w:rsidRPr="007F4D9D">
        <w:rPr>
          <w:color w:val="000000"/>
          <w:sz w:val="24"/>
          <w:szCs w:val="24"/>
          <w:lang w:val="ru-RU"/>
        </w:rPr>
        <w:t xml:space="preserve">) </w:t>
      </w:r>
      <w:r w:rsidR="00555B90" w:rsidRPr="007F4D9D">
        <w:rPr>
          <w:sz w:val="24"/>
          <w:szCs w:val="24"/>
        </w:rPr>
        <w:t>Постановление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w:t>
      </w:r>
      <w:r w:rsidR="00555B90" w:rsidRPr="007F4D9D">
        <w:rPr>
          <w:sz w:val="24"/>
          <w:szCs w:val="24"/>
          <w:lang w:val="ru-RU"/>
        </w:rPr>
        <w:t>;</w:t>
      </w:r>
    </w:p>
    <w:p w14:paraId="229497FA" w14:textId="77777777" w:rsidR="00555B90" w:rsidRPr="00BC1D65" w:rsidRDefault="003A29D6"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д</w:t>
      </w:r>
      <w:r w:rsidR="00555B90" w:rsidRPr="007F4D9D">
        <w:rPr>
          <w:rFonts w:ascii="Times New Roman" w:hAnsi="Times New Roman" w:cs="Times New Roman"/>
          <w:sz w:val="24"/>
          <w:szCs w:val="24"/>
        </w:rPr>
        <w:t xml:space="preserve">) Решение Бендерского городского Совета народных депутатов «О бюджете города </w:t>
      </w:r>
      <w:r w:rsidR="00555B90" w:rsidRPr="007F4D9D">
        <w:rPr>
          <w:rFonts w:ascii="Times New Roman" w:hAnsi="Times New Roman" w:cs="Times New Roman"/>
          <w:color w:val="000000"/>
          <w:sz w:val="24"/>
          <w:szCs w:val="24"/>
        </w:rPr>
        <w:t>на соответствующий финансовый год».</w:t>
      </w:r>
    </w:p>
    <w:p w14:paraId="39972391" w14:textId="77777777" w:rsidR="00555B90" w:rsidRPr="005636A5" w:rsidRDefault="00555B90" w:rsidP="00555B90">
      <w:pPr>
        <w:pStyle w:val="a4"/>
        <w:ind w:firstLine="426"/>
        <w:jc w:val="both"/>
        <w:rPr>
          <w:rFonts w:ascii="Times New Roman" w:hAnsi="Times New Roman" w:cs="Times New Roman"/>
          <w:sz w:val="16"/>
          <w:szCs w:val="24"/>
        </w:rPr>
      </w:pPr>
    </w:p>
    <w:p w14:paraId="763C5208"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9. 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0323ED61" w14:textId="77777777" w:rsidR="00555B90" w:rsidRPr="00031EDE" w:rsidRDefault="00555B90" w:rsidP="00555B90">
      <w:pPr>
        <w:pStyle w:val="a4"/>
        <w:ind w:firstLine="426"/>
        <w:jc w:val="both"/>
        <w:rPr>
          <w:rFonts w:ascii="Times New Roman" w:hAnsi="Times New Roman" w:cs="Times New Roman"/>
          <w:sz w:val="16"/>
          <w:szCs w:val="24"/>
        </w:rPr>
      </w:pPr>
    </w:p>
    <w:p w14:paraId="14564814" w14:textId="77777777" w:rsidR="00047B07"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lastRenderedPageBreak/>
        <w:t>24</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Для предоставления государственной услуги заявителем</w:t>
      </w:r>
      <w:r w:rsidR="00555B90" w:rsidRPr="00D93BFC">
        <w:rPr>
          <w:rFonts w:ascii="Times New Roman" w:hAnsi="Times New Roman" w:cs="Times New Roman"/>
          <w:color w:val="0070C0"/>
          <w:sz w:val="24"/>
          <w:szCs w:val="24"/>
        </w:rPr>
        <w:t xml:space="preserve"> </w:t>
      </w:r>
      <w:r w:rsidR="00555B90" w:rsidRPr="0010337A">
        <w:rPr>
          <w:rFonts w:ascii="Times New Roman" w:hAnsi="Times New Roman" w:cs="Times New Roman"/>
          <w:color w:val="000000" w:themeColor="text1"/>
          <w:sz w:val="24"/>
          <w:szCs w:val="24"/>
        </w:rPr>
        <w:t>(представителем заявителя)</w:t>
      </w:r>
      <w:r w:rsidR="00555B90" w:rsidRPr="00D93BFC">
        <w:rPr>
          <w:rFonts w:ascii="Times New Roman" w:hAnsi="Times New Roman" w:cs="Times New Roman"/>
          <w:color w:val="0070C0"/>
          <w:sz w:val="24"/>
          <w:szCs w:val="24"/>
        </w:rPr>
        <w:t xml:space="preserve"> </w:t>
      </w:r>
      <w:r w:rsidR="00555B90" w:rsidRPr="0036594A">
        <w:rPr>
          <w:rFonts w:ascii="Times New Roman" w:hAnsi="Times New Roman" w:cs="Times New Roman"/>
          <w:sz w:val="24"/>
          <w:szCs w:val="24"/>
        </w:rPr>
        <w:t>предоставляется заявление (Приложение № 1 к настоящему Регламенту), к которому прилагаются:</w:t>
      </w:r>
    </w:p>
    <w:p w14:paraId="4D17F6B1" w14:textId="77777777" w:rsidR="00047B07" w:rsidRPr="007F4D9D" w:rsidRDefault="00555B90"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 xml:space="preserve">а) </w:t>
      </w:r>
      <w:r w:rsidR="00047B07" w:rsidRPr="007F4D9D">
        <w:rPr>
          <w:rFonts w:ascii="Times New Roman" w:hAnsi="Times New Roman" w:cs="Times New Roman"/>
          <w:sz w:val="24"/>
          <w:szCs w:val="24"/>
        </w:rPr>
        <w:t>в случае, когда умерший являлся совершеннолетним:</w:t>
      </w:r>
    </w:p>
    <w:p w14:paraId="2B5FC376" w14:textId="77777777" w:rsidR="00555B90" w:rsidRPr="007F4D9D" w:rsidRDefault="00047B07"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1)</w:t>
      </w:r>
      <w:r w:rsidR="00555B90" w:rsidRPr="007F4D9D">
        <w:rPr>
          <w:rFonts w:ascii="Times New Roman" w:hAnsi="Times New Roman" w:cs="Times New Roman"/>
          <w:sz w:val="24"/>
          <w:szCs w:val="24"/>
        </w:rPr>
        <w:t>документ, удостоверяющий личность заявителя (предоставляется для сверки данных, указанных в заявлении);</w:t>
      </w:r>
    </w:p>
    <w:p w14:paraId="13DA5392" w14:textId="77777777" w:rsidR="00555B90" w:rsidRPr="007F4D9D" w:rsidRDefault="00047B07"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2</w:t>
      </w:r>
      <w:r w:rsidR="00555B90" w:rsidRPr="007F4D9D">
        <w:rPr>
          <w:rFonts w:ascii="Times New Roman" w:hAnsi="Times New Roman" w:cs="Times New Roman"/>
          <w:sz w:val="24"/>
          <w:szCs w:val="24"/>
        </w:rPr>
        <w:t>) справка о смерти</w:t>
      </w:r>
      <w:r w:rsidRPr="007F4D9D">
        <w:rPr>
          <w:rFonts w:ascii="Times New Roman" w:hAnsi="Times New Roman" w:cs="Times New Roman"/>
          <w:sz w:val="24"/>
          <w:szCs w:val="24"/>
        </w:rPr>
        <w:t>, выданная органами ЗАГС;</w:t>
      </w:r>
      <w:r w:rsidR="00555B90" w:rsidRPr="007F4D9D">
        <w:rPr>
          <w:rFonts w:ascii="Times New Roman" w:hAnsi="Times New Roman" w:cs="Times New Roman"/>
          <w:sz w:val="24"/>
          <w:szCs w:val="24"/>
        </w:rPr>
        <w:t xml:space="preserve"> </w:t>
      </w:r>
    </w:p>
    <w:p w14:paraId="39C4C961" w14:textId="77777777" w:rsidR="00555B90" w:rsidRPr="007F4D9D" w:rsidRDefault="00047B07"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3</w:t>
      </w:r>
      <w:r w:rsidR="00555B90" w:rsidRPr="007F4D9D">
        <w:rPr>
          <w:rFonts w:ascii="Times New Roman" w:hAnsi="Times New Roman" w:cs="Times New Roman"/>
          <w:sz w:val="24"/>
          <w:szCs w:val="24"/>
        </w:rPr>
        <w:t>) справка Центра социального страхования и социальной защиты г. Бендеры о том, что умерший не состоял на учете в Центре социального страхования и социальной защиты и не являлся получателем пенсии;</w:t>
      </w:r>
    </w:p>
    <w:p w14:paraId="4D6E50B3" w14:textId="77777777" w:rsidR="00555B90" w:rsidRPr="007F4D9D" w:rsidRDefault="00047B07"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4</w:t>
      </w:r>
      <w:r w:rsidR="00555B90" w:rsidRPr="007F4D9D">
        <w:rPr>
          <w:rFonts w:ascii="Times New Roman" w:hAnsi="Times New Roman" w:cs="Times New Roman"/>
          <w:sz w:val="24"/>
          <w:szCs w:val="24"/>
        </w:rPr>
        <w:t>) справка Центра социального страхования и социальной защиты г. Бендеры о том, что умерший состоял на учете в центре занятости населения в качестве безработного (предоставляется в случае, если умерший состоял на учете в центре занятости);</w:t>
      </w:r>
    </w:p>
    <w:p w14:paraId="1C1AC14A" w14:textId="77777777" w:rsidR="00555B90" w:rsidRPr="007F4D9D" w:rsidRDefault="00047B07"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5</w:t>
      </w:r>
      <w:r w:rsidR="00555B90" w:rsidRPr="007F4D9D">
        <w:rPr>
          <w:rFonts w:ascii="Times New Roman" w:hAnsi="Times New Roman" w:cs="Times New Roman"/>
          <w:sz w:val="24"/>
          <w:szCs w:val="24"/>
        </w:rPr>
        <w:t xml:space="preserve">) копия трудовой книжки умершего гражданина (первая страница и страница с последней записью) </w:t>
      </w:r>
      <w:r w:rsidRPr="007F4D9D">
        <w:rPr>
          <w:rFonts w:ascii="Times New Roman" w:hAnsi="Times New Roman" w:cs="Times New Roman"/>
          <w:sz w:val="24"/>
          <w:szCs w:val="24"/>
        </w:rPr>
        <w:t>либо</w:t>
      </w:r>
      <w:r w:rsidR="00555B90" w:rsidRPr="007F4D9D">
        <w:rPr>
          <w:rFonts w:ascii="Times New Roman" w:hAnsi="Times New Roman" w:cs="Times New Roman"/>
          <w:sz w:val="24"/>
          <w:szCs w:val="24"/>
        </w:rPr>
        <w:t xml:space="preserve"> справка о персонифицированном учете (</w:t>
      </w:r>
      <w:r w:rsidRPr="007F4D9D">
        <w:rPr>
          <w:rFonts w:ascii="Times New Roman" w:hAnsi="Times New Roman" w:cs="Times New Roman"/>
          <w:sz w:val="24"/>
          <w:szCs w:val="24"/>
        </w:rPr>
        <w:t xml:space="preserve">при отсутствии трудовой книжки </w:t>
      </w:r>
      <w:r w:rsidR="00555B90" w:rsidRPr="007F4D9D">
        <w:rPr>
          <w:rFonts w:ascii="Times New Roman" w:hAnsi="Times New Roman" w:cs="Times New Roman"/>
          <w:sz w:val="24"/>
          <w:szCs w:val="24"/>
        </w:rPr>
        <w:t>умершего гражданина);</w:t>
      </w:r>
    </w:p>
    <w:p w14:paraId="4975FAB1" w14:textId="77777777" w:rsidR="00555B90" w:rsidRPr="007F4D9D" w:rsidRDefault="00047B07" w:rsidP="00555B90">
      <w:pPr>
        <w:pStyle w:val="a4"/>
        <w:ind w:firstLine="426"/>
        <w:jc w:val="both"/>
        <w:rPr>
          <w:rFonts w:ascii="Times New Roman" w:hAnsi="Times New Roman" w:cs="Times New Roman"/>
          <w:color w:val="000000" w:themeColor="text1"/>
          <w:sz w:val="24"/>
          <w:szCs w:val="24"/>
        </w:rPr>
      </w:pPr>
      <w:r w:rsidRPr="007F4D9D">
        <w:rPr>
          <w:rFonts w:ascii="Times New Roman" w:hAnsi="Times New Roman" w:cs="Times New Roman"/>
          <w:sz w:val="24"/>
          <w:szCs w:val="24"/>
        </w:rPr>
        <w:t>6</w:t>
      </w:r>
      <w:r w:rsidR="00555B90" w:rsidRPr="007F4D9D">
        <w:rPr>
          <w:rFonts w:ascii="Times New Roman" w:hAnsi="Times New Roman" w:cs="Times New Roman"/>
          <w:sz w:val="24"/>
          <w:szCs w:val="24"/>
        </w:rPr>
        <w:t xml:space="preserve">) </w:t>
      </w:r>
      <w:r w:rsidR="00555B90" w:rsidRPr="007F4D9D">
        <w:rPr>
          <w:rFonts w:ascii="Times New Roman" w:hAnsi="Times New Roman" w:cs="Times New Roman"/>
          <w:color w:val="000000" w:themeColor="text1"/>
          <w:sz w:val="24"/>
          <w:szCs w:val="24"/>
        </w:rPr>
        <w:t>уведомление об открытии счета в банке для перечисления заявителю социального пособия на погребение (для заявителей, которые изъявили желание получить социальное пособие на погребение на счет, открытый в банке).</w:t>
      </w:r>
    </w:p>
    <w:p w14:paraId="4E1F24BA" w14:textId="77777777" w:rsidR="00555B90" w:rsidRPr="007F4D9D" w:rsidRDefault="00555B90" w:rsidP="00555B90">
      <w:pPr>
        <w:pStyle w:val="a4"/>
        <w:ind w:firstLine="426"/>
        <w:jc w:val="both"/>
        <w:rPr>
          <w:rFonts w:ascii="Times New Roman" w:hAnsi="Times New Roman" w:cs="Times New Roman"/>
          <w:color w:val="000000" w:themeColor="text1"/>
          <w:sz w:val="24"/>
          <w:szCs w:val="24"/>
        </w:rPr>
      </w:pPr>
      <w:r w:rsidRPr="007F4D9D">
        <w:rPr>
          <w:rFonts w:ascii="Times New Roman" w:hAnsi="Times New Roman" w:cs="Times New Roman"/>
          <w:color w:val="000000" w:themeColor="text1"/>
          <w:sz w:val="24"/>
          <w:szCs w:val="24"/>
        </w:rPr>
        <w:t>б) в случае, когда умерший являлся несовершеннолетним:</w:t>
      </w:r>
    </w:p>
    <w:p w14:paraId="1BD0D7E7" w14:textId="77777777" w:rsidR="00555B90" w:rsidRPr="007F4D9D" w:rsidRDefault="00555B90" w:rsidP="00555B90">
      <w:pPr>
        <w:pStyle w:val="a4"/>
        <w:ind w:firstLine="426"/>
        <w:jc w:val="both"/>
        <w:rPr>
          <w:rFonts w:ascii="Times New Roman" w:hAnsi="Times New Roman" w:cs="Times New Roman"/>
          <w:sz w:val="24"/>
          <w:szCs w:val="24"/>
        </w:rPr>
      </w:pPr>
      <w:r w:rsidRPr="007F4D9D">
        <w:rPr>
          <w:rFonts w:ascii="Times New Roman" w:hAnsi="Times New Roman" w:cs="Times New Roman"/>
          <w:color w:val="000000" w:themeColor="text1"/>
          <w:sz w:val="24"/>
          <w:szCs w:val="24"/>
        </w:rPr>
        <w:t xml:space="preserve">1) </w:t>
      </w:r>
      <w:r w:rsidRPr="007F4D9D">
        <w:rPr>
          <w:rFonts w:ascii="Times New Roman" w:hAnsi="Times New Roman" w:cs="Times New Roman"/>
          <w:sz w:val="24"/>
          <w:szCs w:val="24"/>
        </w:rPr>
        <w:t>документ, удостоверяющий личность заявителя (предоставляется для сверки данных, указанных в заявлении);</w:t>
      </w:r>
    </w:p>
    <w:p w14:paraId="35F774B6" w14:textId="77777777" w:rsidR="00555B90" w:rsidRPr="007F4D9D" w:rsidRDefault="00047B07"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2</w:t>
      </w:r>
      <w:r w:rsidR="00555B90" w:rsidRPr="007F4D9D">
        <w:rPr>
          <w:rFonts w:ascii="Times New Roman" w:hAnsi="Times New Roman" w:cs="Times New Roman"/>
          <w:sz w:val="24"/>
          <w:szCs w:val="24"/>
        </w:rPr>
        <w:t>) справка о смерти</w:t>
      </w:r>
      <w:r w:rsidR="00B53A6E" w:rsidRPr="007F4D9D">
        <w:rPr>
          <w:rFonts w:ascii="Times New Roman" w:hAnsi="Times New Roman" w:cs="Times New Roman"/>
          <w:sz w:val="24"/>
          <w:szCs w:val="24"/>
        </w:rPr>
        <w:t>, выданная органами ЗАГС</w:t>
      </w:r>
      <w:r w:rsidRPr="007F4D9D">
        <w:rPr>
          <w:rFonts w:ascii="Times New Roman" w:hAnsi="Times New Roman" w:cs="Times New Roman"/>
          <w:sz w:val="24"/>
          <w:szCs w:val="24"/>
        </w:rPr>
        <w:t>;</w:t>
      </w:r>
    </w:p>
    <w:p w14:paraId="71454201" w14:textId="77777777" w:rsidR="00B53A6E" w:rsidRPr="007F4D9D" w:rsidRDefault="00B53A6E"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3) справка Центра социального страхования и социальной защиты г. Бендеры о том, что родители (законные представители) умершего состояли на учете в центре занятости населения в качестве безработных (предоставляется в случае, если данные лица состояли на учете в центре занятости);</w:t>
      </w:r>
    </w:p>
    <w:p w14:paraId="0902230B" w14:textId="77777777" w:rsidR="00B53A6E" w:rsidRPr="007F4D9D" w:rsidRDefault="00B53A6E" w:rsidP="00555B90">
      <w:pPr>
        <w:pStyle w:val="a4"/>
        <w:ind w:firstLine="426"/>
        <w:jc w:val="both"/>
        <w:rPr>
          <w:rFonts w:ascii="Times New Roman" w:hAnsi="Times New Roman" w:cs="Times New Roman"/>
          <w:sz w:val="24"/>
          <w:szCs w:val="24"/>
        </w:rPr>
      </w:pPr>
      <w:r w:rsidRPr="007F4D9D">
        <w:rPr>
          <w:rFonts w:ascii="Times New Roman" w:hAnsi="Times New Roman" w:cs="Times New Roman"/>
          <w:sz w:val="24"/>
          <w:szCs w:val="24"/>
        </w:rPr>
        <w:t>4) копия трудовой книжки родителей (законных представителей) умершего гражданина (первая страница и страница с последней записью) либо справка о персонифицированном учете (при отсутствии трудовой книжки умершего гражданина);</w:t>
      </w:r>
    </w:p>
    <w:p w14:paraId="32070815" w14:textId="77777777" w:rsidR="00555B90" w:rsidRPr="007F4D9D" w:rsidRDefault="00F217AD" w:rsidP="00555B90">
      <w:pPr>
        <w:pStyle w:val="a4"/>
        <w:ind w:firstLine="426"/>
        <w:jc w:val="both"/>
        <w:rPr>
          <w:rFonts w:ascii="Times New Roman" w:hAnsi="Times New Roman" w:cs="Times New Roman"/>
          <w:color w:val="000000" w:themeColor="text1"/>
          <w:sz w:val="24"/>
          <w:szCs w:val="24"/>
        </w:rPr>
      </w:pPr>
      <w:r w:rsidRPr="007F4D9D">
        <w:rPr>
          <w:rFonts w:ascii="Times New Roman" w:hAnsi="Times New Roman" w:cs="Times New Roman"/>
          <w:sz w:val="24"/>
          <w:szCs w:val="24"/>
        </w:rPr>
        <w:t>5</w:t>
      </w:r>
      <w:r w:rsidR="00555B90" w:rsidRPr="007F4D9D">
        <w:rPr>
          <w:rFonts w:ascii="Times New Roman" w:hAnsi="Times New Roman" w:cs="Times New Roman"/>
          <w:sz w:val="24"/>
          <w:szCs w:val="24"/>
        </w:rPr>
        <w:t xml:space="preserve">) </w:t>
      </w:r>
      <w:r w:rsidR="00555B90" w:rsidRPr="007F4D9D">
        <w:rPr>
          <w:rFonts w:ascii="Times New Roman" w:hAnsi="Times New Roman" w:cs="Times New Roman"/>
          <w:color w:val="000000" w:themeColor="text1"/>
          <w:sz w:val="24"/>
          <w:szCs w:val="24"/>
        </w:rPr>
        <w:t>уведомление об открытии счета в банке для перечисления заявителю социального пособия на погребение (для заявителей, которые изъявили желание получить социальное пособие на погребение на счет, открытый в банке).</w:t>
      </w:r>
    </w:p>
    <w:p w14:paraId="52CDD21D" w14:textId="77777777" w:rsidR="00555B90" w:rsidRPr="0010337A" w:rsidRDefault="00555B90" w:rsidP="00555B90">
      <w:pPr>
        <w:pStyle w:val="a4"/>
        <w:ind w:firstLine="426"/>
        <w:jc w:val="both"/>
        <w:rPr>
          <w:rFonts w:ascii="Times New Roman" w:hAnsi="Times New Roman" w:cs="Times New Roman"/>
          <w:color w:val="000000" w:themeColor="text1"/>
          <w:sz w:val="24"/>
          <w:szCs w:val="24"/>
        </w:rPr>
      </w:pPr>
      <w:r w:rsidRPr="007F4D9D">
        <w:rPr>
          <w:rFonts w:ascii="Times New Roman" w:hAnsi="Times New Roman" w:cs="Times New Roman"/>
          <w:color w:val="000000" w:themeColor="text1"/>
          <w:sz w:val="24"/>
          <w:szCs w:val="24"/>
        </w:rPr>
        <w:t xml:space="preserve">Копии документов, предоставляемых в соответствии </w:t>
      </w:r>
      <w:r w:rsidR="003B2C2D" w:rsidRPr="007F4D9D">
        <w:rPr>
          <w:rFonts w:ascii="Times New Roman" w:hAnsi="Times New Roman" w:cs="Times New Roman"/>
          <w:color w:val="000000" w:themeColor="text1"/>
          <w:sz w:val="24"/>
          <w:szCs w:val="24"/>
        </w:rPr>
        <w:t>с</w:t>
      </w:r>
      <w:r w:rsidR="00F217AD" w:rsidRPr="007F4D9D">
        <w:rPr>
          <w:rFonts w:ascii="Times New Roman" w:hAnsi="Times New Roman" w:cs="Times New Roman"/>
          <w:color w:val="000000" w:themeColor="text1"/>
          <w:sz w:val="24"/>
          <w:szCs w:val="24"/>
        </w:rPr>
        <w:t xml:space="preserve"> пунктом </w:t>
      </w:r>
      <w:r w:rsidR="002A6671">
        <w:rPr>
          <w:rFonts w:ascii="Times New Roman" w:hAnsi="Times New Roman" w:cs="Times New Roman"/>
          <w:color w:val="000000" w:themeColor="text1"/>
          <w:sz w:val="24"/>
          <w:szCs w:val="24"/>
        </w:rPr>
        <w:t>24</w:t>
      </w:r>
      <w:r w:rsidR="00F217AD" w:rsidRPr="007F4D9D">
        <w:rPr>
          <w:rFonts w:ascii="Times New Roman" w:hAnsi="Times New Roman" w:cs="Times New Roman"/>
          <w:color w:val="000000" w:themeColor="text1"/>
          <w:sz w:val="24"/>
          <w:szCs w:val="24"/>
        </w:rPr>
        <w:t xml:space="preserve"> настоящего Регламента</w:t>
      </w:r>
      <w:r w:rsidRPr="007F4D9D">
        <w:rPr>
          <w:rFonts w:ascii="Times New Roman" w:hAnsi="Times New Roman" w:cs="Times New Roman"/>
          <w:color w:val="000000" w:themeColor="text1"/>
          <w:sz w:val="24"/>
          <w:szCs w:val="24"/>
        </w:rPr>
        <w:t>, предоставляются вместе с оригиналами для удостоверения их идентичности (о чем делается отметка лицом, осуществляющим прием документов) либо заверенные в установленном законодательством Приднестровской Молдавской Республики порядке.</w:t>
      </w:r>
    </w:p>
    <w:p w14:paraId="3D027D20" w14:textId="77777777" w:rsidR="00555B90" w:rsidRPr="005636A5" w:rsidRDefault="00555B90" w:rsidP="00555B90">
      <w:pPr>
        <w:pStyle w:val="a4"/>
        <w:ind w:firstLine="426"/>
        <w:jc w:val="both"/>
        <w:rPr>
          <w:rFonts w:ascii="Times New Roman" w:hAnsi="Times New Roman" w:cs="Times New Roman"/>
          <w:sz w:val="16"/>
          <w:szCs w:val="24"/>
        </w:rPr>
      </w:pPr>
    </w:p>
    <w:p w14:paraId="2386FF41"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14:paraId="0CFB3729" w14:textId="77777777" w:rsidR="00555B90" w:rsidRPr="00031EDE" w:rsidRDefault="00555B90" w:rsidP="00555B90">
      <w:pPr>
        <w:pStyle w:val="a4"/>
        <w:ind w:firstLine="426"/>
        <w:jc w:val="both"/>
        <w:rPr>
          <w:rFonts w:ascii="Times New Roman" w:hAnsi="Times New Roman" w:cs="Times New Roman"/>
          <w:sz w:val="16"/>
          <w:szCs w:val="24"/>
        </w:rPr>
      </w:pPr>
    </w:p>
    <w:p w14:paraId="1C7FCB81" w14:textId="77777777" w:rsidR="00555B9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color w:val="000000" w:themeColor="text1"/>
          <w:sz w:val="24"/>
          <w:szCs w:val="24"/>
        </w:rPr>
        <w:t>25</w:t>
      </w:r>
      <w:r w:rsidR="00555B90" w:rsidRPr="00E54F8E">
        <w:rPr>
          <w:rFonts w:ascii="Times New Roman" w:hAnsi="Times New Roman" w:cs="Times New Roman"/>
          <w:color w:val="000000" w:themeColor="text1"/>
          <w:sz w:val="24"/>
          <w:szCs w:val="24"/>
        </w:rPr>
        <w:t>.</w:t>
      </w:r>
      <w:r w:rsidR="00555B90" w:rsidRPr="0036594A">
        <w:rPr>
          <w:rFonts w:ascii="Times New Roman" w:hAnsi="Times New Roman" w:cs="Times New Roman"/>
          <w:sz w:val="24"/>
          <w:szCs w:val="24"/>
        </w:rPr>
        <w:t xml:space="preserve"> Истребование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осуществляется уполномоченным органом без участия заявителя в ра</w:t>
      </w:r>
      <w:r w:rsidR="00555B90">
        <w:rPr>
          <w:rFonts w:ascii="Times New Roman" w:hAnsi="Times New Roman" w:cs="Times New Roman"/>
          <w:sz w:val="24"/>
          <w:szCs w:val="24"/>
        </w:rPr>
        <w:t>мках межведомственного взаимодей</w:t>
      </w:r>
      <w:r w:rsidR="00555B90" w:rsidRPr="0036594A">
        <w:rPr>
          <w:rFonts w:ascii="Times New Roman" w:hAnsi="Times New Roman" w:cs="Times New Roman"/>
          <w:sz w:val="24"/>
          <w:szCs w:val="24"/>
        </w:rPr>
        <w:t>ствия.</w:t>
      </w:r>
      <w:r w:rsidR="00555B90">
        <w:rPr>
          <w:rFonts w:ascii="Times New Roman" w:hAnsi="Times New Roman" w:cs="Times New Roman"/>
          <w:sz w:val="24"/>
          <w:szCs w:val="24"/>
        </w:rPr>
        <w:t xml:space="preserve"> </w:t>
      </w:r>
    </w:p>
    <w:p w14:paraId="6DAEE2C3"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26</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Заявитель</w:t>
      </w:r>
      <w:r w:rsidR="00555B90">
        <w:rPr>
          <w:rFonts w:ascii="Times New Roman" w:hAnsi="Times New Roman" w:cs="Times New Roman"/>
          <w:sz w:val="24"/>
          <w:szCs w:val="24"/>
        </w:rPr>
        <w:t xml:space="preserve"> </w:t>
      </w:r>
      <w:r w:rsidR="00555B90" w:rsidRPr="005E1B89">
        <w:rPr>
          <w:rFonts w:ascii="Times New Roman" w:hAnsi="Times New Roman" w:cs="Times New Roman"/>
          <w:color w:val="000000" w:themeColor="text1"/>
          <w:sz w:val="24"/>
          <w:szCs w:val="24"/>
        </w:rPr>
        <w:t xml:space="preserve">(представитель заявителя) </w:t>
      </w:r>
      <w:r w:rsidR="00555B90" w:rsidRPr="0036594A">
        <w:rPr>
          <w:rFonts w:ascii="Times New Roman" w:hAnsi="Times New Roman" w:cs="Times New Roman"/>
          <w:sz w:val="24"/>
          <w:szCs w:val="24"/>
        </w:rPr>
        <w:t>вправе представить дополнительно к документам, подлежащим предоставлению заявителем для предоставления государственной услуги, документы, которые находятся в распоряжении государственных и иных органов.</w:t>
      </w:r>
    </w:p>
    <w:p w14:paraId="693E36F1"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 xml:space="preserve">Непредставление заявителем </w:t>
      </w:r>
      <w:r w:rsidRPr="005E1B89">
        <w:rPr>
          <w:rFonts w:ascii="Times New Roman" w:hAnsi="Times New Roman" w:cs="Times New Roman"/>
          <w:color w:val="000000" w:themeColor="text1"/>
          <w:sz w:val="24"/>
          <w:szCs w:val="24"/>
        </w:rPr>
        <w:t xml:space="preserve">(представителем заявителя) </w:t>
      </w:r>
      <w:r w:rsidRPr="0036594A">
        <w:rPr>
          <w:rFonts w:ascii="Times New Roman" w:hAnsi="Times New Roman" w:cs="Times New Roman"/>
          <w:sz w:val="24"/>
          <w:szCs w:val="24"/>
        </w:rPr>
        <w:t>указанных в настоящем пункте Регламента документов не является основанием для отказа в предоставлении государственных услуг.</w:t>
      </w:r>
    </w:p>
    <w:p w14:paraId="12CEAF2B" w14:textId="77777777" w:rsidR="00555B90" w:rsidRPr="005636A5" w:rsidRDefault="00555B90" w:rsidP="00555B90">
      <w:pPr>
        <w:pStyle w:val="a4"/>
        <w:ind w:firstLine="426"/>
        <w:jc w:val="both"/>
        <w:rPr>
          <w:rFonts w:ascii="Times New Roman" w:hAnsi="Times New Roman" w:cs="Times New Roman"/>
          <w:sz w:val="16"/>
          <w:szCs w:val="24"/>
        </w:rPr>
      </w:pPr>
    </w:p>
    <w:p w14:paraId="1E22C284"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11. Действия, требование осуществления которых от заявителя запрещено</w:t>
      </w:r>
    </w:p>
    <w:p w14:paraId="368CF6C7" w14:textId="77777777" w:rsidR="00555B90" w:rsidRPr="00031EDE" w:rsidRDefault="00555B90" w:rsidP="00555B90">
      <w:pPr>
        <w:pStyle w:val="a4"/>
        <w:ind w:firstLine="426"/>
        <w:jc w:val="center"/>
        <w:rPr>
          <w:rFonts w:ascii="Times New Roman" w:hAnsi="Times New Roman" w:cs="Times New Roman"/>
          <w:b/>
          <w:sz w:val="16"/>
          <w:szCs w:val="24"/>
        </w:rPr>
      </w:pPr>
    </w:p>
    <w:p w14:paraId="58E40C4E"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lastRenderedPageBreak/>
        <w:t>27</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Должностные лица </w:t>
      </w:r>
      <w:r w:rsidR="00555B90">
        <w:rPr>
          <w:rFonts w:ascii="Times New Roman" w:hAnsi="Times New Roman" w:cs="Times New Roman"/>
          <w:sz w:val="24"/>
          <w:szCs w:val="24"/>
        </w:rPr>
        <w:t>уполномоченного органа</w:t>
      </w:r>
      <w:r w:rsidR="00555B90" w:rsidRPr="0036594A">
        <w:rPr>
          <w:rFonts w:ascii="Times New Roman" w:hAnsi="Times New Roman" w:cs="Times New Roman"/>
          <w:sz w:val="24"/>
          <w:szCs w:val="24"/>
        </w:rPr>
        <w:t xml:space="preserve"> не вправе требовать от заявителя:</w:t>
      </w:r>
    </w:p>
    <w:p w14:paraId="3FB8E846"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33B39A66"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б)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государственной услуги, в соответствии с действующим законодательством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14:paraId="0C371426"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r>
        <w:rPr>
          <w:rFonts w:ascii="Times New Roman" w:hAnsi="Times New Roman" w:cs="Times New Roman"/>
          <w:sz w:val="24"/>
          <w:szCs w:val="24"/>
        </w:rPr>
        <w:t>;</w:t>
      </w:r>
    </w:p>
    <w:p w14:paraId="380CA828" w14:textId="77777777" w:rsidR="00555B90" w:rsidRPr="00A01CE5" w:rsidRDefault="00555B90" w:rsidP="00555B90">
      <w:pPr>
        <w:spacing w:after="0" w:line="240" w:lineRule="auto"/>
        <w:ind w:firstLine="426"/>
        <w:jc w:val="both"/>
        <w:rPr>
          <w:rFonts w:ascii="Times New Roman" w:hAnsi="Times New Roman" w:cs="Times New Roman"/>
          <w:sz w:val="24"/>
          <w:szCs w:val="24"/>
        </w:rPr>
      </w:pPr>
      <w:r w:rsidRPr="007F4D9D">
        <w:rPr>
          <w:rFonts w:ascii="Times New Roman" w:hAnsi="Times New Roman" w:cs="Times New Roman"/>
          <w:sz w:val="24"/>
          <w:szCs w:val="24"/>
        </w:rPr>
        <w:t>г)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w:t>
      </w:r>
    </w:p>
    <w:p w14:paraId="589BE2C4" w14:textId="77777777" w:rsidR="00555B90" w:rsidRPr="005636A5" w:rsidRDefault="00555B90" w:rsidP="00555B90">
      <w:pPr>
        <w:pStyle w:val="a4"/>
        <w:ind w:firstLine="426"/>
        <w:jc w:val="both"/>
        <w:rPr>
          <w:rFonts w:ascii="Times New Roman" w:hAnsi="Times New Roman" w:cs="Times New Roman"/>
          <w:sz w:val="16"/>
          <w:szCs w:val="24"/>
        </w:rPr>
      </w:pPr>
    </w:p>
    <w:p w14:paraId="6F576A0B"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12. Исчерпывающий перечень оснований для отказа в приеме документов, необходимых для предоставления государственной услуги</w:t>
      </w:r>
    </w:p>
    <w:p w14:paraId="078C16F8" w14:textId="77777777" w:rsidR="00555B90" w:rsidRPr="00031EDE" w:rsidRDefault="00555B90" w:rsidP="00555B90">
      <w:pPr>
        <w:pStyle w:val="a4"/>
        <w:ind w:firstLine="426"/>
        <w:jc w:val="both"/>
        <w:rPr>
          <w:rFonts w:ascii="Times New Roman" w:hAnsi="Times New Roman" w:cs="Times New Roman"/>
          <w:sz w:val="16"/>
          <w:szCs w:val="24"/>
        </w:rPr>
      </w:pPr>
    </w:p>
    <w:p w14:paraId="2459DC05" w14:textId="77777777" w:rsidR="00555B90" w:rsidRPr="00594A3E" w:rsidRDefault="002A6671" w:rsidP="00555B90">
      <w:pPr>
        <w:tabs>
          <w:tab w:val="left" w:pos="4437"/>
        </w:tabs>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28</w:t>
      </w:r>
      <w:r w:rsidR="00555B90" w:rsidRPr="00A40F01">
        <w:rPr>
          <w:rFonts w:ascii="Times New Roman" w:hAnsi="Times New Roman" w:cs="Times New Roman"/>
          <w:sz w:val="24"/>
          <w:szCs w:val="24"/>
        </w:rPr>
        <w:t>.</w:t>
      </w:r>
      <w:r w:rsidR="00555B90" w:rsidRPr="0036594A">
        <w:rPr>
          <w:rFonts w:ascii="Times New Roman" w:hAnsi="Times New Roman" w:cs="Times New Roman"/>
          <w:sz w:val="24"/>
          <w:szCs w:val="24"/>
        </w:rPr>
        <w:t xml:space="preserve"> </w:t>
      </w:r>
      <w:r w:rsidR="00555B90" w:rsidRPr="00594A3E">
        <w:rPr>
          <w:rFonts w:ascii="Times New Roman" w:eastAsia="Times New Roman" w:hAnsi="Times New Roman" w:cs="Times New Roman"/>
          <w:color w:val="000000" w:themeColor="text1"/>
          <w:sz w:val="24"/>
          <w:szCs w:val="24"/>
          <w:lang w:eastAsia="ru-RU"/>
        </w:rPr>
        <w:t>Основания для отказа в приеме заявления и документов, необходимых для предоставления государственных услуг:</w:t>
      </w:r>
    </w:p>
    <w:p w14:paraId="265A80F0" w14:textId="77777777" w:rsidR="00555B90" w:rsidRDefault="00555B90" w:rsidP="00555B90">
      <w:pPr>
        <w:tabs>
          <w:tab w:val="left" w:pos="4437"/>
        </w:tabs>
        <w:spacing w:after="0" w:line="240" w:lineRule="auto"/>
        <w:ind w:firstLine="567"/>
        <w:jc w:val="both"/>
        <w:rPr>
          <w:rFonts w:ascii="Times New Roman" w:eastAsia="Times New Roman" w:hAnsi="Times New Roman" w:cs="Times New Roman"/>
          <w:color w:val="000000" w:themeColor="text1"/>
          <w:sz w:val="24"/>
          <w:szCs w:val="24"/>
          <w:lang w:eastAsia="ru-RU"/>
        </w:rPr>
      </w:pPr>
      <w:r w:rsidRPr="00594A3E">
        <w:rPr>
          <w:rFonts w:ascii="Times New Roman" w:eastAsia="Times New Roman" w:hAnsi="Times New Roman" w:cs="Times New Roman"/>
          <w:color w:val="000000" w:themeColor="text1"/>
          <w:sz w:val="24"/>
          <w:szCs w:val="24"/>
          <w:lang w:eastAsia="ru-RU"/>
        </w:rPr>
        <w:t>а) отсутствие документа, указанных в главе 9 настоящего Регламента;</w:t>
      </w:r>
    </w:p>
    <w:p w14:paraId="791137D9" w14:textId="77777777" w:rsidR="00555B90" w:rsidRDefault="00555B90" w:rsidP="00555B90">
      <w:pPr>
        <w:tabs>
          <w:tab w:val="left" w:pos="4437"/>
        </w:tabs>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 предоставление документов, имеющих подчистки, приписки, исправления, не позволяющие однозначно истолковать их содержание;</w:t>
      </w:r>
    </w:p>
    <w:p w14:paraId="249876AC" w14:textId="77777777" w:rsidR="00555B90" w:rsidRDefault="00555B90" w:rsidP="00555B90">
      <w:pPr>
        <w:tabs>
          <w:tab w:val="left" w:pos="4437"/>
        </w:tabs>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документы оформлены ненадлежащим образом (несоответствие документа в части формы и содержания установленным законодательством Приднестровской Молдавской Республики требования, отсутствие подписей уполномоченных лиц, печатей и штампов, утвержденных в установленном порядке);</w:t>
      </w:r>
    </w:p>
    <w:p w14:paraId="080D5B43" w14:textId="77777777" w:rsidR="00555B90" w:rsidRPr="005636A5" w:rsidRDefault="00555B90" w:rsidP="00555B90">
      <w:pPr>
        <w:pStyle w:val="a4"/>
        <w:ind w:firstLine="426"/>
        <w:jc w:val="both"/>
        <w:rPr>
          <w:rFonts w:ascii="Times New Roman" w:hAnsi="Times New Roman" w:cs="Times New Roman"/>
          <w:sz w:val="16"/>
          <w:szCs w:val="24"/>
        </w:rPr>
      </w:pPr>
    </w:p>
    <w:p w14:paraId="0372C45A"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13. Исчерпывающий перечень оснований для приостановления или отказа в предоставлении государственной услуги</w:t>
      </w:r>
    </w:p>
    <w:p w14:paraId="64E36E36" w14:textId="77777777" w:rsidR="00555B90" w:rsidRPr="00031EDE" w:rsidRDefault="00555B90" w:rsidP="00555B90">
      <w:pPr>
        <w:pStyle w:val="a4"/>
        <w:ind w:firstLine="426"/>
        <w:jc w:val="both"/>
        <w:rPr>
          <w:rFonts w:ascii="Times New Roman" w:hAnsi="Times New Roman" w:cs="Times New Roman"/>
          <w:sz w:val="16"/>
          <w:szCs w:val="24"/>
        </w:rPr>
      </w:pPr>
    </w:p>
    <w:p w14:paraId="0407EC55" w14:textId="77777777" w:rsidR="00555B90" w:rsidRPr="00A40F01" w:rsidRDefault="002A6671"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555B90" w:rsidRPr="00A40F01">
        <w:rPr>
          <w:rFonts w:ascii="Times New Roman" w:hAnsi="Times New Roman" w:cs="Times New Roman"/>
          <w:color w:val="000000" w:themeColor="text1"/>
          <w:sz w:val="24"/>
          <w:szCs w:val="24"/>
        </w:rPr>
        <w:t>. Основаниями для приостановления предоставления государственной услуги является:</w:t>
      </w:r>
    </w:p>
    <w:p w14:paraId="3F021CC5" w14:textId="77777777" w:rsidR="00555B90" w:rsidRPr="00A40F01" w:rsidRDefault="00555B90" w:rsidP="00555B90">
      <w:pPr>
        <w:pStyle w:val="a4"/>
        <w:ind w:firstLine="426"/>
        <w:jc w:val="both"/>
        <w:rPr>
          <w:rFonts w:ascii="Times New Roman" w:hAnsi="Times New Roman" w:cs="Times New Roman"/>
          <w:color w:val="000000" w:themeColor="text1"/>
          <w:sz w:val="24"/>
          <w:szCs w:val="24"/>
        </w:rPr>
      </w:pPr>
      <w:r w:rsidRPr="00A40F01">
        <w:rPr>
          <w:rFonts w:ascii="Times New Roman" w:hAnsi="Times New Roman" w:cs="Times New Roman"/>
          <w:color w:val="000000" w:themeColor="text1"/>
          <w:sz w:val="24"/>
          <w:szCs w:val="24"/>
        </w:rPr>
        <w:t>а) предоставление неполного перечня документов, необходимых для предоставления государственной услуги;</w:t>
      </w:r>
    </w:p>
    <w:p w14:paraId="4F168BA1" w14:textId="77777777" w:rsidR="00555B90" w:rsidRPr="00A40F01" w:rsidRDefault="00555B90" w:rsidP="00555B90">
      <w:pPr>
        <w:pStyle w:val="a4"/>
        <w:ind w:firstLine="426"/>
        <w:jc w:val="both"/>
        <w:rPr>
          <w:rFonts w:ascii="Times New Roman" w:hAnsi="Times New Roman" w:cs="Times New Roman"/>
          <w:color w:val="000000" w:themeColor="text1"/>
          <w:sz w:val="24"/>
          <w:szCs w:val="24"/>
        </w:rPr>
      </w:pPr>
      <w:r w:rsidRPr="00A40F01">
        <w:rPr>
          <w:rFonts w:ascii="Times New Roman" w:hAnsi="Times New Roman" w:cs="Times New Roman"/>
          <w:color w:val="000000" w:themeColor="text1"/>
          <w:sz w:val="24"/>
          <w:szCs w:val="24"/>
        </w:rPr>
        <w:t>б) представление документов, не соответствующих требованиям законодательства Приднестровской Молдавской Республики;</w:t>
      </w:r>
    </w:p>
    <w:p w14:paraId="2EF78611" w14:textId="77777777" w:rsidR="00555B90" w:rsidRPr="00A40F01" w:rsidRDefault="00555B90" w:rsidP="00555B90">
      <w:pPr>
        <w:pStyle w:val="a4"/>
        <w:ind w:firstLine="426"/>
        <w:jc w:val="both"/>
        <w:rPr>
          <w:rFonts w:ascii="Times New Roman" w:hAnsi="Times New Roman" w:cs="Times New Roman"/>
          <w:color w:val="000000" w:themeColor="text1"/>
          <w:sz w:val="24"/>
          <w:szCs w:val="24"/>
        </w:rPr>
      </w:pPr>
      <w:r w:rsidRPr="00A40F01">
        <w:rPr>
          <w:rFonts w:ascii="Times New Roman" w:hAnsi="Times New Roman" w:cs="Times New Roman"/>
          <w:color w:val="000000" w:themeColor="text1"/>
          <w:sz w:val="24"/>
          <w:szCs w:val="24"/>
        </w:rPr>
        <w:t>При устранении оснований, указанных в части первой настоящего пункта, предоставление государственной услуги возобновляется.</w:t>
      </w:r>
    </w:p>
    <w:p w14:paraId="68DF0733" w14:textId="77777777" w:rsidR="00555B90" w:rsidRPr="00963F4A" w:rsidRDefault="002A6671"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555B90" w:rsidRPr="00A40F01">
        <w:rPr>
          <w:rFonts w:ascii="Times New Roman" w:hAnsi="Times New Roman" w:cs="Times New Roman"/>
          <w:color w:val="000000" w:themeColor="text1"/>
          <w:sz w:val="24"/>
          <w:szCs w:val="24"/>
        </w:rPr>
        <w:t>.</w:t>
      </w:r>
      <w:r w:rsidR="00555B90" w:rsidRPr="00963F4A">
        <w:rPr>
          <w:rFonts w:ascii="Times New Roman" w:hAnsi="Times New Roman" w:cs="Times New Roman"/>
          <w:color w:val="000000" w:themeColor="text1"/>
          <w:sz w:val="24"/>
          <w:szCs w:val="24"/>
        </w:rPr>
        <w:t xml:space="preserve"> </w:t>
      </w:r>
      <w:r w:rsidR="00555B90">
        <w:rPr>
          <w:rFonts w:ascii="Times New Roman" w:hAnsi="Times New Roman" w:cs="Times New Roman"/>
          <w:color w:val="000000" w:themeColor="text1"/>
          <w:sz w:val="24"/>
          <w:szCs w:val="24"/>
        </w:rPr>
        <w:t>О</w:t>
      </w:r>
      <w:r w:rsidR="00555B90" w:rsidRPr="00963F4A">
        <w:rPr>
          <w:rFonts w:ascii="Times New Roman" w:hAnsi="Times New Roman" w:cs="Times New Roman"/>
          <w:color w:val="000000" w:themeColor="text1"/>
          <w:sz w:val="24"/>
          <w:szCs w:val="24"/>
        </w:rPr>
        <w:t>снованием для отказа в предоставлении государственной услуги является отсутствие у заявителя права на получение государственной услуги в соответствии с законодательством Приднестровской Молдавской Республики.</w:t>
      </w:r>
    </w:p>
    <w:p w14:paraId="4F24253D" w14:textId="77777777" w:rsidR="00555B90" w:rsidRPr="00E07850" w:rsidRDefault="00555B90" w:rsidP="00555B90">
      <w:pPr>
        <w:pStyle w:val="a4"/>
        <w:ind w:firstLine="426"/>
        <w:jc w:val="center"/>
        <w:rPr>
          <w:rFonts w:ascii="Times New Roman" w:hAnsi="Times New Roman" w:cs="Times New Roman"/>
          <w:color w:val="000000" w:themeColor="text1"/>
          <w:sz w:val="24"/>
          <w:szCs w:val="24"/>
        </w:rPr>
      </w:pPr>
    </w:p>
    <w:p w14:paraId="38B57CB6"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государственных услуг</w:t>
      </w:r>
    </w:p>
    <w:p w14:paraId="257E2D02" w14:textId="77777777" w:rsidR="00555B90" w:rsidRPr="00031EDE" w:rsidRDefault="00555B90" w:rsidP="00555B90">
      <w:pPr>
        <w:pStyle w:val="a4"/>
        <w:ind w:firstLine="426"/>
        <w:jc w:val="both"/>
        <w:rPr>
          <w:rFonts w:ascii="Times New Roman" w:hAnsi="Times New Roman" w:cs="Times New Roman"/>
          <w:sz w:val="16"/>
          <w:szCs w:val="24"/>
        </w:rPr>
      </w:pPr>
    </w:p>
    <w:p w14:paraId="749165DD" w14:textId="77777777" w:rsidR="00555B90" w:rsidRPr="00770ACF" w:rsidRDefault="002A6671" w:rsidP="00555B90">
      <w:pPr>
        <w:pStyle w:val="a4"/>
        <w:ind w:firstLine="426"/>
        <w:jc w:val="both"/>
        <w:rPr>
          <w:rFonts w:ascii="Times New Roman" w:hAnsi="Times New Roman" w:cs="Times New Roman"/>
          <w:color w:val="FF0000"/>
          <w:sz w:val="24"/>
          <w:szCs w:val="24"/>
        </w:rPr>
      </w:pPr>
      <w:r>
        <w:rPr>
          <w:rFonts w:ascii="Times New Roman" w:hAnsi="Times New Roman" w:cs="Times New Roman"/>
          <w:sz w:val="24"/>
          <w:szCs w:val="24"/>
        </w:rPr>
        <w:t>31</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w:t>
      </w:r>
      <w:r w:rsidR="00555B90" w:rsidRPr="00AA340F">
        <w:rPr>
          <w:rFonts w:ascii="Times New Roman" w:hAnsi="Times New Roman" w:cs="Times New Roman"/>
          <w:color w:val="000000" w:themeColor="text1"/>
          <w:sz w:val="24"/>
          <w:szCs w:val="24"/>
        </w:rPr>
        <w:t>Услуги,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14:paraId="08FDBBB6" w14:textId="77777777" w:rsidR="00555B90" w:rsidRPr="005636A5" w:rsidRDefault="00555B90" w:rsidP="00555B90">
      <w:pPr>
        <w:pStyle w:val="a4"/>
        <w:ind w:firstLine="426"/>
        <w:jc w:val="both"/>
        <w:rPr>
          <w:rFonts w:ascii="Times New Roman" w:hAnsi="Times New Roman" w:cs="Times New Roman"/>
          <w:sz w:val="16"/>
          <w:szCs w:val="24"/>
        </w:rPr>
      </w:pPr>
    </w:p>
    <w:p w14:paraId="0916E24D"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lastRenderedPageBreak/>
        <w:t>15. Порядок, размер и основания взимания государственной пошлины или иной платы, взимаемой за предоставление государственной услуги</w:t>
      </w:r>
    </w:p>
    <w:p w14:paraId="4DF46BC1" w14:textId="77777777" w:rsidR="00555B90" w:rsidRPr="00031EDE" w:rsidRDefault="00555B90" w:rsidP="00555B90">
      <w:pPr>
        <w:pStyle w:val="a4"/>
        <w:ind w:firstLine="426"/>
        <w:jc w:val="both"/>
        <w:rPr>
          <w:rFonts w:ascii="Times New Roman" w:hAnsi="Times New Roman" w:cs="Times New Roman"/>
          <w:sz w:val="16"/>
          <w:szCs w:val="24"/>
        </w:rPr>
      </w:pPr>
    </w:p>
    <w:p w14:paraId="34D6A567"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32</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За предоставление государственной услуги государственная пошлина не взимается, государственная услуга предоставляется на безвозмездной основе.</w:t>
      </w:r>
    </w:p>
    <w:p w14:paraId="2994358A" w14:textId="77777777" w:rsidR="00555B90" w:rsidRPr="005636A5" w:rsidRDefault="00555B90" w:rsidP="00555B90">
      <w:pPr>
        <w:pStyle w:val="a4"/>
        <w:ind w:firstLine="426"/>
        <w:jc w:val="both"/>
        <w:rPr>
          <w:rFonts w:ascii="Times New Roman" w:hAnsi="Times New Roman" w:cs="Times New Roman"/>
          <w:sz w:val="16"/>
          <w:szCs w:val="24"/>
        </w:rPr>
      </w:pPr>
    </w:p>
    <w:p w14:paraId="35D6AFCC"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14:paraId="0822F596" w14:textId="77777777" w:rsidR="00555B90" w:rsidRPr="00031EDE" w:rsidRDefault="00555B90" w:rsidP="00555B90">
      <w:pPr>
        <w:pStyle w:val="a4"/>
        <w:ind w:firstLine="426"/>
        <w:jc w:val="both"/>
        <w:rPr>
          <w:rFonts w:ascii="Times New Roman" w:hAnsi="Times New Roman" w:cs="Times New Roman"/>
          <w:sz w:val="16"/>
          <w:szCs w:val="24"/>
        </w:rPr>
      </w:pPr>
    </w:p>
    <w:p w14:paraId="4034321D"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33</w:t>
      </w:r>
      <w:r w:rsidR="00555B90" w:rsidRPr="00E07850">
        <w:rPr>
          <w:rFonts w:ascii="Times New Roman" w:hAnsi="Times New Roman" w:cs="Times New Roman"/>
          <w:sz w:val="24"/>
          <w:szCs w:val="24"/>
        </w:rPr>
        <w:t>. Основания</w:t>
      </w:r>
      <w:r w:rsidR="00555B90" w:rsidRPr="0036594A">
        <w:rPr>
          <w:rFonts w:ascii="Times New Roman" w:hAnsi="Times New Roman" w:cs="Times New Roman"/>
          <w:sz w:val="24"/>
          <w:szCs w:val="24"/>
        </w:rPr>
        <w:t xml:space="preserve">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14:paraId="2D736C56" w14:textId="77777777" w:rsidR="00555B90" w:rsidRPr="005636A5" w:rsidRDefault="00555B90" w:rsidP="00555B90">
      <w:pPr>
        <w:pStyle w:val="a4"/>
        <w:ind w:firstLine="426"/>
        <w:jc w:val="both"/>
        <w:rPr>
          <w:rFonts w:ascii="Times New Roman" w:hAnsi="Times New Roman" w:cs="Times New Roman"/>
          <w:sz w:val="16"/>
          <w:szCs w:val="24"/>
        </w:rPr>
      </w:pPr>
    </w:p>
    <w:p w14:paraId="400FE500" w14:textId="77777777" w:rsidR="00555B90" w:rsidRPr="007F4D9D"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 xml:space="preserve">17. Максимальный срок ожидания в очереди при подаче запроса о предоставлении государственной </w:t>
      </w:r>
      <w:r w:rsidRPr="007F4D9D">
        <w:rPr>
          <w:rFonts w:ascii="Times New Roman" w:hAnsi="Times New Roman" w:cs="Times New Roman"/>
          <w:b/>
          <w:sz w:val="24"/>
          <w:szCs w:val="24"/>
        </w:rPr>
        <w:t>услуги и при получении результата предоставления государственной услуги</w:t>
      </w:r>
    </w:p>
    <w:p w14:paraId="3CD10EF6" w14:textId="77777777" w:rsidR="00555B90" w:rsidRPr="007F4D9D" w:rsidRDefault="00555B90" w:rsidP="00555B90">
      <w:pPr>
        <w:pStyle w:val="a4"/>
        <w:ind w:firstLine="426"/>
        <w:jc w:val="both"/>
        <w:rPr>
          <w:rFonts w:ascii="Times New Roman" w:hAnsi="Times New Roman" w:cs="Times New Roman"/>
          <w:sz w:val="16"/>
          <w:szCs w:val="24"/>
        </w:rPr>
      </w:pPr>
    </w:p>
    <w:p w14:paraId="3B37C4AA"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34</w:t>
      </w:r>
      <w:r w:rsidR="00555B90" w:rsidRPr="007F4D9D">
        <w:rPr>
          <w:rFonts w:ascii="Times New Roman" w:hAnsi="Times New Roman" w:cs="Times New Roman"/>
          <w:sz w:val="24"/>
          <w:szCs w:val="24"/>
        </w:rPr>
        <w:t>. Максимальный срок ожидания в очереди при подаче заявления о предоставлении государственной услуги, а также при получении результата предоставления государственной услуги, составляет 15 (пятнадцать) минут</w:t>
      </w:r>
      <w:r w:rsidR="00555B90" w:rsidRPr="0036594A">
        <w:rPr>
          <w:rFonts w:ascii="Times New Roman" w:hAnsi="Times New Roman" w:cs="Times New Roman"/>
          <w:sz w:val="24"/>
          <w:szCs w:val="24"/>
        </w:rPr>
        <w:t>, в исключительных случаях время ожидания может достигать 60 (шестьдесят) минут.</w:t>
      </w:r>
    </w:p>
    <w:p w14:paraId="65808AAB" w14:textId="77777777" w:rsidR="00555B90" w:rsidRPr="005636A5" w:rsidRDefault="00555B90" w:rsidP="00555B90">
      <w:pPr>
        <w:pStyle w:val="a4"/>
        <w:ind w:firstLine="426"/>
        <w:jc w:val="both"/>
        <w:rPr>
          <w:rFonts w:ascii="Times New Roman" w:hAnsi="Times New Roman" w:cs="Times New Roman"/>
          <w:sz w:val="16"/>
          <w:szCs w:val="24"/>
        </w:rPr>
      </w:pPr>
    </w:p>
    <w:p w14:paraId="0F54A4F4"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18. Срок и порядок регистрации заявления о предоставлении государственной услуги</w:t>
      </w:r>
    </w:p>
    <w:p w14:paraId="3D48EE85" w14:textId="77777777" w:rsidR="00555B90" w:rsidRPr="00031EDE" w:rsidRDefault="00555B90" w:rsidP="00555B90">
      <w:pPr>
        <w:pStyle w:val="a4"/>
        <w:ind w:firstLine="426"/>
        <w:jc w:val="center"/>
        <w:rPr>
          <w:rFonts w:ascii="Times New Roman" w:hAnsi="Times New Roman" w:cs="Times New Roman"/>
          <w:b/>
          <w:sz w:val="16"/>
          <w:szCs w:val="24"/>
        </w:rPr>
      </w:pPr>
    </w:p>
    <w:p w14:paraId="31F341E7" w14:textId="77777777" w:rsidR="00555B90" w:rsidRPr="007F4D9D"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35</w:t>
      </w:r>
      <w:r w:rsidR="00555B90" w:rsidRPr="00E07850">
        <w:rPr>
          <w:rFonts w:ascii="Times New Roman" w:hAnsi="Times New Roman" w:cs="Times New Roman"/>
          <w:sz w:val="24"/>
          <w:szCs w:val="24"/>
        </w:rPr>
        <w:t>. Заявление</w:t>
      </w:r>
      <w:r w:rsidR="00555B90" w:rsidRPr="0036594A">
        <w:rPr>
          <w:rFonts w:ascii="Times New Roman" w:hAnsi="Times New Roman" w:cs="Times New Roman"/>
          <w:sz w:val="24"/>
          <w:szCs w:val="24"/>
        </w:rPr>
        <w:t xml:space="preserve"> о предоставлении государственной услуги подается </w:t>
      </w:r>
      <w:r w:rsidR="00555B90" w:rsidRPr="007F4D9D">
        <w:rPr>
          <w:rFonts w:ascii="Times New Roman" w:hAnsi="Times New Roman" w:cs="Times New Roman"/>
          <w:sz w:val="24"/>
          <w:szCs w:val="24"/>
        </w:rPr>
        <w:t xml:space="preserve">в Государственную администрацию города Бендеры по месту регистрации умершего </w:t>
      </w:r>
      <w:proofErr w:type="spellStart"/>
      <w:r w:rsidR="00555B90" w:rsidRPr="007F4D9D">
        <w:rPr>
          <w:rFonts w:ascii="Times New Roman" w:hAnsi="Times New Roman" w:cs="Times New Roman"/>
          <w:sz w:val="24"/>
          <w:szCs w:val="24"/>
        </w:rPr>
        <w:t>неработавшего</w:t>
      </w:r>
      <w:proofErr w:type="spellEnd"/>
      <w:r w:rsidR="00555B90" w:rsidRPr="007F4D9D">
        <w:rPr>
          <w:rFonts w:ascii="Times New Roman" w:hAnsi="Times New Roman" w:cs="Times New Roman"/>
          <w:sz w:val="24"/>
          <w:szCs w:val="24"/>
        </w:rPr>
        <w:t xml:space="preserve"> гражданина на день смерти, рождения мертвого ребенка. </w:t>
      </w:r>
    </w:p>
    <w:p w14:paraId="5C340FBC" w14:textId="77777777" w:rsidR="00555B90" w:rsidRPr="007F4D9D"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36</w:t>
      </w:r>
      <w:r w:rsidR="00555B90" w:rsidRPr="007F4D9D">
        <w:rPr>
          <w:rFonts w:ascii="Times New Roman" w:hAnsi="Times New Roman" w:cs="Times New Roman"/>
          <w:sz w:val="24"/>
          <w:szCs w:val="24"/>
        </w:rPr>
        <w:t>. Заявление, поданное при личном обращении заявителя в Государственную администрацию</w:t>
      </w:r>
      <w:r w:rsidR="00555B90" w:rsidRPr="007F4D9D">
        <w:rPr>
          <w:rFonts w:ascii="Times New Roman" w:hAnsi="Times New Roman" w:cs="Times New Roman"/>
          <w:color w:val="0070C0"/>
          <w:sz w:val="24"/>
          <w:szCs w:val="24"/>
        </w:rPr>
        <w:t xml:space="preserve"> </w:t>
      </w:r>
      <w:r w:rsidR="00555B90" w:rsidRPr="007F4D9D">
        <w:rPr>
          <w:rFonts w:ascii="Times New Roman" w:hAnsi="Times New Roman" w:cs="Times New Roman"/>
          <w:color w:val="000000" w:themeColor="text1"/>
          <w:sz w:val="24"/>
          <w:szCs w:val="24"/>
        </w:rPr>
        <w:t>города</w:t>
      </w:r>
      <w:r w:rsidR="00555B90" w:rsidRPr="007F4D9D">
        <w:rPr>
          <w:rFonts w:ascii="Times New Roman" w:hAnsi="Times New Roman" w:cs="Times New Roman"/>
          <w:color w:val="0070C0"/>
          <w:sz w:val="24"/>
          <w:szCs w:val="24"/>
        </w:rPr>
        <w:t xml:space="preserve"> </w:t>
      </w:r>
      <w:r w:rsidR="00555B90" w:rsidRPr="007F4D9D">
        <w:rPr>
          <w:rFonts w:ascii="Times New Roman" w:hAnsi="Times New Roman" w:cs="Times New Roman"/>
          <w:sz w:val="24"/>
          <w:szCs w:val="24"/>
        </w:rPr>
        <w:t>Бендеры, с документами согласно</w:t>
      </w:r>
      <w:r>
        <w:rPr>
          <w:rFonts w:ascii="Times New Roman" w:hAnsi="Times New Roman" w:cs="Times New Roman"/>
          <w:sz w:val="24"/>
          <w:szCs w:val="24"/>
        </w:rPr>
        <w:t xml:space="preserve"> пункту 24</w:t>
      </w:r>
      <w:r w:rsidR="00555B90" w:rsidRPr="007F4D9D">
        <w:rPr>
          <w:rFonts w:ascii="Times New Roman" w:hAnsi="Times New Roman" w:cs="Times New Roman"/>
          <w:sz w:val="24"/>
          <w:szCs w:val="24"/>
        </w:rPr>
        <w:t xml:space="preserve"> настоящего Регламента регистрируется в день приема указанного заявления.</w:t>
      </w:r>
    </w:p>
    <w:p w14:paraId="544C90D0" w14:textId="77777777" w:rsidR="00555B90" w:rsidRPr="00161A36" w:rsidRDefault="002A6671" w:rsidP="00555B90">
      <w:pPr>
        <w:pStyle w:val="a4"/>
        <w:ind w:firstLine="426"/>
        <w:jc w:val="both"/>
        <w:rPr>
          <w:rFonts w:ascii="Times New Roman" w:hAnsi="Times New Roman" w:cs="Times New Roman"/>
          <w:strike/>
          <w:sz w:val="24"/>
          <w:szCs w:val="24"/>
        </w:rPr>
      </w:pPr>
      <w:r>
        <w:rPr>
          <w:rFonts w:ascii="Times New Roman" w:hAnsi="Times New Roman" w:cs="Times New Roman"/>
          <w:sz w:val="24"/>
          <w:szCs w:val="24"/>
        </w:rPr>
        <w:t>37</w:t>
      </w:r>
      <w:r w:rsidR="00555B90" w:rsidRPr="007F4D9D">
        <w:rPr>
          <w:rFonts w:ascii="Times New Roman" w:hAnsi="Times New Roman" w:cs="Times New Roman"/>
          <w:sz w:val="24"/>
          <w:szCs w:val="24"/>
        </w:rPr>
        <w:t xml:space="preserve">. Социальное пособие на погребение выплачивается, если обращение за ним последовало не позднее 6 (шести) месяцев </w:t>
      </w:r>
      <w:r w:rsidR="00555B90" w:rsidRPr="007F4D9D">
        <w:rPr>
          <w:rFonts w:ascii="Times New Roman" w:hAnsi="Times New Roman"/>
          <w:sz w:val="24"/>
          <w:szCs w:val="24"/>
        </w:rPr>
        <w:t>со дня смерти.</w:t>
      </w:r>
      <w:r w:rsidR="00555B90">
        <w:rPr>
          <w:rFonts w:ascii="Times New Roman" w:hAnsi="Times New Roman"/>
          <w:sz w:val="28"/>
          <w:szCs w:val="28"/>
        </w:rPr>
        <w:t xml:space="preserve"> </w:t>
      </w:r>
    </w:p>
    <w:p w14:paraId="185C5C86" w14:textId="77777777" w:rsidR="00555B90" w:rsidRDefault="00555B90" w:rsidP="00555B90">
      <w:pPr>
        <w:pStyle w:val="a4"/>
        <w:ind w:firstLine="426"/>
        <w:jc w:val="both"/>
        <w:rPr>
          <w:rFonts w:ascii="Times New Roman" w:hAnsi="Times New Roman" w:cs="Times New Roman"/>
          <w:sz w:val="16"/>
          <w:szCs w:val="24"/>
        </w:rPr>
      </w:pPr>
    </w:p>
    <w:p w14:paraId="2A5635CE" w14:textId="77777777" w:rsidR="00555B90" w:rsidRDefault="00555B90" w:rsidP="00555B90">
      <w:pPr>
        <w:pStyle w:val="a4"/>
        <w:ind w:firstLine="426"/>
        <w:jc w:val="both"/>
        <w:rPr>
          <w:rFonts w:ascii="Times New Roman" w:hAnsi="Times New Roman" w:cs="Times New Roman"/>
          <w:sz w:val="16"/>
          <w:szCs w:val="24"/>
        </w:rPr>
      </w:pPr>
    </w:p>
    <w:p w14:paraId="485AF15C" w14:textId="77777777" w:rsidR="00555B90" w:rsidRPr="00F76C95" w:rsidRDefault="00555B90" w:rsidP="00555B90">
      <w:pPr>
        <w:pStyle w:val="a4"/>
        <w:ind w:firstLine="426"/>
        <w:jc w:val="center"/>
        <w:rPr>
          <w:rFonts w:ascii="Times New Roman" w:hAnsi="Times New Roman" w:cs="Times New Roman"/>
          <w:b/>
          <w:sz w:val="24"/>
          <w:szCs w:val="24"/>
        </w:rPr>
      </w:pPr>
      <w:r w:rsidRPr="00F76C95">
        <w:rPr>
          <w:rFonts w:ascii="Times New Roman" w:hAnsi="Times New Roman" w:cs="Times New Roman"/>
          <w:b/>
          <w:sz w:val="24"/>
          <w:szCs w:val="24"/>
        </w:rPr>
        <w:t>19. Требования к помещениям, в которых предоставляются государственные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государственных услуг</w:t>
      </w:r>
    </w:p>
    <w:p w14:paraId="63EA21DF" w14:textId="77777777" w:rsidR="00555B90" w:rsidRPr="001C4CBC" w:rsidRDefault="00555B90" w:rsidP="00555B90">
      <w:pPr>
        <w:pStyle w:val="a4"/>
        <w:ind w:firstLine="426"/>
        <w:jc w:val="both"/>
        <w:rPr>
          <w:rFonts w:ascii="Times New Roman" w:hAnsi="Times New Roman" w:cs="Times New Roman"/>
          <w:sz w:val="16"/>
          <w:szCs w:val="24"/>
        </w:rPr>
      </w:pPr>
    </w:p>
    <w:p w14:paraId="282264D8" w14:textId="77777777" w:rsidR="00555B90" w:rsidRPr="00E07850" w:rsidRDefault="002A6671" w:rsidP="00555B90">
      <w:pPr>
        <w:pStyle w:val="a3"/>
        <w:shd w:val="clear" w:color="auto" w:fill="FFFFFF"/>
        <w:spacing w:before="0" w:beforeAutospacing="0" w:after="0" w:afterAutospacing="0"/>
        <w:ind w:firstLine="426"/>
        <w:jc w:val="both"/>
        <w:rPr>
          <w:color w:val="000000"/>
        </w:rPr>
      </w:pPr>
      <w:r>
        <w:rPr>
          <w:color w:val="000000"/>
        </w:rPr>
        <w:t>38</w:t>
      </w:r>
      <w:r w:rsidR="00555B90" w:rsidRPr="00E07850">
        <w:rPr>
          <w:color w:val="000000"/>
        </w:rPr>
        <w:t>. Информация о графике работы уполномоченного органа размещается на входе в здания уполномоченного органа на видном месте.</w:t>
      </w:r>
    </w:p>
    <w:p w14:paraId="4A837D79" w14:textId="77777777" w:rsidR="00555B90" w:rsidRPr="00E07850" w:rsidRDefault="002A6671" w:rsidP="00555B90">
      <w:pPr>
        <w:pStyle w:val="a3"/>
        <w:shd w:val="clear" w:color="auto" w:fill="FFFFFF"/>
        <w:spacing w:before="0" w:beforeAutospacing="0" w:after="0" w:afterAutospacing="0"/>
        <w:ind w:firstLine="426"/>
        <w:jc w:val="both"/>
        <w:rPr>
          <w:color w:val="000000"/>
        </w:rPr>
      </w:pPr>
      <w:r>
        <w:rPr>
          <w:color w:val="000000"/>
        </w:rPr>
        <w:t>39</w:t>
      </w:r>
      <w:r w:rsidR="00555B90" w:rsidRPr="00E07850">
        <w:rPr>
          <w:color w:val="000000"/>
        </w:rPr>
        <w:t>. Прием заявителей  осуществляется в специально оборудованных помещениях (залах или кабинетах).</w:t>
      </w:r>
    </w:p>
    <w:p w14:paraId="31715DFB" w14:textId="77777777" w:rsidR="00555B90" w:rsidRPr="00E07850" w:rsidRDefault="00555B90" w:rsidP="00555B90">
      <w:pPr>
        <w:pStyle w:val="a3"/>
        <w:shd w:val="clear" w:color="auto" w:fill="FFFFFF"/>
        <w:spacing w:before="0" w:beforeAutospacing="0" w:after="0" w:afterAutospacing="0"/>
        <w:ind w:firstLine="426"/>
        <w:jc w:val="both"/>
        <w:rPr>
          <w:color w:val="000000"/>
        </w:rPr>
      </w:pPr>
      <w:r w:rsidRPr="00E07850">
        <w:rPr>
          <w:color w:val="000000"/>
        </w:rPr>
        <w:t>Вход в помещения, в которых предоставляется государственная услуга, и передвижение по ним не должны создавать затруднений для лиц с ограниченными возможностями здоровья.</w:t>
      </w:r>
    </w:p>
    <w:p w14:paraId="652F238C" w14:textId="77777777" w:rsidR="00555B90" w:rsidRPr="00C5106E" w:rsidRDefault="002A6671" w:rsidP="00555B90">
      <w:pPr>
        <w:pStyle w:val="a3"/>
        <w:shd w:val="clear" w:color="auto" w:fill="FFFFFF"/>
        <w:spacing w:before="0" w:beforeAutospacing="0" w:after="0" w:afterAutospacing="0"/>
        <w:ind w:firstLine="426"/>
        <w:jc w:val="both"/>
        <w:rPr>
          <w:color w:val="000000"/>
        </w:rPr>
      </w:pPr>
      <w:r>
        <w:rPr>
          <w:color w:val="000000"/>
        </w:rPr>
        <w:t>40</w:t>
      </w:r>
      <w:r w:rsidR="00555B90" w:rsidRPr="00E07850">
        <w:rPr>
          <w:color w:val="000000"/>
        </w:rPr>
        <w:t>. Для ожидания приема заявителям отводятся места, оборудованные стульями, кресельными секциями</w:t>
      </w:r>
      <w:r w:rsidR="00555B90" w:rsidRPr="00C5106E">
        <w:rPr>
          <w:color w:val="000000"/>
        </w:rPr>
        <w:t xml:space="preserve"> или скамьями.</w:t>
      </w:r>
    </w:p>
    <w:p w14:paraId="5C73A8FE" w14:textId="77777777" w:rsidR="00555B90" w:rsidRPr="00C5106E" w:rsidRDefault="00555B90" w:rsidP="00555B90">
      <w:pPr>
        <w:pStyle w:val="a3"/>
        <w:shd w:val="clear" w:color="auto" w:fill="FFFFFF"/>
        <w:spacing w:before="0" w:beforeAutospacing="0" w:after="0" w:afterAutospacing="0"/>
        <w:ind w:firstLine="426"/>
        <w:jc w:val="both"/>
        <w:rPr>
          <w:color w:val="000000"/>
        </w:rPr>
      </w:pPr>
      <w:r w:rsidRPr="00C5106E">
        <w:rPr>
          <w:color w:val="000000"/>
        </w:rPr>
        <w:t>Информационные стенды должны располагаться в месте, доступном для просмотра (в том числе при большом количестве посетителей).</w:t>
      </w:r>
    </w:p>
    <w:p w14:paraId="5C271122" w14:textId="77777777" w:rsidR="00555B90" w:rsidRPr="00C5106E" w:rsidRDefault="00555B90" w:rsidP="00555B90">
      <w:pPr>
        <w:pStyle w:val="a3"/>
        <w:shd w:val="clear" w:color="auto" w:fill="FFFFFF"/>
        <w:spacing w:before="0" w:beforeAutospacing="0" w:after="0" w:afterAutospacing="0"/>
        <w:ind w:firstLine="426"/>
        <w:jc w:val="both"/>
        <w:rPr>
          <w:color w:val="000000"/>
        </w:rPr>
      </w:pPr>
      <w:r w:rsidRPr="00C5106E">
        <w:rPr>
          <w:color w:val="000000"/>
        </w:rPr>
        <w:t>Информация должна размещаться в удобной для восприятия форме.</w:t>
      </w:r>
    </w:p>
    <w:p w14:paraId="61C91EAA" w14:textId="77777777" w:rsidR="00555B90" w:rsidRPr="00C5106E" w:rsidRDefault="002A6671" w:rsidP="00555B90">
      <w:pPr>
        <w:pStyle w:val="a3"/>
        <w:shd w:val="clear" w:color="auto" w:fill="FFFFFF"/>
        <w:spacing w:before="0" w:beforeAutospacing="0" w:after="0" w:afterAutospacing="0"/>
        <w:ind w:firstLine="426"/>
        <w:jc w:val="both"/>
        <w:rPr>
          <w:color w:val="000000"/>
        </w:rPr>
      </w:pPr>
      <w:r>
        <w:rPr>
          <w:color w:val="000000"/>
        </w:rPr>
        <w:t>41</w:t>
      </w:r>
      <w:r w:rsidR="00555B90" w:rsidRPr="00E07850">
        <w:rPr>
          <w:color w:val="000000"/>
        </w:rPr>
        <w:t>. Д</w:t>
      </w:r>
      <w:r w:rsidR="00555B90" w:rsidRPr="00C5106E">
        <w:rPr>
          <w:color w:val="000000"/>
        </w:rPr>
        <w:t>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14:paraId="7BAA4D60" w14:textId="77777777" w:rsidR="00555B90" w:rsidRPr="005636A5" w:rsidRDefault="00555B90" w:rsidP="00555B90">
      <w:pPr>
        <w:pStyle w:val="a4"/>
        <w:ind w:firstLine="426"/>
        <w:jc w:val="both"/>
        <w:rPr>
          <w:rFonts w:ascii="Times New Roman" w:hAnsi="Times New Roman" w:cs="Times New Roman"/>
          <w:sz w:val="16"/>
          <w:szCs w:val="24"/>
        </w:rPr>
      </w:pPr>
    </w:p>
    <w:p w14:paraId="4F67521C" w14:textId="77777777" w:rsidR="00555B90" w:rsidRPr="00AF12C0" w:rsidRDefault="00555B90" w:rsidP="00555B90">
      <w:pPr>
        <w:pStyle w:val="a4"/>
        <w:ind w:firstLine="426"/>
        <w:jc w:val="center"/>
        <w:rPr>
          <w:rFonts w:ascii="Times New Roman" w:hAnsi="Times New Roman" w:cs="Times New Roman"/>
          <w:b/>
          <w:sz w:val="24"/>
          <w:szCs w:val="24"/>
        </w:rPr>
      </w:pPr>
      <w:r w:rsidRPr="00AF12C0">
        <w:rPr>
          <w:rFonts w:ascii="Times New Roman" w:hAnsi="Times New Roman" w:cs="Times New Roman"/>
          <w:b/>
          <w:sz w:val="24"/>
          <w:szCs w:val="24"/>
        </w:rPr>
        <w:t>20. Показатели доступности и качества предоставления государственной услуги</w:t>
      </w:r>
    </w:p>
    <w:p w14:paraId="49C5EE4A" w14:textId="77777777" w:rsidR="00555B90" w:rsidRPr="001C4CBC" w:rsidRDefault="00555B90" w:rsidP="00555B90">
      <w:pPr>
        <w:pStyle w:val="a4"/>
        <w:ind w:firstLine="426"/>
        <w:jc w:val="both"/>
        <w:rPr>
          <w:rFonts w:ascii="Times New Roman" w:hAnsi="Times New Roman" w:cs="Times New Roman"/>
          <w:sz w:val="16"/>
          <w:szCs w:val="24"/>
        </w:rPr>
      </w:pPr>
    </w:p>
    <w:p w14:paraId="495358DC" w14:textId="77777777" w:rsidR="00555B90" w:rsidRPr="00E0785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lastRenderedPageBreak/>
        <w:t>42</w:t>
      </w:r>
      <w:r w:rsidR="00555B90" w:rsidRPr="00E07850">
        <w:rPr>
          <w:rFonts w:ascii="Times New Roman" w:hAnsi="Times New Roman" w:cs="Times New Roman"/>
          <w:sz w:val="24"/>
          <w:szCs w:val="24"/>
        </w:rPr>
        <w:t>. Оценка доступности и качества предоставления государственной услуги должна осуществляться по следующим показателям:</w:t>
      </w:r>
    </w:p>
    <w:p w14:paraId="1D84D0CE" w14:textId="77777777" w:rsidR="00555B90" w:rsidRPr="00E07850" w:rsidRDefault="00555B90" w:rsidP="00555B90">
      <w:pPr>
        <w:pStyle w:val="a4"/>
        <w:ind w:firstLine="426"/>
        <w:jc w:val="both"/>
        <w:rPr>
          <w:rFonts w:ascii="Times New Roman" w:hAnsi="Times New Roman" w:cs="Times New Roman"/>
          <w:sz w:val="24"/>
          <w:szCs w:val="24"/>
        </w:rPr>
      </w:pPr>
      <w:r w:rsidRPr="00E07850">
        <w:rPr>
          <w:rFonts w:ascii="Times New Roman" w:hAnsi="Times New Roman" w:cs="Times New Roman"/>
          <w:sz w:val="24"/>
          <w:szCs w:val="24"/>
        </w:rPr>
        <w:t>а)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14:paraId="0B4B435C" w14:textId="77777777" w:rsidR="00555B90" w:rsidRPr="00E07850" w:rsidRDefault="00555B90" w:rsidP="00555B90">
      <w:pPr>
        <w:pStyle w:val="a4"/>
        <w:ind w:firstLine="426"/>
        <w:jc w:val="both"/>
        <w:rPr>
          <w:rFonts w:ascii="Times New Roman" w:hAnsi="Times New Roman" w:cs="Times New Roman"/>
          <w:sz w:val="24"/>
          <w:szCs w:val="24"/>
        </w:rPr>
      </w:pPr>
      <w:r w:rsidRPr="00E07850">
        <w:rPr>
          <w:rFonts w:ascii="Times New Roman" w:hAnsi="Times New Roman" w:cs="Times New Roman"/>
          <w:sz w:val="24"/>
          <w:szCs w:val="24"/>
        </w:rPr>
        <w:t>б) доступность обращения за предоставлением государственной услуги, в том числе для маломобильных групп населения;</w:t>
      </w:r>
    </w:p>
    <w:p w14:paraId="6163CFB3" w14:textId="77777777" w:rsidR="00555B90" w:rsidRPr="00E07850" w:rsidRDefault="00555B90" w:rsidP="00555B90">
      <w:pPr>
        <w:pStyle w:val="a4"/>
        <w:ind w:firstLine="426"/>
        <w:jc w:val="both"/>
        <w:rPr>
          <w:rFonts w:ascii="Times New Roman" w:hAnsi="Times New Roman" w:cs="Times New Roman"/>
          <w:sz w:val="24"/>
          <w:szCs w:val="24"/>
        </w:rPr>
      </w:pPr>
      <w:r w:rsidRPr="00E07850">
        <w:rPr>
          <w:rFonts w:ascii="Times New Roman" w:hAnsi="Times New Roman" w:cs="Times New Roman"/>
          <w:sz w:val="24"/>
          <w:szCs w:val="24"/>
        </w:rPr>
        <w:t>в)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4D23F778" w14:textId="77777777" w:rsidR="00555B90" w:rsidRPr="00E07850" w:rsidRDefault="00555B90" w:rsidP="00555B90">
      <w:pPr>
        <w:pStyle w:val="a4"/>
        <w:ind w:firstLine="426"/>
        <w:jc w:val="both"/>
        <w:rPr>
          <w:rFonts w:ascii="Times New Roman" w:hAnsi="Times New Roman" w:cs="Times New Roman"/>
          <w:sz w:val="24"/>
          <w:szCs w:val="24"/>
        </w:rPr>
      </w:pPr>
      <w:r w:rsidRPr="00E07850">
        <w:rPr>
          <w:rFonts w:ascii="Times New Roman" w:hAnsi="Times New Roman" w:cs="Times New Roman"/>
          <w:sz w:val="24"/>
          <w:szCs w:val="24"/>
        </w:rPr>
        <w:t>г) отсутствие обоснованных жалоб со стороны граждан по результатам предоставления государственной услуги.</w:t>
      </w:r>
    </w:p>
    <w:p w14:paraId="77D99094"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43</w:t>
      </w:r>
      <w:r w:rsidR="00555B90" w:rsidRPr="00E07850">
        <w:rPr>
          <w:rFonts w:ascii="Times New Roman" w:hAnsi="Times New Roman" w:cs="Times New Roman"/>
          <w:sz w:val="24"/>
          <w:szCs w:val="24"/>
        </w:rPr>
        <w:t xml:space="preserve">. </w:t>
      </w:r>
      <w:r w:rsidR="00555B90" w:rsidRPr="0036594A">
        <w:rPr>
          <w:rFonts w:ascii="Times New Roman" w:hAnsi="Times New Roman" w:cs="Times New Roman"/>
          <w:sz w:val="24"/>
          <w:szCs w:val="24"/>
        </w:rPr>
        <w:t xml:space="preserve">Предоставление государственной услуги предусматривает однократное взаимодействие заявителя с должностными лицами </w:t>
      </w:r>
      <w:r w:rsidR="00555B90">
        <w:rPr>
          <w:rFonts w:ascii="Times New Roman" w:hAnsi="Times New Roman" w:cs="Times New Roman"/>
          <w:sz w:val="24"/>
          <w:szCs w:val="24"/>
        </w:rPr>
        <w:t>уполномоченного органа</w:t>
      </w:r>
      <w:r w:rsidR="00555B90" w:rsidRPr="0036594A">
        <w:rPr>
          <w:rFonts w:ascii="Times New Roman" w:hAnsi="Times New Roman" w:cs="Times New Roman"/>
          <w:sz w:val="24"/>
          <w:szCs w:val="24"/>
        </w:rPr>
        <w:t>.</w:t>
      </w:r>
    </w:p>
    <w:p w14:paraId="708C83BC" w14:textId="77777777" w:rsidR="00555B90" w:rsidRPr="005636A5" w:rsidRDefault="00555B90" w:rsidP="00555B90">
      <w:pPr>
        <w:pStyle w:val="a4"/>
        <w:ind w:firstLine="426"/>
        <w:jc w:val="both"/>
        <w:rPr>
          <w:rFonts w:ascii="Times New Roman" w:hAnsi="Times New Roman" w:cs="Times New Roman"/>
          <w:sz w:val="16"/>
          <w:szCs w:val="24"/>
        </w:rPr>
      </w:pPr>
    </w:p>
    <w:p w14:paraId="59A6BACE" w14:textId="77777777" w:rsidR="00555B90" w:rsidRPr="00AF12C0" w:rsidRDefault="00555B90" w:rsidP="00555B90">
      <w:pPr>
        <w:pStyle w:val="a4"/>
        <w:ind w:firstLine="426"/>
        <w:jc w:val="center"/>
        <w:rPr>
          <w:rFonts w:ascii="Times New Roman" w:hAnsi="Times New Roman" w:cs="Times New Roman"/>
          <w:b/>
          <w:sz w:val="24"/>
          <w:szCs w:val="24"/>
        </w:rPr>
      </w:pPr>
      <w:r w:rsidRPr="00AF12C0">
        <w:rPr>
          <w:rFonts w:ascii="Times New Roman" w:hAnsi="Times New Roman" w:cs="Times New Roman"/>
          <w:b/>
          <w:sz w:val="24"/>
          <w:szCs w:val="24"/>
        </w:rPr>
        <w:t>21.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6C59663F" w14:textId="77777777" w:rsidR="00555B90" w:rsidRPr="001C4CBC" w:rsidRDefault="00555B90" w:rsidP="00555B90">
      <w:pPr>
        <w:pStyle w:val="a4"/>
        <w:ind w:firstLine="426"/>
        <w:jc w:val="both"/>
        <w:rPr>
          <w:rFonts w:ascii="Times New Roman" w:hAnsi="Times New Roman" w:cs="Times New Roman"/>
          <w:sz w:val="16"/>
          <w:szCs w:val="24"/>
        </w:rPr>
      </w:pPr>
    </w:p>
    <w:p w14:paraId="3CB470EE" w14:textId="77777777" w:rsidR="00555B9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44</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Предоставление государственной услуги в многофункциональном центре предоставления государственных услуг, а также посредством Портала настоящим Регламентом не предусмотрено.</w:t>
      </w:r>
    </w:p>
    <w:p w14:paraId="715D1F9E" w14:textId="77777777" w:rsidR="00555B90" w:rsidRPr="006E1F98" w:rsidRDefault="00555B90" w:rsidP="00555B90">
      <w:pPr>
        <w:pStyle w:val="a4"/>
        <w:ind w:firstLine="426"/>
        <w:jc w:val="both"/>
        <w:rPr>
          <w:rFonts w:ascii="Times New Roman" w:hAnsi="Times New Roman" w:cs="Times New Roman"/>
          <w:sz w:val="24"/>
          <w:szCs w:val="24"/>
        </w:rPr>
      </w:pPr>
      <w:r w:rsidRPr="006E1F98">
        <w:rPr>
          <w:rFonts w:ascii="Times New Roman" w:hAnsi="Times New Roman" w:cs="Times New Roman"/>
          <w:sz w:val="24"/>
          <w:szCs w:val="24"/>
        </w:rPr>
        <w:t>Услуга подлежит размещению на Портале в целях информирования.</w:t>
      </w:r>
    </w:p>
    <w:p w14:paraId="1C92E357" w14:textId="77777777" w:rsidR="00555B90" w:rsidRPr="006E1F98" w:rsidRDefault="00555B90" w:rsidP="00555B90">
      <w:pPr>
        <w:pStyle w:val="a4"/>
        <w:ind w:firstLine="426"/>
        <w:jc w:val="both"/>
        <w:rPr>
          <w:rFonts w:ascii="Times New Roman" w:hAnsi="Times New Roman" w:cs="Times New Roman"/>
          <w:sz w:val="16"/>
          <w:szCs w:val="24"/>
        </w:rPr>
      </w:pPr>
    </w:p>
    <w:p w14:paraId="4A284CA8" w14:textId="77777777" w:rsidR="00555B90" w:rsidRPr="00AF12C0" w:rsidRDefault="00555B90" w:rsidP="00555B90">
      <w:pPr>
        <w:pStyle w:val="a4"/>
        <w:ind w:firstLine="426"/>
        <w:jc w:val="center"/>
        <w:rPr>
          <w:rFonts w:ascii="Times New Roman" w:hAnsi="Times New Roman" w:cs="Times New Roman"/>
          <w:b/>
          <w:sz w:val="24"/>
          <w:szCs w:val="24"/>
        </w:rPr>
      </w:pPr>
      <w:r w:rsidRPr="006E1F98">
        <w:rPr>
          <w:rFonts w:ascii="Times New Roman" w:hAnsi="Times New Roman" w:cs="Times New Roman"/>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w:t>
      </w:r>
      <w:r w:rsidRPr="00AF12C0">
        <w:rPr>
          <w:rFonts w:ascii="Times New Roman" w:hAnsi="Times New Roman" w:cs="Times New Roman"/>
          <w:b/>
          <w:sz w:val="24"/>
          <w:szCs w:val="24"/>
        </w:rPr>
        <w:t xml:space="preserve"> административных процедур</w:t>
      </w:r>
      <w:r>
        <w:rPr>
          <w:rFonts w:ascii="Times New Roman" w:hAnsi="Times New Roman" w:cs="Times New Roman"/>
          <w:b/>
          <w:sz w:val="24"/>
          <w:szCs w:val="24"/>
        </w:rPr>
        <w:t xml:space="preserve"> </w:t>
      </w:r>
      <w:r w:rsidRPr="00AF12C0">
        <w:rPr>
          <w:rFonts w:ascii="Times New Roman" w:hAnsi="Times New Roman" w:cs="Times New Roman"/>
          <w:b/>
          <w:sz w:val="24"/>
          <w:szCs w:val="24"/>
        </w:rPr>
        <w:t>в электронной форме</w:t>
      </w:r>
    </w:p>
    <w:p w14:paraId="0711B0E3" w14:textId="77777777" w:rsidR="00555B90" w:rsidRPr="001C4CBC" w:rsidRDefault="00555B90" w:rsidP="00555B90">
      <w:pPr>
        <w:pStyle w:val="a4"/>
        <w:ind w:firstLine="426"/>
        <w:jc w:val="center"/>
        <w:rPr>
          <w:rFonts w:ascii="Times New Roman" w:hAnsi="Times New Roman" w:cs="Times New Roman"/>
          <w:b/>
          <w:sz w:val="16"/>
          <w:szCs w:val="24"/>
        </w:rPr>
      </w:pPr>
    </w:p>
    <w:p w14:paraId="4CBB9E80" w14:textId="77777777" w:rsidR="00555B90" w:rsidRPr="00AF12C0" w:rsidRDefault="00555B90" w:rsidP="00555B90">
      <w:pPr>
        <w:pStyle w:val="a4"/>
        <w:ind w:firstLine="426"/>
        <w:jc w:val="center"/>
        <w:rPr>
          <w:rFonts w:ascii="Times New Roman" w:hAnsi="Times New Roman" w:cs="Times New Roman"/>
          <w:b/>
          <w:sz w:val="24"/>
          <w:szCs w:val="24"/>
        </w:rPr>
      </w:pPr>
      <w:r w:rsidRPr="00AF12C0">
        <w:rPr>
          <w:rFonts w:ascii="Times New Roman" w:hAnsi="Times New Roman" w:cs="Times New Roman"/>
          <w:b/>
          <w:sz w:val="24"/>
          <w:szCs w:val="24"/>
        </w:rPr>
        <w:t>22. Состав и последовательность административных процедур</w:t>
      </w:r>
      <w:r>
        <w:rPr>
          <w:rFonts w:ascii="Times New Roman" w:hAnsi="Times New Roman" w:cs="Times New Roman"/>
          <w:b/>
          <w:sz w:val="24"/>
          <w:szCs w:val="24"/>
        </w:rPr>
        <w:t xml:space="preserve"> </w:t>
      </w:r>
    </w:p>
    <w:p w14:paraId="54BC6A84" w14:textId="77777777" w:rsidR="00555B90" w:rsidRPr="001C4CBC" w:rsidRDefault="00555B90" w:rsidP="00555B90">
      <w:pPr>
        <w:pStyle w:val="a4"/>
        <w:ind w:firstLine="426"/>
        <w:jc w:val="both"/>
        <w:rPr>
          <w:rFonts w:ascii="Times New Roman" w:hAnsi="Times New Roman" w:cs="Times New Roman"/>
          <w:sz w:val="16"/>
          <w:szCs w:val="24"/>
        </w:rPr>
      </w:pPr>
    </w:p>
    <w:p w14:paraId="5B4F37DF" w14:textId="77777777" w:rsidR="00555B90" w:rsidRPr="00541DD1"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45</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Предоставление государственной услуги включает в себя следующие административные процедуры</w:t>
      </w:r>
      <w:r w:rsidR="00555B90" w:rsidRPr="00541DD1">
        <w:rPr>
          <w:rFonts w:ascii="Times New Roman" w:hAnsi="Times New Roman" w:cs="Times New Roman"/>
          <w:sz w:val="24"/>
          <w:szCs w:val="24"/>
        </w:rPr>
        <w:t>:</w:t>
      </w:r>
    </w:p>
    <w:p w14:paraId="091F51C3"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а) прием и регистрация заявления и документов, необходимых для предоставления государственной услуги;</w:t>
      </w:r>
    </w:p>
    <w:p w14:paraId="119060F6"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б) рассмотрение заявления и документов, необходимых для предоставления государственной услуги, и принятие решения о результате предоставления государственной услуги;</w:t>
      </w:r>
    </w:p>
    <w:p w14:paraId="6AE47CE7"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в) предоставление (отказ в предоставлении) государственной услуги.</w:t>
      </w:r>
    </w:p>
    <w:p w14:paraId="5A98AB51" w14:textId="77777777" w:rsidR="00555B90"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Блок-схема предоставления государственной услуги приведена в Приложении № 2 к настоящему Регламенту.</w:t>
      </w:r>
    </w:p>
    <w:p w14:paraId="2DF136F1" w14:textId="77777777" w:rsidR="00555B90" w:rsidRPr="005636A5" w:rsidRDefault="00555B90" w:rsidP="00555B90">
      <w:pPr>
        <w:pStyle w:val="a4"/>
        <w:ind w:firstLine="426"/>
        <w:jc w:val="both"/>
        <w:rPr>
          <w:rFonts w:ascii="Times New Roman" w:hAnsi="Times New Roman" w:cs="Times New Roman"/>
          <w:sz w:val="16"/>
          <w:szCs w:val="24"/>
        </w:rPr>
      </w:pPr>
    </w:p>
    <w:p w14:paraId="19D58056" w14:textId="77777777" w:rsidR="00555B90" w:rsidRPr="00AF12C0" w:rsidRDefault="00555B90" w:rsidP="00555B90">
      <w:pPr>
        <w:pStyle w:val="a4"/>
        <w:ind w:firstLine="426"/>
        <w:jc w:val="center"/>
        <w:rPr>
          <w:rFonts w:ascii="Times New Roman" w:hAnsi="Times New Roman" w:cs="Times New Roman"/>
          <w:b/>
          <w:sz w:val="24"/>
          <w:szCs w:val="24"/>
        </w:rPr>
      </w:pPr>
      <w:r w:rsidRPr="00AF12C0">
        <w:rPr>
          <w:rFonts w:ascii="Times New Roman" w:hAnsi="Times New Roman" w:cs="Times New Roman"/>
          <w:b/>
          <w:sz w:val="24"/>
          <w:szCs w:val="24"/>
        </w:rPr>
        <w:t>23. Административная процедура по приему и регистрации заявления и документов, необходимых для предоставления государственной услуги</w:t>
      </w:r>
    </w:p>
    <w:p w14:paraId="2EA93358" w14:textId="77777777" w:rsidR="00555B90" w:rsidRPr="001C4CBC" w:rsidRDefault="00555B90" w:rsidP="00555B90">
      <w:pPr>
        <w:pStyle w:val="a4"/>
        <w:ind w:firstLine="426"/>
        <w:jc w:val="both"/>
        <w:rPr>
          <w:rFonts w:ascii="Times New Roman" w:hAnsi="Times New Roman" w:cs="Times New Roman"/>
          <w:sz w:val="16"/>
          <w:szCs w:val="24"/>
        </w:rPr>
      </w:pPr>
    </w:p>
    <w:p w14:paraId="2C23711D" w14:textId="77777777" w:rsidR="00555B90" w:rsidRPr="00E0785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46</w:t>
      </w:r>
      <w:r w:rsidR="00555B90" w:rsidRPr="00E07850">
        <w:rPr>
          <w:rFonts w:ascii="Times New Roman" w:hAnsi="Times New Roman" w:cs="Times New Roman"/>
          <w:sz w:val="24"/>
          <w:szCs w:val="24"/>
        </w:rPr>
        <w:t>. Основанием для начала административной процедуры, предусмотренной настоящим Регламентом, является получение уполномоченным органом документов, представленных заявителем, необходимых для предоставления государственной услуги.</w:t>
      </w:r>
    </w:p>
    <w:p w14:paraId="66B73D93" w14:textId="77777777" w:rsidR="00555B90" w:rsidRPr="00E0785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47</w:t>
      </w:r>
      <w:r w:rsidR="00555B90" w:rsidRPr="00E07850">
        <w:rPr>
          <w:rFonts w:ascii="Times New Roman" w:hAnsi="Times New Roman" w:cs="Times New Roman"/>
          <w:sz w:val="24"/>
          <w:szCs w:val="24"/>
        </w:rPr>
        <w:t>. Прием заявления и документов, необходимых для предоставления государственной услуги, производится должностным лицом уполномоченного органа.</w:t>
      </w:r>
    </w:p>
    <w:p w14:paraId="1EC21AA7"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48</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В заявлении на предоставление государственной услуги должна содержаться следующая информация:</w:t>
      </w:r>
    </w:p>
    <w:p w14:paraId="178541E0"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а) фамилия, имя, отчество заявителя и умершего</w:t>
      </w:r>
      <w:r>
        <w:rPr>
          <w:rFonts w:ascii="Times New Roman" w:hAnsi="Times New Roman" w:cs="Times New Roman"/>
          <w:sz w:val="24"/>
          <w:szCs w:val="24"/>
        </w:rPr>
        <w:t xml:space="preserve">, </w:t>
      </w:r>
      <w:r w:rsidRPr="006E1F98">
        <w:rPr>
          <w:rFonts w:ascii="Times New Roman" w:hAnsi="Times New Roman" w:cs="Times New Roman"/>
          <w:sz w:val="24"/>
          <w:szCs w:val="24"/>
        </w:rPr>
        <w:t>реквизиты документа, удостоверяющего личность;</w:t>
      </w:r>
    </w:p>
    <w:p w14:paraId="6E3CF39B"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 xml:space="preserve">б) адрес места регистрации по месту </w:t>
      </w:r>
      <w:r>
        <w:rPr>
          <w:rFonts w:ascii="Times New Roman" w:hAnsi="Times New Roman" w:cs="Times New Roman"/>
          <w:sz w:val="24"/>
          <w:szCs w:val="24"/>
        </w:rPr>
        <w:t xml:space="preserve"> </w:t>
      </w:r>
      <w:r w:rsidRPr="0036594A">
        <w:rPr>
          <w:rFonts w:ascii="Times New Roman" w:hAnsi="Times New Roman" w:cs="Times New Roman"/>
          <w:sz w:val="24"/>
          <w:szCs w:val="24"/>
        </w:rPr>
        <w:t>или регистрации по месту пребывания, места фактического проживания заявителя и умершего;</w:t>
      </w:r>
    </w:p>
    <w:p w14:paraId="335A7B38"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в) дата заполнения заявления, подпись заявителя.</w:t>
      </w:r>
    </w:p>
    <w:p w14:paraId="3135DB34" w14:textId="77777777" w:rsidR="00555B90" w:rsidRPr="00E0785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49</w:t>
      </w:r>
      <w:r w:rsidR="00555B90" w:rsidRPr="00E07850">
        <w:rPr>
          <w:rFonts w:ascii="Times New Roman" w:hAnsi="Times New Roman" w:cs="Times New Roman"/>
          <w:sz w:val="24"/>
          <w:szCs w:val="24"/>
        </w:rPr>
        <w:t>. При приеме заявления и представленных документов должностное лицо уполномоченного органа дает оценку правильности оформления указанных документов, полноты содержащихся в них сведений.</w:t>
      </w:r>
    </w:p>
    <w:p w14:paraId="7A2714C8" w14:textId="77777777" w:rsidR="00555B90" w:rsidRPr="00E07850"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50</w:t>
      </w:r>
      <w:r w:rsidR="00555B90" w:rsidRPr="00E07850">
        <w:rPr>
          <w:rFonts w:ascii="Times New Roman" w:hAnsi="Times New Roman" w:cs="Times New Roman"/>
          <w:sz w:val="24"/>
          <w:szCs w:val="24"/>
        </w:rPr>
        <w:t>. Время приема заявления и документов, необходимых для предоставления государственной услуги, не должно превышать 30 (тридцати) минут.</w:t>
      </w:r>
    </w:p>
    <w:p w14:paraId="48553404" w14:textId="77777777" w:rsidR="00555B90" w:rsidRPr="0036594A" w:rsidRDefault="00555B90" w:rsidP="00555B90">
      <w:pPr>
        <w:pStyle w:val="a4"/>
        <w:ind w:firstLine="426"/>
        <w:jc w:val="both"/>
        <w:rPr>
          <w:rFonts w:ascii="Times New Roman" w:hAnsi="Times New Roman" w:cs="Times New Roman"/>
          <w:sz w:val="24"/>
          <w:szCs w:val="24"/>
        </w:rPr>
      </w:pPr>
      <w:r w:rsidRPr="00E07850">
        <w:rPr>
          <w:rFonts w:ascii="Times New Roman" w:hAnsi="Times New Roman" w:cs="Times New Roman"/>
          <w:sz w:val="24"/>
          <w:szCs w:val="24"/>
        </w:rPr>
        <w:lastRenderedPageBreak/>
        <w:t>5</w:t>
      </w:r>
      <w:r w:rsidR="002A6671">
        <w:rPr>
          <w:rFonts w:ascii="Times New Roman" w:hAnsi="Times New Roman" w:cs="Times New Roman"/>
          <w:sz w:val="24"/>
          <w:szCs w:val="24"/>
        </w:rPr>
        <w:t>1</w:t>
      </w:r>
      <w:r w:rsidRPr="00E07850">
        <w:rPr>
          <w:rFonts w:ascii="Times New Roman" w:hAnsi="Times New Roman" w:cs="Times New Roman"/>
          <w:sz w:val="24"/>
          <w:szCs w:val="24"/>
        </w:rPr>
        <w:t>. Результатом</w:t>
      </w:r>
      <w:r w:rsidRPr="0036594A">
        <w:rPr>
          <w:rFonts w:ascii="Times New Roman" w:hAnsi="Times New Roman" w:cs="Times New Roman"/>
          <w:sz w:val="24"/>
          <w:szCs w:val="24"/>
        </w:rPr>
        <w:t xml:space="preserve"> административной процедуры является прием заявления и документов, необходимых для предоставления государственной услуги.</w:t>
      </w:r>
    </w:p>
    <w:p w14:paraId="07B964EF" w14:textId="77777777" w:rsidR="00555B90" w:rsidRPr="005636A5" w:rsidRDefault="00555B90" w:rsidP="00555B90">
      <w:pPr>
        <w:pStyle w:val="a4"/>
        <w:ind w:firstLine="426"/>
        <w:jc w:val="both"/>
        <w:rPr>
          <w:rFonts w:ascii="Times New Roman" w:hAnsi="Times New Roman" w:cs="Times New Roman"/>
          <w:sz w:val="16"/>
          <w:szCs w:val="24"/>
        </w:rPr>
      </w:pPr>
    </w:p>
    <w:p w14:paraId="6E61D261" w14:textId="77777777" w:rsidR="00555B90" w:rsidRPr="00AF12C0" w:rsidRDefault="00555B90" w:rsidP="00555B90">
      <w:pPr>
        <w:pStyle w:val="a4"/>
        <w:ind w:firstLine="426"/>
        <w:jc w:val="center"/>
        <w:rPr>
          <w:rFonts w:ascii="Times New Roman" w:hAnsi="Times New Roman" w:cs="Times New Roman"/>
          <w:b/>
          <w:sz w:val="24"/>
          <w:szCs w:val="24"/>
        </w:rPr>
      </w:pPr>
      <w:r w:rsidRPr="00AF12C0">
        <w:rPr>
          <w:rFonts w:ascii="Times New Roman" w:hAnsi="Times New Roman" w:cs="Times New Roman"/>
          <w:b/>
          <w:sz w:val="24"/>
          <w:szCs w:val="24"/>
        </w:rPr>
        <w:t>24. Административная процедура по рассмотрению заявления и документов, необходимых для предоставления государственной услуги, и принятию решения о результате предоставления государственной услуги</w:t>
      </w:r>
    </w:p>
    <w:p w14:paraId="39D0BDDD" w14:textId="77777777" w:rsidR="00555B90" w:rsidRPr="001C4CBC" w:rsidRDefault="00555B90" w:rsidP="00555B90">
      <w:pPr>
        <w:pStyle w:val="a4"/>
        <w:ind w:firstLine="426"/>
        <w:jc w:val="both"/>
        <w:rPr>
          <w:rFonts w:ascii="Times New Roman" w:hAnsi="Times New Roman" w:cs="Times New Roman"/>
          <w:sz w:val="16"/>
          <w:szCs w:val="24"/>
        </w:rPr>
      </w:pPr>
    </w:p>
    <w:p w14:paraId="18108D0C" w14:textId="77777777" w:rsidR="00555B90" w:rsidRPr="002A6671" w:rsidRDefault="002A6671" w:rsidP="00555B90">
      <w:pPr>
        <w:pStyle w:val="a4"/>
        <w:ind w:firstLine="426"/>
        <w:jc w:val="both"/>
        <w:rPr>
          <w:rFonts w:ascii="Times New Roman" w:hAnsi="Times New Roman" w:cs="Times New Roman"/>
          <w:color w:val="000000" w:themeColor="text1"/>
          <w:sz w:val="24"/>
          <w:szCs w:val="24"/>
        </w:rPr>
      </w:pPr>
      <w:r w:rsidRPr="002A6671">
        <w:rPr>
          <w:rFonts w:ascii="Times New Roman" w:hAnsi="Times New Roman" w:cs="Times New Roman"/>
          <w:color w:val="000000" w:themeColor="text1"/>
          <w:sz w:val="24"/>
          <w:szCs w:val="24"/>
        </w:rPr>
        <w:t>52</w:t>
      </w:r>
      <w:r w:rsidR="00555B90" w:rsidRPr="002A6671">
        <w:rPr>
          <w:rFonts w:ascii="Times New Roman" w:hAnsi="Times New Roman" w:cs="Times New Roman"/>
          <w:color w:val="000000" w:themeColor="text1"/>
          <w:sz w:val="24"/>
          <w:szCs w:val="24"/>
        </w:rPr>
        <w:t>. Основанием для начала административной процедуры является получение должностным лицом уполномоченного органа заявления и документов, необходимых для предоставления государств</w:t>
      </w:r>
      <w:r w:rsidRPr="002A6671">
        <w:rPr>
          <w:rFonts w:ascii="Times New Roman" w:hAnsi="Times New Roman" w:cs="Times New Roman"/>
          <w:color w:val="000000" w:themeColor="text1"/>
          <w:sz w:val="24"/>
          <w:szCs w:val="24"/>
        </w:rPr>
        <w:t>енной услуги, согласно пункту 24</w:t>
      </w:r>
      <w:r w:rsidR="00555B90" w:rsidRPr="002A6671">
        <w:rPr>
          <w:rFonts w:ascii="Times New Roman" w:hAnsi="Times New Roman" w:cs="Times New Roman"/>
          <w:color w:val="000000" w:themeColor="text1"/>
          <w:sz w:val="24"/>
          <w:szCs w:val="24"/>
        </w:rPr>
        <w:t xml:space="preserve"> настоящего Регламента.</w:t>
      </w:r>
    </w:p>
    <w:p w14:paraId="4DFFBCF5" w14:textId="77777777" w:rsidR="00555B90" w:rsidRDefault="002A6671" w:rsidP="00555B90">
      <w:pPr>
        <w:pStyle w:val="a4"/>
        <w:ind w:firstLine="426"/>
        <w:jc w:val="both"/>
        <w:rPr>
          <w:rFonts w:ascii="Times New Roman" w:hAnsi="Times New Roman" w:cs="Times New Roman"/>
          <w:sz w:val="24"/>
          <w:szCs w:val="24"/>
        </w:rPr>
      </w:pPr>
      <w:r w:rsidRPr="002A6671">
        <w:rPr>
          <w:rFonts w:ascii="Times New Roman" w:hAnsi="Times New Roman" w:cs="Times New Roman"/>
          <w:color w:val="000000" w:themeColor="text1"/>
          <w:sz w:val="24"/>
          <w:szCs w:val="24"/>
        </w:rPr>
        <w:t>53</w:t>
      </w:r>
      <w:r w:rsidR="00555B90" w:rsidRPr="002A6671">
        <w:rPr>
          <w:rFonts w:ascii="Times New Roman" w:hAnsi="Times New Roman" w:cs="Times New Roman"/>
          <w:color w:val="000000" w:themeColor="text1"/>
          <w:sz w:val="24"/>
          <w:szCs w:val="24"/>
        </w:rPr>
        <w:t xml:space="preserve">. Должностное лицо, уполномоченное на предоставление государственной услуги, после изучения заявления и представленных к нему документов, принимает решение о предоставлении государственной услуги, а при наличии оснований, предусмотренных пунктом </w:t>
      </w:r>
      <w:r w:rsidRPr="002A6671">
        <w:rPr>
          <w:rFonts w:ascii="Times New Roman" w:hAnsi="Times New Roman" w:cs="Times New Roman"/>
          <w:color w:val="000000" w:themeColor="text1"/>
          <w:sz w:val="24"/>
          <w:szCs w:val="24"/>
        </w:rPr>
        <w:t>28</w:t>
      </w:r>
      <w:r w:rsidR="00555B90" w:rsidRPr="002A6671">
        <w:rPr>
          <w:rFonts w:ascii="Times New Roman" w:hAnsi="Times New Roman" w:cs="Times New Roman"/>
          <w:color w:val="000000" w:themeColor="text1"/>
          <w:sz w:val="24"/>
          <w:szCs w:val="24"/>
        </w:rPr>
        <w:t xml:space="preserve"> настоящего </w:t>
      </w:r>
      <w:r w:rsidR="00555B90" w:rsidRPr="0036594A">
        <w:rPr>
          <w:rFonts w:ascii="Times New Roman" w:hAnsi="Times New Roman" w:cs="Times New Roman"/>
          <w:sz w:val="24"/>
          <w:szCs w:val="24"/>
        </w:rPr>
        <w:t>Регламента, - об отказе в предоставлении государственной услуги.</w:t>
      </w:r>
    </w:p>
    <w:p w14:paraId="6700D44D" w14:textId="77777777" w:rsidR="00555B90" w:rsidRPr="0036594A" w:rsidRDefault="00555B90" w:rsidP="00555B90">
      <w:pPr>
        <w:pStyle w:val="a4"/>
        <w:ind w:firstLine="426"/>
        <w:jc w:val="both"/>
        <w:rPr>
          <w:rFonts w:ascii="Times New Roman" w:hAnsi="Times New Roman" w:cs="Times New Roman"/>
          <w:sz w:val="24"/>
          <w:szCs w:val="24"/>
        </w:rPr>
      </w:pPr>
      <w:r w:rsidRPr="006E1F98">
        <w:rPr>
          <w:rFonts w:ascii="Times New Roman" w:hAnsi="Times New Roman" w:cs="Times New Roman"/>
          <w:sz w:val="24"/>
          <w:szCs w:val="24"/>
        </w:rPr>
        <w:t>Максимальный срок исполнения административной процедуры, предусмотренной настоящего главой Регламента, не должен превышать 6 (шесть) часов.</w:t>
      </w:r>
    </w:p>
    <w:p w14:paraId="25DD6AE3" w14:textId="77777777" w:rsidR="00555B90" w:rsidRPr="00031EDE" w:rsidRDefault="00555B90" w:rsidP="00555B90">
      <w:pPr>
        <w:pStyle w:val="a4"/>
        <w:ind w:firstLine="426"/>
        <w:jc w:val="both"/>
        <w:rPr>
          <w:rFonts w:ascii="Times New Roman" w:hAnsi="Times New Roman" w:cs="Times New Roman"/>
          <w:sz w:val="18"/>
          <w:szCs w:val="24"/>
        </w:rPr>
      </w:pPr>
    </w:p>
    <w:p w14:paraId="3A5A42EF" w14:textId="77777777" w:rsidR="00555B90" w:rsidRPr="00AF12C0" w:rsidRDefault="00555B90" w:rsidP="00555B90">
      <w:pPr>
        <w:pStyle w:val="a4"/>
        <w:ind w:firstLine="426"/>
        <w:jc w:val="center"/>
        <w:rPr>
          <w:rFonts w:ascii="Times New Roman" w:hAnsi="Times New Roman" w:cs="Times New Roman"/>
          <w:b/>
          <w:sz w:val="24"/>
          <w:szCs w:val="24"/>
        </w:rPr>
      </w:pPr>
      <w:r w:rsidRPr="00AF12C0">
        <w:rPr>
          <w:rFonts w:ascii="Times New Roman" w:hAnsi="Times New Roman" w:cs="Times New Roman"/>
          <w:b/>
          <w:sz w:val="24"/>
          <w:szCs w:val="24"/>
        </w:rPr>
        <w:t>25. Оформление и выдача результата государственной услуги</w:t>
      </w:r>
    </w:p>
    <w:p w14:paraId="33C694B4" w14:textId="77777777" w:rsidR="00555B90" w:rsidRPr="001C4CBC" w:rsidRDefault="00555B90" w:rsidP="00555B90">
      <w:pPr>
        <w:pStyle w:val="a4"/>
        <w:ind w:firstLine="426"/>
        <w:jc w:val="both"/>
        <w:rPr>
          <w:rFonts w:ascii="Times New Roman" w:hAnsi="Times New Roman" w:cs="Times New Roman"/>
          <w:sz w:val="16"/>
          <w:szCs w:val="24"/>
        </w:rPr>
      </w:pPr>
    </w:p>
    <w:p w14:paraId="64439AF9"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54</w:t>
      </w:r>
      <w:r w:rsidR="00555B90" w:rsidRPr="00E07850">
        <w:rPr>
          <w:rFonts w:ascii="Times New Roman" w:hAnsi="Times New Roman" w:cs="Times New Roman"/>
          <w:sz w:val="24"/>
          <w:szCs w:val="24"/>
        </w:rPr>
        <w:t>. Пр</w:t>
      </w:r>
      <w:r w:rsidR="00555B90" w:rsidRPr="0036594A">
        <w:rPr>
          <w:rFonts w:ascii="Times New Roman" w:hAnsi="Times New Roman" w:cs="Times New Roman"/>
          <w:sz w:val="24"/>
          <w:szCs w:val="24"/>
        </w:rPr>
        <w:t>оцедура по оформлению и выдаче результата государственной услуги включает в себя:</w:t>
      </w:r>
    </w:p>
    <w:p w14:paraId="109D3DA4"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а) включение заявителя в список на получение социального пособия на погребение;</w:t>
      </w:r>
    </w:p>
    <w:p w14:paraId="7B5287BA"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б) выплата социального пособия на погребение.</w:t>
      </w:r>
    </w:p>
    <w:p w14:paraId="282DF1E5" w14:textId="77777777" w:rsidR="00555B90" w:rsidRDefault="002A6671"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sz w:val="24"/>
          <w:szCs w:val="24"/>
        </w:rPr>
        <w:t>55</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Выплата социального пособия на погребение </w:t>
      </w:r>
      <w:r w:rsidR="00555B90" w:rsidRPr="006E1F98">
        <w:rPr>
          <w:rFonts w:ascii="Times New Roman" w:hAnsi="Times New Roman" w:cs="Times New Roman"/>
          <w:sz w:val="24"/>
          <w:szCs w:val="24"/>
        </w:rPr>
        <w:t>производится в день обращения</w:t>
      </w:r>
      <w:r w:rsidR="00555B90">
        <w:rPr>
          <w:rFonts w:ascii="Times New Roman" w:hAnsi="Times New Roman" w:cs="Times New Roman"/>
          <w:sz w:val="24"/>
          <w:szCs w:val="24"/>
        </w:rPr>
        <w:t xml:space="preserve">  в уполномоченный орган </w:t>
      </w:r>
      <w:r w:rsidR="00555B90" w:rsidRPr="0036594A">
        <w:rPr>
          <w:rFonts w:ascii="Times New Roman" w:hAnsi="Times New Roman" w:cs="Times New Roman"/>
          <w:sz w:val="24"/>
          <w:szCs w:val="24"/>
        </w:rPr>
        <w:t xml:space="preserve">через </w:t>
      </w:r>
      <w:r w:rsidR="00555B90">
        <w:rPr>
          <w:rFonts w:ascii="Times New Roman" w:hAnsi="Times New Roman" w:cs="Times New Roman"/>
          <w:sz w:val="24"/>
          <w:szCs w:val="24"/>
        </w:rPr>
        <w:t xml:space="preserve">Управление бухгалтерского учета </w:t>
      </w:r>
      <w:r w:rsidR="00555B90" w:rsidRPr="0036594A">
        <w:rPr>
          <w:rFonts w:ascii="Times New Roman" w:hAnsi="Times New Roman" w:cs="Times New Roman"/>
          <w:sz w:val="24"/>
          <w:szCs w:val="24"/>
        </w:rPr>
        <w:t xml:space="preserve"> </w:t>
      </w:r>
      <w:r w:rsidR="00555B90">
        <w:rPr>
          <w:rFonts w:ascii="Times New Roman" w:hAnsi="Times New Roman" w:cs="Times New Roman"/>
          <w:sz w:val="24"/>
          <w:szCs w:val="24"/>
        </w:rPr>
        <w:t xml:space="preserve">и отчетности Государственной администрации </w:t>
      </w:r>
      <w:r w:rsidR="00555B90" w:rsidRPr="005E1B89">
        <w:rPr>
          <w:rFonts w:ascii="Times New Roman" w:hAnsi="Times New Roman" w:cs="Times New Roman"/>
          <w:color w:val="000000" w:themeColor="text1"/>
          <w:sz w:val="24"/>
          <w:szCs w:val="24"/>
        </w:rPr>
        <w:t>города</w:t>
      </w:r>
      <w:r w:rsidR="00555B90">
        <w:rPr>
          <w:rFonts w:ascii="Times New Roman" w:hAnsi="Times New Roman" w:cs="Times New Roman"/>
          <w:sz w:val="24"/>
          <w:szCs w:val="24"/>
        </w:rPr>
        <w:t xml:space="preserve"> Бендеры либо</w:t>
      </w:r>
      <w:r w:rsidR="00555B90" w:rsidRPr="0036594A">
        <w:rPr>
          <w:rFonts w:ascii="Times New Roman" w:hAnsi="Times New Roman" w:cs="Times New Roman"/>
          <w:sz w:val="24"/>
          <w:szCs w:val="24"/>
        </w:rPr>
        <w:t xml:space="preserve"> </w:t>
      </w:r>
      <w:r w:rsidR="00555B90" w:rsidRPr="005E1B89">
        <w:rPr>
          <w:rFonts w:ascii="Times New Roman" w:hAnsi="Times New Roman" w:cs="Times New Roman"/>
          <w:color w:val="000000" w:themeColor="text1"/>
          <w:sz w:val="24"/>
          <w:szCs w:val="24"/>
        </w:rPr>
        <w:t>перечисляется на счет заявителя в банке.</w:t>
      </w:r>
    </w:p>
    <w:p w14:paraId="05A59378" w14:textId="77777777" w:rsidR="00555B90" w:rsidRPr="0036594A" w:rsidRDefault="002A6671"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56</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w:t>
      </w:r>
      <w:r w:rsidR="00555B90" w:rsidRPr="00D34071">
        <w:rPr>
          <w:rFonts w:ascii="Times New Roman" w:hAnsi="Times New Roman" w:cs="Times New Roman"/>
          <w:sz w:val="24"/>
          <w:szCs w:val="24"/>
          <w:shd w:val="clear" w:color="auto" w:fill="FFFFFF"/>
        </w:rPr>
        <w:t xml:space="preserve">В случае отказа в предоставлении государственной услуги подготавливается письменное уведомление об отказе в предоставлении государственной услуги. Письменное уведомление </w:t>
      </w:r>
      <w:r w:rsidR="00555B90" w:rsidRPr="006E1F98">
        <w:rPr>
          <w:rFonts w:ascii="Times New Roman" w:hAnsi="Times New Roman" w:cs="Times New Roman"/>
          <w:sz w:val="24"/>
          <w:szCs w:val="24"/>
          <w:shd w:val="clear" w:color="auto" w:fill="FFFFFF"/>
        </w:rPr>
        <w:t>об отказе</w:t>
      </w:r>
      <w:r w:rsidR="00555B90">
        <w:rPr>
          <w:rFonts w:ascii="Times New Roman" w:hAnsi="Times New Roman" w:cs="Times New Roman"/>
          <w:sz w:val="24"/>
          <w:szCs w:val="24"/>
          <w:shd w:val="clear" w:color="auto" w:fill="FFFFFF"/>
        </w:rPr>
        <w:t xml:space="preserve"> </w:t>
      </w:r>
      <w:r w:rsidR="00555B90" w:rsidRPr="00D34071">
        <w:rPr>
          <w:rFonts w:ascii="Times New Roman" w:hAnsi="Times New Roman" w:cs="Times New Roman"/>
          <w:sz w:val="24"/>
          <w:szCs w:val="24"/>
          <w:shd w:val="clear" w:color="auto" w:fill="FFFFFF"/>
        </w:rPr>
        <w:t xml:space="preserve">в предоставлении государственной услуги должно содержать основания отказа с обязательной ссылкой на соответствующие нормы действующего законодательства. Пакет документов, представленный в уполномоченный орган, возвращается заявителю одновременно с письменным уведомлением об отказе в предоставлении государственной услуги, в </w:t>
      </w:r>
      <w:r w:rsidR="00555B90" w:rsidRPr="006E1F98">
        <w:rPr>
          <w:rFonts w:ascii="Times New Roman" w:hAnsi="Times New Roman" w:cs="Times New Roman"/>
          <w:sz w:val="24"/>
          <w:szCs w:val="24"/>
        </w:rPr>
        <w:t>день обращения</w:t>
      </w:r>
      <w:r w:rsidR="00555B90">
        <w:rPr>
          <w:rFonts w:ascii="Times New Roman" w:hAnsi="Times New Roman" w:cs="Times New Roman"/>
          <w:sz w:val="24"/>
          <w:szCs w:val="24"/>
        </w:rPr>
        <w:t xml:space="preserve">.  </w:t>
      </w:r>
      <w:r w:rsidR="00555B90" w:rsidRPr="006E1F98">
        <w:rPr>
          <w:rFonts w:ascii="Times New Roman" w:hAnsi="Times New Roman" w:cs="Times New Roman"/>
          <w:sz w:val="24"/>
          <w:szCs w:val="24"/>
        </w:rPr>
        <w:t>Максимальный срок исполнения административной процедуры, предусмотренной настоящего главой Регламента, не должен превышать 2 (два) часа 30 (тридцать) минут.</w:t>
      </w:r>
    </w:p>
    <w:p w14:paraId="3C171BB1" w14:textId="77777777" w:rsidR="00555B90" w:rsidRPr="00031EDE" w:rsidRDefault="00555B90" w:rsidP="00555B90">
      <w:pPr>
        <w:pStyle w:val="a4"/>
        <w:ind w:firstLine="426"/>
        <w:jc w:val="both"/>
        <w:rPr>
          <w:rFonts w:ascii="Times New Roman" w:hAnsi="Times New Roman" w:cs="Times New Roman"/>
          <w:sz w:val="16"/>
          <w:szCs w:val="24"/>
        </w:rPr>
      </w:pPr>
    </w:p>
    <w:p w14:paraId="5D8E1883" w14:textId="77777777" w:rsidR="00555B90" w:rsidRPr="00AF12C0" w:rsidRDefault="00555B90" w:rsidP="00555B90">
      <w:pPr>
        <w:pStyle w:val="a4"/>
        <w:ind w:firstLine="426"/>
        <w:jc w:val="center"/>
        <w:rPr>
          <w:rFonts w:ascii="Times New Roman" w:hAnsi="Times New Roman" w:cs="Times New Roman"/>
          <w:b/>
          <w:sz w:val="24"/>
          <w:szCs w:val="24"/>
        </w:rPr>
      </w:pPr>
      <w:r w:rsidRPr="004C7CFF">
        <w:rPr>
          <w:rFonts w:ascii="Times New Roman" w:hAnsi="Times New Roman" w:cs="Times New Roman"/>
          <w:b/>
          <w:sz w:val="24"/>
          <w:szCs w:val="24"/>
        </w:rPr>
        <w:t>26. Особенности предоставление государственной услуги в виде электронного документа с использованием Портала</w:t>
      </w:r>
    </w:p>
    <w:p w14:paraId="2F4F30CF" w14:textId="77777777" w:rsidR="00555B90" w:rsidRPr="001C4CBC" w:rsidRDefault="00555B90" w:rsidP="00555B90">
      <w:pPr>
        <w:pStyle w:val="a4"/>
        <w:ind w:firstLine="426"/>
        <w:jc w:val="both"/>
        <w:rPr>
          <w:rFonts w:ascii="Times New Roman" w:hAnsi="Times New Roman" w:cs="Times New Roman"/>
          <w:sz w:val="16"/>
          <w:szCs w:val="24"/>
        </w:rPr>
      </w:pPr>
    </w:p>
    <w:p w14:paraId="0C10392A" w14:textId="77777777" w:rsidR="00555B9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57</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Предоставление государственной услуги с использованием Портала в виде электронного документа не осуществляется. Информирование граждан о государственной услуге осуществляется </w:t>
      </w:r>
      <w:r w:rsidR="00555B90">
        <w:rPr>
          <w:rFonts w:ascii="Times New Roman" w:hAnsi="Times New Roman" w:cs="Times New Roman"/>
          <w:sz w:val="24"/>
          <w:szCs w:val="24"/>
        </w:rPr>
        <w:t xml:space="preserve"> в телефонном режиме</w:t>
      </w:r>
      <w:r w:rsidR="00555B90" w:rsidRPr="0036594A">
        <w:rPr>
          <w:rFonts w:ascii="Times New Roman" w:hAnsi="Times New Roman" w:cs="Times New Roman"/>
          <w:sz w:val="24"/>
          <w:szCs w:val="24"/>
        </w:rPr>
        <w:t>.</w:t>
      </w:r>
    </w:p>
    <w:p w14:paraId="656DAA11" w14:textId="77777777" w:rsidR="00555B90" w:rsidRPr="00031EDE" w:rsidRDefault="00555B90" w:rsidP="00555B90">
      <w:pPr>
        <w:pStyle w:val="a4"/>
        <w:ind w:firstLine="426"/>
        <w:jc w:val="both"/>
        <w:rPr>
          <w:rFonts w:ascii="Times New Roman" w:hAnsi="Times New Roman" w:cs="Times New Roman"/>
          <w:sz w:val="16"/>
          <w:szCs w:val="24"/>
        </w:rPr>
      </w:pPr>
    </w:p>
    <w:p w14:paraId="3B2235A7" w14:textId="77777777" w:rsidR="00555B90" w:rsidRPr="00487FFA" w:rsidRDefault="00555B90" w:rsidP="00555B90">
      <w:pPr>
        <w:pStyle w:val="a4"/>
        <w:ind w:firstLine="426"/>
        <w:jc w:val="center"/>
        <w:rPr>
          <w:rFonts w:ascii="Times New Roman" w:hAnsi="Times New Roman" w:cs="Times New Roman"/>
          <w:b/>
          <w:sz w:val="24"/>
          <w:szCs w:val="24"/>
        </w:rPr>
      </w:pPr>
      <w:r w:rsidRPr="00487FFA">
        <w:rPr>
          <w:rFonts w:ascii="Times New Roman" w:hAnsi="Times New Roman" w:cs="Times New Roman"/>
          <w:b/>
          <w:sz w:val="24"/>
          <w:szCs w:val="24"/>
        </w:rPr>
        <w:t>27. Особенности предоставления государственной услуги в виде бумажного документа путем направления электронного запроса посредством Портала</w:t>
      </w:r>
    </w:p>
    <w:p w14:paraId="2A711B97" w14:textId="77777777" w:rsidR="00555B90" w:rsidRPr="001C4CBC" w:rsidRDefault="00555B90" w:rsidP="00555B90">
      <w:pPr>
        <w:pStyle w:val="a4"/>
        <w:ind w:firstLine="426"/>
        <w:jc w:val="center"/>
        <w:rPr>
          <w:rFonts w:ascii="Times New Roman" w:hAnsi="Times New Roman" w:cs="Times New Roman"/>
          <w:b/>
          <w:sz w:val="16"/>
          <w:szCs w:val="24"/>
        </w:rPr>
      </w:pPr>
    </w:p>
    <w:p w14:paraId="503C341D" w14:textId="77777777" w:rsidR="00555B90" w:rsidRPr="0036594A"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58</w:t>
      </w:r>
      <w:r w:rsidR="00555B90" w:rsidRPr="00E07850">
        <w:rPr>
          <w:rFonts w:ascii="Times New Roman" w:hAnsi="Times New Roman" w:cs="Times New Roman"/>
          <w:sz w:val="24"/>
          <w:szCs w:val="24"/>
        </w:rPr>
        <w:t>.</w:t>
      </w:r>
      <w:r w:rsidR="00555B90" w:rsidRPr="0036594A">
        <w:rPr>
          <w:rFonts w:ascii="Times New Roman" w:hAnsi="Times New Roman" w:cs="Times New Roman"/>
          <w:sz w:val="24"/>
          <w:szCs w:val="24"/>
        </w:rPr>
        <w:t xml:space="preserve"> Особенности предоставления государственной услуги в виде бумажного документа путем направления электронного запроса посредством Портала не осуществляется.</w:t>
      </w:r>
    </w:p>
    <w:p w14:paraId="30A82895" w14:textId="77777777" w:rsidR="00555B90" w:rsidRPr="00031EDE" w:rsidRDefault="00555B90" w:rsidP="00555B90">
      <w:pPr>
        <w:pStyle w:val="a4"/>
        <w:ind w:firstLine="426"/>
        <w:jc w:val="both"/>
        <w:rPr>
          <w:rFonts w:ascii="Times New Roman" w:hAnsi="Times New Roman" w:cs="Times New Roman"/>
          <w:sz w:val="16"/>
          <w:szCs w:val="24"/>
        </w:rPr>
      </w:pPr>
    </w:p>
    <w:p w14:paraId="3E29B31F" w14:textId="77777777" w:rsidR="00555B90" w:rsidRPr="00031EDE" w:rsidRDefault="00555B90" w:rsidP="00555B90">
      <w:pPr>
        <w:pStyle w:val="a4"/>
        <w:ind w:firstLine="426"/>
        <w:jc w:val="both"/>
        <w:rPr>
          <w:rFonts w:ascii="Times New Roman" w:hAnsi="Times New Roman" w:cs="Times New Roman"/>
          <w:sz w:val="16"/>
          <w:szCs w:val="24"/>
        </w:rPr>
      </w:pPr>
    </w:p>
    <w:p w14:paraId="60C981AE" w14:textId="77777777" w:rsidR="00555B90" w:rsidRPr="00487FFA" w:rsidRDefault="00555B90" w:rsidP="00555B90">
      <w:pPr>
        <w:pStyle w:val="a4"/>
        <w:ind w:firstLine="426"/>
        <w:jc w:val="center"/>
        <w:rPr>
          <w:rFonts w:ascii="Times New Roman" w:hAnsi="Times New Roman" w:cs="Times New Roman"/>
          <w:b/>
          <w:sz w:val="24"/>
          <w:szCs w:val="24"/>
        </w:rPr>
      </w:pPr>
      <w:r w:rsidRPr="00487FFA">
        <w:rPr>
          <w:rFonts w:ascii="Times New Roman" w:hAnsi="Times New Roman" w:cs="Times New Roman"/>
          <w:b/>
          <w:sz w:val="24"/>
          <w:szCs w:val="24"/>
        </w:rPr>
        <w:t>Раздел 4. Формы контроля за предоставлением государственной услуги</w:t>
      </w:r>
    </w:p>
    <w:p w14:paraId="2D80CCC0" w14:textId="77777777" w:rsidR="00555B90" w:rsidRPr="001C4CBC" w:rsidRDefault="00555B90" w:rsidP="00555B90">
      <w:pPr>
        <w:pStyle w:val="a4"/>
        <w:jc w:val="both"/>
        <w:rPr>
          <w:rFonts w:ascii="Times New Roman" w:hAnsi="Times New Roman" w:cs="Times New Roman"/>
          <w:sz w:val="16"/>
          <w:szCs w:val="24"/>
        </w:rPr>
      </w:pPr>
    </w:p>
    <w:p w14:paraId="413BA1BD" w14:textId="77777777" w:rsidR="00555B90" w:rsidRPr="00487FFA"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28</w:t>
      </w:r>
      <w:r w:rsidR="00555B90" w:rsidRPr="00487FFA">
        <w:rPr>
          <w:rFonts w:ascii="Times New Roman" w:hAnsi="Times New Roman" w:cs="Times New Roman"/>
          <w:b/>
          <w:sz w:val="24"/>
          <w:szCs w:val="24"/>
        </w:rPr>
        <w:t>. Порядок осуществления текущего контроля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27B8AE26" w14:textId="77777777" w:rsidR="00555B90" w:rsidRPr="001C4CBC" w:rsidRDefault="00555B90" w:rsidP="00555B90">
      <w:pPr>
        <w:pStyle w:val="a4"/>
        <w:ind w:firstLine="426"/>
        <w:jc w:val="center"/>
        <w:rPr>
          <w:rFonts w:ascii="Times New Roman" w:hAnsi="Times New Roman" w:cs="Times New Roman"/>
          <w:b/>
          <w:sz w:val="16"/>
          <w:szCs w:val="24"/>
        </w:rPr>
      </w:pPr>
    </w:p>
    <w:p w14:paraId="72FD9D27" w14:textId="77777777" w:rsidR="00555B90" w:rsidRPr="00031EDE" w:rsidRDefault="00686D0D" w:rsidP="00555B90">
      <w:pPr>
        <w:ind w:firstLine="426"/>
        <w:jc w:val="both"/>
        <w:rPr>
          <w:rFonts w:ascii="Times New Roman" w:hAnsi="Times New Roman" w:cs="Times New Roman"/>
          <w:color w:val="000000"/>
          <w:sz w:val="24"/>
          <w:szCs w:val="24"/>
        </w:rPr>
      </w:pPr>
      <w:r>
        <w:rPr>
          <w:rFonts w:ascii="Times New Roman" w:hAnsi="Times New Roman" w:cs="Times New Roman"/>
          <w:sz w:val="24"/>
          <w:szCs w:val="24"/>
        </w:rPr>
        <w:t>59</w:t>
      </w:r>
      <w:r w:rsidR="00555B90" w:rsidRPr="00E07850">
        <w:rPr>
          <w:rFonts w:ascii="Times New Roman" w:hAnsi="Times New Roman" w:cs="Times New Roman"/>
          <w:sz w:val="24"/>
          <w:szCs w:val="24"/>
        </w:rPr>
        <w:t>.</w:t>
      </w:r>
      <w:r w:rsidR="00555B90" w:rsidRPr="009B5DF1">
        <w:rPr>
          <w:rFonts w:ascii="Times New Roman" w:hAnsi="Times New Roman" w:cs="Times New Roman"/>
          <w:sz w:val="24"/>
          <w:szCs w:val="24"/>
        </w:rPr>
        <w:t xml:space="preserve"> </w:t>
      </w:r>
      <w:r w:rsidR="00555B90" w:rsidRPr="009B5DF1">
        <w:rPr>
          <w:rFonts w:ascii="Times New Roman" w:hAnsi="Times New Roman" w:cs="Times New Roman"/>
          <w:color w:val="000000"/>
          <w:sz w:val="24"/>
          <w:szCs w:val="24"/>
          <w:shd w:val="clear" w:color="auto" w:fill="FFFFFF"/>
        </w:rPr>
        <w:t>Текущий контроль</w:t>
      </w:r>
      <w:r w:rsidR="00555B90">
        <w:rPr>
          <w:rFonts w:ascii="Times New Roman" w:hAnsi="Times New Roman" w:cs="Times New Roman"/>
          <w:color w:val="000000"/>
          <w:sz w:val="24"/>
          <w:szCs w:val="24"/>
          <w:shd w:val="clear" w:color="auto" w:fill="FFFFFF"/>
        </w:rPr>
        <w:t xml:space="preserve"> </w:t>
      </w:r>
      <w:r w:rsidR="00555B90" w:rsidRPr="006E1F98">
        <w:rPr>
          <w:rFonts w:ascii="Times New Roman" w:hAnsi="Times New Roman" w:cs="Times New Roman"/>
          <w:sz w:val="24"/>
          <w:szCs w:val="24"/>
        </w:rPr>
        <w:t xml:space="preserve">за соблюдением и исполнением должностными лицами положений Регламента, иных нормативных правовых актов Приднестровской Молдавской </w:t>
      </w:r>
      <w:r w:rsidR="00555B90" w:rsidRPr="006E1F98">
        <w:rPr>
          <w:rFonts w:ascii="Times New Roman" w:hAnsi="Times New Roman" w:cs="Times New Roman"/>
          <w:sz w:val="24"/>
          <w:szCs w:val="24"/>
        </w:rPr>
        <w:lastRenderedPageBreak/>
        <w:t>Республики,</w:t>
      </w:r>
      <w:r w:rsidR="00555B90">
        <w:rPr>
          <w:rFonts w:ascii="Times New Roman" w:hAnsi="Times New Roman" w:cs="Times New Roman"/>
          <w:sz w:val="24"/>
          <w:szCs w:val="24"/>
        </w:rPr>
        <w:t xml:space="preserve"> </w:t>
      </w:r>
      <w:r w:rsidR="00555B90" w:rsidRPr="009B5DF1">
        <w:rPr>
          <w:rFonts w:ascii="Times New Roman" w:hAnsi="Times New Roman" w:cs="Times New Roman"/>
          <w:color w:val="000000"/>
          <w:sz w:val="24"/>
          <w:szCs w:val="24"/>
          <w:shd w:val="clear" w:color="auto" w:fill="FFFFFF"/>
        </w:rPr>
        <w:t xml:space="preserve">за полнотой и качеством предоставления государственной услуги осуществляется руководителем должностного лица, либо должностным лицом, </w:t>
      </w:r>
      <w:r w:rsidR="00555B90" w:rsidRPr="009B5DF1">
        <w:rPr>
          <w:rFonts w:ascii="Times New Roman" w:hAnsi="Times New Roman" w:cs="Times New Roman"/>
          <w:sz w:val="24"/>
          <w:szCs w:val="24"/>
        </w:rPr>
        <w:t>ответственным за выполнение административных действий, входящих в состав административных процедур, в рамках своей компетенции.</w:t>
      </w:r>
    </w:p>
    <w:p w14:paraId="0682C799" w14:textId="77777777" w:rsidR="00555B90"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29</w:t>
      </w:r>
      <w:r w:rsidR="00555B90" w:rsidRPr="00487FFA">
        <w:rPr>
          <w:rFonts w:ascii="Times New Roman" w:hAnsi="Times New Roman" w:cs="Times New Roman"/>
          <w:b/>
          <w:sz w:val="24"/>
          <w:szCs w:val="24"/>
        </w:rPr>
        <w:t>.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622FF7BF" w14:textId="77777777" w:rsidR="00555B90" w:rsidRPr="001C4CBC" w:rsidRDefault="00555B90" w:rsidP="00555B90">
      <w:pPr>
        <w:pStyle w:val="a4"/>
        <w:ind w:firstLine="426"/>
        <w:jc w:val="center"/>
        <w:rPr>
          <w:rFonts w:ascii="Times New Roman" w:hAnsi="Times New Roman" w:cs="Times New Roman"/>
          <w:b/>
          <w:sz w:val="16"/>
          <w:szCs w:val="24"/>
        </w:rPr>
      </w:pPr>
    </w:p>
    <w:p w14:paraId="654038F2" w14:textId="77777777" w:rsidR="00555B90" w:rsidRPr="00E07850" w:rsidRDefault="00686D0D" w:rsidP="00555B90">
      <w:pPr>
        <w:pStyle w:val="a3"/>
        <w:shd w:val="clear" w:color="auto" w:fill="FFFFFF"/>
        <w:spacing w:before="0" w:beforeAutospacing="0" w:after="0" w:afterAutospacing="0"/>
        <w:ind w:firstLine="426"/>
        <w:jc w:val="both"/>
        <w:rPr>
          <w:color w:val="000000"/>
        </w:rPr>
      </w:pPr>
      <w:r>
        <w:rPr>
          <w:color w:val="000000"/>
          <w:shd w:val="clear" w:color="auto" w:fill="FFFFFF"/>
        </w:rPr>
        <w:t>60</w:t>
      </w:r>
      <w:r w:rsidR="00555B90" w:rsidRPr="00E07850">
        <w:rPr>
          <w:color w:val="000000"/>
          <w:shd w:val="clear" w:color="auto" w:fill="FFFFFF"/>
        </w:rPr>
        <w:t xml:space="preserve">. </w:t>
      </w:r>
      <w:r w:rsidR="00555B90" w:rsidRPr="00E07850">
        <w:rPr>
          <w:color w:val="000000"/>
        </w:rPr>
        <w:t>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6BD57E98" w14:textId="77777777" w:rsidR="00555B90" w:rsidRPr="00E07850" w:rsidRDefault="00686D0D" w:rsidP="00555B90">
      <w:pPr>
        <w:pStyle w:val="a3"/>
        <w:shd w:val="clear" w:color="auto" w:fill="FFFFFF"/>
        <w:spacing w:before="0" w:beforeAutospacing="0" w:after="0" w:afterAutospacing="0"/>
        <w:ind w:firstLine="426"/>
        <w:jc w:val="both"/>
        <w:rPr>
          <w:color w:val="000000"/>
        </w:rPr>
      </w:pPr>
      <w:r>
        <w:rPr>
          <w:color w:val="000000"/>
        </w:rPr>
        <w:t>61</w:t>
      </w:r>
      <w:r w:rsidR="00555B90" w:rsidRPr="00E07850">
        <w:rPr>
          <w:color w:val="000000"/>
        </w:rPr>
        <w:t>.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78666F86" w14:textId="77777777" w:rsidR="00555B90" w:rsidRDefault="00686D0D" w:rsidP="00555B90">
      <w:pPr>
        <w:pStyle w:val="a3"/>
        <w:shd w:val="clear" w:color="auto" w:fill="FFFFFF"/>
        <w:spacing w:before="0" w:beforeAutospacing="0" w:after="0" w:afterAutospacing="0"/>
        <w:ind w:firstLine="426"/>
        <w:jc w:val="both"/>
        <w:rPr>
          <w:color w:val="000000"/>
        </w:rPr>
      </w:pPr>
      <w:r>
        <w:rPr>
          <w:color w:val="000000"/>
        </w:rPr>
        <w:t>62</w:t>
      </w:r>
      <w:r w:rsidR="00555B90" w:rsidRPr="00E07850">
        <w:rPr>
          <w:color w:val="000000"/>
        </w:rPr>
        <w:t>. Внеплановые</w:t>
      </w:r>
      <w:r w:rsidR="00555B90" w:rsidRPr="004A54DD">
        <w:rPr>
          <w:color w:val="000000"/>
        </w:rPr>
        <w:t xml:space="preserve"> проверки также могут проводиться по решению руководителя уполномоченного органа, оказывающего государственную услугу.</w:t>
      </w:r>
    </w:p>
    <w:p w14:paraId="0CD14D83" w14:textId="77777777" w:rsidR="00555B90" w:rsidRPr="00031EDE" w:rsidRDefault="00555B90" w:rsidP="00555B90">
      <w:pPr>
        <w:pStyle w:val="a4"/>
        <w:ind w:firstLine="426"/>
        <w:jc w:val="both"/>
        <w:rPr>
          <w:rFonts w:ascii="Times New Roman" w:hAnsi="Times New Roman" w:cs="Times New Roman"/>
          <w:sz w:val="16"/>
          <w:szCs w:val="24"/>
        </w:rPr>
      </w:pPr>
    </w:p>
    <w:p w14:paraId="5497485F" w14:textId="77777777" w:rsidR="00555B90" w:rsidRPr="00487FFA"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30</w:t>
      </w:r>
      <w:r w:rsidR="00555B90" w:rsidRPr="00487FFA">
        <w:rPr>
          <w:rFonts w:ascii="Times New Roman" w:hAnsi="Times New Roman" w:cs="Times New Roman"/>
          <w:b/>
          <w:sz w:val="24"/>
          <w:szCs w:val="24"/>
        </w:rPr>
        <w:t>. Ответственность должностных лиц органа</w:t>
      </w:r>
      <w:r w:rsidR="006E1F98">
        <w:rPr>
          <w:rFonts w:ascii="Times New Roman" w:hAnsi="Times New Roman" w:cs="Times New Roman"/>
          <w:b/>
          <w:sz w:val="24"/>
          <w:szCs w:val="24"/>
        </w:rPr>
        <w:t xml:space="preserve"> </w:t>
      </w:r>
      <w:r w:rsidR="00555B90" w:rsidRPr="006E1F98">
        <w:rPr>
          <w:rFonts w:ascii="Times New Roman" w:hAnsi="Times New Roman" w:cs="Times New Roman"/>
          <w:b/>
          <w:sz w:val="24"/>
          <w:szCs w:val="24"/>
        </w:rPr>
        <w:t>предоставляющего государственную услугу</w:t>
      </w:r>
      <w:r w:rsidR="006E1F98">
        <w:rPr>
          <w:rFonts w:ascii="Times New Roman" w:hAnsi="Times New Roman" w:cs="Times New Roman"/>
          <w:b/>
          <w:sz w:val="24"/>
          <w:szCs w:val="24"/>
        </w:rPr>
        <w:t xml:space="preserve"> </w:t>
      </w:r>
      <w:r w:rsidR="00555B90" w:rsidRPr="00487FFA">
        <w:rPr>
          <w:rFonts w:ascii="Times New Roman" w:hAnsi="Times New Roman" w:cs="Times New Roman"/>
          <w:b/>
          <w:sz w:val="24"/>
          <w:szCs w:val="24"/>
        </w:rPr>
        <w:t xml:space="preserve"> за решения и действия (бездействие), принимаемые (осуществляемые) ими в ходе предоставления государственной услуги</w:t>
      </w:r>
    </w:p>
    <w:p w14:paraId="4AC03DAD" w14:textId="77777777" w:rsidR="00555B90" w:rsidRPr="001C4CBC" w:rsidRDefault="00555B90" w:rsidP="00555B90">
      <w:pPr>
        <w:pStyle w:val="a4"/>
        <w:ind w:firstLine="426"/>
        <w:jc w:val="both"/>
        <w:rPr>
          <w:rFonts w:ascii="Times New Roman" w:hAnsi="Times New Roman" w:cs="Times New Roman"/>
          <w:sz w:val="16"/>
          <w:szCs w:val="24"/>
        </w:rPr>
      </w:pPr>
    </w:p>
    <w:p w14:paraId="4C0AF588"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63</w:t>
      </w:r>
      <w:r w:rsidR="00555B90" w:rsidRPr="00E07850">
        <w:rPr>
          <w:rFonts w:ascii="Times New Roman" w:hAnsi="Times New Roman" w:cs="Times New Roman"/>
          <w:sz w:val="24"/>
          <w:szCs w:val="24"/>
        </w:rPr>
        <w:t>. Должностные лица уполномоченного органа,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Регламентом.</w:t>
      </w:r>
    </w:p>
    <w:p w14:paraId="5B7A3A85"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64</w:t>
      </w:r>
      <w:r w:rsidR="00555B90" w:rsidRPr="00E07850">
        <w:rPr>
          <w:rFonts w:ascii="Times New Roman" w:hAnsi="Times New Roman" w:cs="Times New Roman"/>
          <w:sz w:val="24"/>
          <w:szCs w:val="24"/>
        </w:rPr>
        <w:t>. Должностные лица уполномоченного органа, при предоставлении государственной услуги руководствуются нормативными правовыми актами Приднестровской Молдавской Республики и настоящим Регламентом.</w:t>
      </w:r>
    </w:p>
    <w:p w14:paraId="7B23F188"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65</w:t>
      </w:r>
      <w:r w:rsidR="00555B90" w:rsidRPr="00E07850">
        <w:rPr>
          <w:rFonts w:ascii="Times New Roman" w:hAnsi="Times New Roman" w:cs="Times New Roman"/>
          <w:sz w:val="24"/>
          <w:szCs w:val="24"/>
        </w:rPr>
        <w:t>. Должностные лица уполномоченного органа,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Приднестровской Молдавской Республики или составляет служебную или иную тайну, охраняемую в соответствии с законодательством Приднестровской Молдавской Республики, и несут за это ответственность, установленную законодательством Приднестровской Молдавской Республики.</w:t>
      </w:r>
    </w:p>
    <w:p w14:paraId="2CF5D9DB" w14:textId="77777777" w:rsidR="00555B90" w:rsidRPr="0036594A"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66</w:t>
      </w:r>
      <w:r w:rsidR="00555B90" w:rsidRPr="00E07850">
        <w:rPr>
          <w:rFonts w:ascii="Times New Roman" w:hAnsi="Times New Roman" w:cs="Times New Roman"/>
          <w:sz w:val="24"/>
          <w:szCs w:val="24"/>
        </w:rPr>
        <w:t>. В</w:t>
      </w:r>
      <w:r w:rsidR="00555B90" w:rsidRPr="0036594A">
        <w:rPr>
          <w:rFonts w:ascii="Times New Roman" w:hAnsi="Times New Roman" w:cs="Times New Roman"/>
          <w:sz w:val="24"/>
          <w:szCs w:val="24"/>
        </w:rPr>
        <w:t xml:space="preserve"> случае выявления нарушений по результатам проведенных проверок виновные должностные лица территориальных органов, несут ответственность, установленную законодательством Приднестровской Молдавской Республики.</w:t>
      </w:r>
    </w:p>
    <w:p w14:paraId="6EB36C50" w14:textId="77777777" w:rsidR="00555B90" w:rsidRDefault="00555B90" w:rsidP="00555B90">
      <w:pPr>
        <w:pStyle w:val="a4"/>
        <w:ind w:firstLine="426"/>
        <w:jc w:val="both"/>
        <w:rPr>
          <w:rFonts w:ascii="Times New Roman" w:hAnsi="Times New Roman" w:cs="Times New Roman"/>
          <w:sz w:val="16"/>
          <w:szCs w:val="24"/>
        </w:rPr>
      </w:pPr>
    </w:p>
    <w:p w14:paraId="744F3D62" w14:textId="77777777" w:rsidR="00555B90" w:rsidRPr="00031EDE" w:rsidRDefault="00555B90" w:rsidP="00555B90">
      <w:pPr>
        <w:pStyle w:val="a4"/>
        <w:jc w:val="both"/>
        <w:rPr>
          <w:rFonts w:ascii="Times New Roman" w:hAnsi="Times New Roman" w:cs="Times New Roman"/>
          <w:sz w:val="16"/>
          <w:szCs w:val="24"/>
        </w:rPr>
      </w:pPr>
    </w:p>
    <w:p w14:paraId="1EF2D06A" w14:textId="77777777" w:rsidR="00555B90" w:rsidRPr="00487FFA"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31</w:t>
      </w:r>
      <w:r w:rsidR="00555B90" w:rsidRPr="00487FFA">
        <w:rPr>
          <w:rFonts w:ascii="Times New Roman" w:hAnsi="Times New Roman" w:cs="Times New Roman"/>
          <w:b/>
          <w:sz w:val="24"/>
          <w:szCs w:val="24"/>
        </w:rPr>
        <w:t>. Положения, характеризующие требования к порядку и формам контроля за предоставлением государственной услуги</w:t>
      </w:r>
      <w:r w:rsidR="00555B90" w:rsidRPr="006E1F98">
        <w:rPr>
          <w:rFonts w:ascii="Times New Roman" w:hAnsi="Times New Roman" w:cs="Times New Roman"/>
          <w:b/>
          <w:sz w:val="24"/>
          <w:szCs w:val="24"/>
        </w:rPr>
        <w:t>, в том числе со стороны граждан, их объединений и организаций</w:t>
      </w:r>
    </w:p>
    <w:p w14:paraId="64323711" w14:textId="77777777" w:rsidR="00555B90" w:rsidRPr="001C4CBC" w:rsidRDefault="00555B90" w:rsidP="00555B90">
      <w:pPr>
        <w:pStyle w:val="a4"/>
        <w:ind w:firstLine="426"/>
        <w:jc w:val="both"/>
        <w:rPr>
          <w:rFonts w:ascii="Times New Roman" w:hAnsi="Times New Roman" w:cs="Times New Roman"/>
          <w:sz w:val="16"/>
          <w:szCs w:val="24"/>
        </w:rPr>
      </w:pPr>
    </w:p>
    <w:p w14:paraId="757768BB"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67</w:t>
      </w:r>
      <w:r w:rsidR="00555B90" w:rsidRPr="00E07850">
        <w:rPr>
          <w:rFonts w:ascii="Times New Roman" w:hAnsi="Times New Roman" w:cs="Times New Roman"/>
          <w:sz w:val="24"/>
          <w:szCs w:val="24"/>
        </w:rPr>
        <w:t>. Контроль за предоставлением государственной услуги со стороны должностных лиц уполномоченного органа должен быть постоянным, всесторонним и объективным.</w:t>
      </w:r>
    </w:p>
    <w:p w14:paraId="00F9BACF" w14:textId="77777777" w:rsidR="00555B90" w:rsidRPr="006E1F98"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68</w:t>
      </w:r>
      <w:r w:rsidR="00555B90" w:rsidRPr="006E1F98">
        <w:rPr>
          <w:rFonts w:ascii="Times New Roman" w:hAnsi="Times New Roman" w:cs="Times New Roman"/>
          <w:sz w:val="24"/>
          <w:szCs w:val="24"/>
        </w:rPr>
        <w:t>. Уполномоченным органом осуществляется анализ результатов проведенных проверок предоставления государственной услуги, на основании которого принимаются необходимые меры по устранению недостатков в организации предоставления государственной услуги.</w:t>
      </w:r>
    </w:p>
    <w:p w14:paraId="078047D5" w14:textId="77777777" w:rsidR="00555B90" w:rsidRPr="0036594A"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69</w:t>
      </w:r>
      <w:r w:rsidR="00555B90" w:rsidRPr="006E1F98">
        <w:rPr>
          <w:rFonts w:ascii="Times New Roman" w:hAnsi="Times New Roman" w:cs="Times New Roman"/>
          <w:sz w:val="24"/>
          <w:szCs w:val="24"/>
        </w:rPr>
        <w:t>. Контроль за предоставлением государственной услуги со стороны граждан, их объединений и организаций</w:t>
      </w:r>
      <w:r w:rsidR="00555B90">
        <w:rPr>
          <w:rFonts w:ascii="Times New Roman" w:hAnsi="Times New Roman" w:cs="Times New Roman"/>
          <w:sz w:val="24"/>
          <w:szCs w:val="24"/>
        </w:rPr>
        <w:t>,</w:t>
      </w:r>
      <w:r w:rsidR="00555B90" w:rsidRPr="0036594A">
        <w:rPr>
          <w:rFonts w:ascii="Times New Roman" w:hAnsi="Times New Roman" w:cs="Times New Roman"/>
          <w:sz w:val="24"/>
          <w:szCs w:val="24"/>
        </w:rPr>
        <w:t xml:space="preserve"> осуществляется путем получения информации о наличии в действиях (бездействии) ответственных должностных лиц </w:t>
      </w:r>
      <w:r w:rsidR="00555B90">
        <w:rPr>
          <w:rFonts w:ascii="Times New Roman" w:hAnsi="Times New Roman" w:cs="Times New Roman"/>
          <w:sz w:val="24"/>
          <w:szCs w:val="24"/>
        </w:rPr>
        <w:t>уполномоченного органа</w:t>
      </w:r>
      <w:r w:rsidR="00555B90" w:rsidRPr="0036594A">
        <w:rPr>
          <w:rFonts w:ascii="Times New Roman" w:hAnsi="Times New Roman" w:cs="Times New Roman"/>
          <w:sz w:val="24"/>
          <w:szCs w:val="24"/>
        </w:rPr>
        <w:t>, а также принимаемых ими решениях нарушений положений настоящего Регламента и иных нормативных правовых актов, устанавливающих требования к предоставлению государственной услуги.</w:t>
      </w:r>
    </w:p>
    <w:p w14:paraId="5F50656F" w14:textId="77777777" w:rsidR="00555B90" w:rsidRDefault="00555B90" w:rsidP="00555B90">
      <w:pPr>
        <w:pStyle w:val="a4"/>
        <w:ind w:firstLine="426"/>
        <w:jc w:val="center"/>
        <w:rPr>
          <w:rFonts w:ascii="Times New Roman" w:hAnsi="Times New Roman" w:cs="Times New Roman"/>
          <w:b/>
          <w:strike/>
          <w:sz w:val="24"/>
          <w:szCs w:val="24"/>
          <w:highlight w:val="cyan"/>
        </w:rPr>
      </w:pPr>
    </w:p>
    <w:p w14:paraId="2A503B5D" w14:textId="77777777" w:rsidR="00555B90" w:rsidRDefault="00555B90" w:rsidP="00555B90">
      <w:pPr>
        <w:pStyle w:val="a4"/>
        <w:ind w:firstLine="426"/>
        <w:jc w:val="center"/>
        <w:rPr>
          <w:rFonts w:ascii="Times New Roman" w:hAnsi="Times New Roman" w:cs="Times New Roman"/>
          <w:b/>
          <w:strike/>
          <w:sz w:val="24"/>
          <w:szCs w:val="24"/>
          <w:highlight w:val="cyan"/>
        </w:rPr>
      </w:pPr>
    </w:p>
    <w:p w14:paraId="63022D75" w14:textId="77777777" w:rsidR="00555B90" w:rsidRPr="00F347D6"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lastRenderedPageBreak/>
        <w:t>32</w:t>
      </w:r>
      <w:r w:rsidR="00555B90" w:rsidRPr="00F347D6">
        <w:rPr>
          <w:rFonts w:ascii="Times New Roman" w:hAnsi="Times New Roman" w:cs="Times New Roman"/>
          <w:b/>
          <w:sz w:val="24"/>
          <w:szCs w:val="24"/>
        </w:rPr>
        <w:t>.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6596D710" w14:textId="77777777" w:rsidR="00555B90" w:rsidRPr="00F347D6" w:rsidRDefault="00555B90" w:rsidP="00555B90">
      <w:pPr>
        <w:pStyle w:val="a4"/>
        <w:ind w:firstLine="426"/>
        <w:jc w:val="both"/>
        <w:rPr>
          <w:rFonts w:ascii="Times New Roman" w:hAnsi="Times New Roman" w:cs="Times New Roman"/>
          <w:sz w:val="16"/>
          <w:szCs w:val="24"/>
        </w:rPr>
      </w:pPr>
    </w:p>
    <w:p w14:paraId="66C580CA" w14:textId="77777777" w:rsidR="00555B90" w:rsidRPr="00E54F8E"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70</w:t>
      </w:r>
      <w:r w:rsidR="00555B90" w:rsidRPr="00E54F8E">
        <w:rPr>
          <w:rFonts w:ascii="Times New Roman" w:hAnsi="Times New Roman" w:cs="Times New Roman"/>
          <w:sz w:val="24"/>
          <w:szCs w:val="24"/>
        </w:rPr>
        <w:t>. Уполномоченный орган осуществляет контроль за предоставлением государственной услуги.</w:t>
      </w:r>
    </w:p>
    <w:p w14:paraId="41EAA883" w14:textId="77777777" w:rsidR="00555B90" w:rsidRPr="00E54F8E"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71</w:t>
      </w:r>
      <w:r w:rsidR="00555B90" w:rsidRPr="00E54F8E">
        <w:rPr>
          <w:rFonts w:ascii="Times New Roman" w:hAnsi="Times New Roman" w:cs="Times New Roman"/>
          <w:sz w:val="24"/>
          <w:szCs w:val="24"/>
        </w:rPr>
        <w:t>. Уполномоченным органом осуществляется анализ результатов проведенных проверок предоставления государственной услуги, на основании которого принимаются необходимые меры по устранению недостатков в организации предоставления государственной услуги.</w:t>
      </w:r>
    </w:p>
    <w:p w14:paraId="624F8F57" w14:textId="77777777" w:rsidR="00555B90" w:rsidRPr="00F347D6"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72</w:t>
      </w:r>
      <w:r w:rsidR="00555B90" w:rsidRPr="00E54F8E">
        <w:rPr>
          <w:rFonts w:ascii="Times New Roman" w:hAnsi="Times New Roman" w:cs="Times New Roman"/>
          <w:sz w:val="24"/>
          <w:szCs w:val="24"/>
        </w:rPr>
        <w:t>.</w:t>
      </w:r>
      <w:r w:rsidR="00555B90" w:rsidRPr="00F347D6">
        <w:rPr>
          <w:rFonts w:ascii="Times New Roman" w:hAnsi="Times New Roman" w:cs="Times New Roman"/>
          <w:sz w:val="24"/>
          <w:szCs w:val="24"/>
        </w:rPr>
        <w:t xml:space="preserve"> Контроль за предоставлением государственной услуги со стороны граждан (объединений, организаций) осуществляется в порядке и формах, установленных законодательством Приднестровской Молдавской Республики.</w:t>
      </w:r>
    </w:p>
    <w:p w14:paraId="213AF012" w14:textId="77777777" w:rsidR="00555B90" w:rsidRDefault="00555B90" w:rsidP="00555B90">
      <w:pPr>
        <w:pStyle w:val="a4"/>
        <w:ind w:firstLine="426"/>
        <w:jc w:val="both"/>
        <w:rPr>
          <w:rFonts w:ascii="Times New Roman" w:hAnsi="Times New Roman" w:cs="Times New Roman"/>
          <w:sz w:val="24"/>
          <w:szCs w:val="24"/>
        </w:rPr>
      </w:pPr>
    </w:p>
    <w:p w14:paraId="6D18B8DB" w14:textId="77777777" w:rsidR="00555B90" w:rsidRPr="00487FFA" w:rsidRDefault="00555B90" w:rsidP="00555B90">
      <w:pPr>
        <w:pStyle w:val="a4"/>
        <w:ind w:firstLine="426"/>
        <w:jc w:val="center"/>
        <w:rPr>
          <w:rFonts w:ascii="Times New Roman" w:hAnsi="Times New Roman" w:cs="Times New Roman"/>
          <w:b/>
          <w:sz w:val="24"/>
          <w:szCs w:val="24"/>
        </w:rPr>
      </w:pPr>
      <w:r w:rsidRPr="00487FFA">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14:paraId="68788CFC" w14:textId="77777777" w:rsidR="00555B90" w:rsidRPr="001C4CBC" w:rsidRDefault="00555B90" w:rsidP="00555B90">
      <w:pPr>
        <w:pStyle w:val="a4"/>
        <w:ind w:firstLine="426"/>
        <w:jc w:val="center"/>
        <w:rPr>
          <w:rFonts w:ascii="Times New Roman" w:hAnsi="Times New Roman" w:cs="Times New Roman"/>
          <w:b/>
          <w:sz w:val="16"/>
          <w:szCs w:val="24"/>
        </w:rPr>
      </w:pPr>
    </w:p>
    <w:p w14:paraId="73C5A13F" w14:textId="77777777" w:rsidR="00555B90" w:rsidRPr="00487FFA"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33</w:t>
      </w:r>
      <w:r w:rsidR="00555B90" w:rsidRPr="00487FFA">
        <w:rPr>
          <w:rFonts w:ascii="Times New Roman" w:hAnsi="Times New Roman" w:cs="Times New Roman"/>
          <w:b/>
          <w:sz w:val="24"/>
          <w:szCs w:val="24"/>
        </w:rPr>
        <w:t>. Информация для заявителя о его праве подать жалобу на решение и действие (бездействие) органа исполнительной власти и (или) его должностных лиц при предоставлении государственной услуги</w:t>
      </w:r>
    </w:p>
    <w:p w14:paraId="7FC7D7D5" w14:textId="77777777" w:rsidR="00555B90" w:rsidRPr="001C4CBC" w:rsidRDefault="00555B90" w:rsidP="00555B90">
      <w:pPr>
        <w:pStyle w:val="a4"/>
        <w:ind w:firstLine="426"/>
        <w:jc w:val="center"/>
        <w:rPr>
          <w:rFonts w:ascii="Times New Roman" w:hAnsi="Times New Roman" w:cs="Times New Roman"/>
          <w:b/>
          <w:sz w:val="16"/>
          <w:szCs w:val="24"/>
        </w:rPr>
      </w:pPr>
    </w:p>
    <w:p w14:paraId="30B00097"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73</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Заявитель (представитель заявителя) имеет право подать жалобу (претензию) на решения и (или) действия (бездействие) органа, предоставляющего государственную услугу, его должностного лица при предоставлении государственной услуги (далее – жалоба (претензия)).</w:t>
      </w:r>
    </w:p>
    <w:p w14:paraId="6B135E38" w14:textId="77777777" w:rsidR="00555B90" w:rsidRPr="00031EDE" w:rsidRDefault="00555B90" w:rsidP="00555B90">
      <w:pPr>
        <w:pStyle w:val="a4"/>
        <w:ind w:firstLine="426"/>
        <w:jc w:val="both"/>
        <w:rPr>
          <w:rFonts w:ascii="Times New Roman" w:hAnsi="Times New Roman" w:cs="Times New Roman"/>
          <w:sz w:val="16"/>
          <w:szCs w:val="24"/>
        </w:rPr>
      </w:pPr>
    </w:p>
    <w:p w14:paraId="6112817A" w14:textId="77777777" w:rsidR="00555B90"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34</w:t>
      </w:r>
      <w:r w:rsidR="00555B90" w:rsidRPr="003F3872">
        <w:rPr>
          <w:rFonts w:ascii="Times New Roman" w:hAnsi="Times New Roman" w:cs="Times New Roman"/>
          <w:b/>
          <w:sz w:val="24"/>
          <w:szCs w:val="24"/>
        </w:rPr>
        <w:t>. Предмет жалобы (претензии)</w:t>
      </w:r>
    </w:p>
    <w:p w14:paraId="1DFE1E55" w14:textId="77777777" w:rsidR="00555B90" w:rsidRPr="001C4CBC" w:rsidRDefault="00555B90" w:rsidP="00555B90">
      <w:pPr>
        <w:pStyle w:val="a4"/>
        <w:ind w:firstLine="426"/>
        <w:jc w:val="center"/>
        <w:rPr>
          <w:rFonts w:ascii="Times New Roman" w:hAnsi="Times New Roman" w:cs="Times New Roman"/>
          <w:b/>
          <w:sz w:val="16"/>
          <w:szCs w:val="24"/>
        </w:rPr>
      </w:pPr>
    </w:p>
    <w:p w14:paraId="38DE63C4"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74</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Предметом жалобы (претензии) являются решения и (или) действия (бездействие) органа, предоставляющего государственную услугу, его должностных лиц, которые, по мнению заявителя, нарушают его права, свободы и законные интересы.</w:t>
      </w:r>
    </w:p>
    <w:p w14:paraId="46A63B9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Заявитель (представитель заявителя) имеет право обратиться в письменной форме с жалобой (претензией) на решения и (или) действия (бездействие) должностных лиц, участвующих в предоставлении государственной услуги, в том числе в следующих случаях:</w:t>
      </w:r>
    </w:p>
    <w:p w14:paraId="724893C0"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а) нарушение срока регистрации запроса о предоставлении государственной услуги;</w:t>
      </w:r>
    </w:p>
    <w:p w14:paraId="655917AC"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б) нарушение срока предоставления государственной услуги;</w:t>
      </w:r>
    </w:p>
    <w:p w14:paraId="25EE031E" w14:textId="77777777" w:rsidR="00555B90"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в) требование у заявителя (представителя заявителя)</w:t>
      </w:r>
      <w:r w:rsidR="006E1F98">
        <w:rPr>
          <w:rFonts w:ascii="Times New Roman" w:hAnsi="Times New Roman" w:cs="Times New Roman"/>
          <w:sz w:val="24"/>
          <w:szCs w:val="24"/>
        </w:rPr>
        <w:t>;</w:t>
      </w:r>
    </w:p>
    <w:p w14:paraId="36FA6360" w14:textId="77777777" w:rsidR="00555B90" w:rsidRPr="006E1F98" w:rsidRDefault="00555B90" w:rsidP="00555B90">
      <w:pPr>
        <w:pStyle w:val="a4"/>
        <w:ind w:firstLine="426"/>
        <w:jc w:val="both"/>
        <w:rPr>
          <w:rFonts w:ascii="Times New Roman" w:hAnsi="Times New Roman" w:cs="Times New Roman"/>
          <w:sz w:val="24"/>
          <w:szCs w:val="24"/>
        </w:rPr>
      </w:pPr>
      <w:r w:rsidRPr="006E1F98">
        <w:rPr>
          <w:rFonts w:ascii="Times New Roman" w:hAnsi="Times New Roman" w:cs="Times New Roman"/>
          <w:sz w:val="24"/>
          <w:szCs w:val="24"/>
        </w:rPr>
        <w:t>1) предоставления документов и (или) информации или осуществления действий, не предусмотренных действующим законодательством Приднестровской Молдавской Республики;</w:t>
      </w:r>
    </w:p>
    <w:p w14:paraId="3EC32CAC" w14:textId="77777777" w:rsidR="00555B90" w:rsidRPr="006E1F98" w:rsidRDefault="00555B90" w:rsidP="00555B90">
      <w:pPr>
        <w:pStyle w:val="a4"/>
        <w:ind w:firstLine="426"/>
        <w:jc w:val="both"/>
        <w:rPr>
          <w:rFonts w:ascii="Times New Roman CYR" w:hAnsi="Times New Roman CYR" w:cs="Times New Roman CYR"/>
          <w:color w:val="000000"/>
          <w:sz w:val="24"/>
          <w:szCs w:val="24"/>
        </w:rPr>
      </w:pPr>
      <w:r w:rsidRPr="006E1F98">
        <w:rPr>
          <w:rFonts w:ascii="Times New Roman CYR" w:hAnsi="Times New Roman CYR" w:cs="Times New Roman CYR"/>
          <w:color w:val="000000"/>
          <w:sz w:val="24"/>
          <w:szCs w:val="24"/>
        </w:rPr>
        <w:t xml:space="preserve">2)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государственной услуги, и запрещенных к истребованию у граждан в соответствии с нормативными правовыми актами Приднестровской Молдавской Республики. </w:t>
      </w:r>
    </w:p>
    <w:p w14:paraId="6095914F" w14:textId="77777777" w:rsidR="00555B90" w:rsidRPr="006E1F98" w:rsidRDefault="00555B90" w:rsidP="00555B90">
      <w:pPr>
        <w:pStyle w:val="a4"/>
        <w:ind w:firstLine="426"/>
        <w:jc w:val="both"/>
        <w:rPr>
          <w:rFonts w:ascii="Times New Roman CYR" w:hAnsi="Times New Roman CYR" w:cs="Times New Roman CYR"/>
          <w:color w:val="000000"/>
          <w:sz w:val="24"/>
          <w:szCs w:val="24"/>
        </w:rPr>
      </w:pPr>
      <w:r w:rsidRPr="006E1F98">
        <w:rPr>
          <w:rFonts w:ascii="Times New Roman CYR" w:hAnsi="Times New Roman CYR" w:cs="Times New Roman CYR"/>
          <w:color w:val="000000"/>
          <w:sz w:val="24"/>
          <w:szCs w:val="24"/>
        </w:rPr>
        <w:t xml:space="preserve">Заявитель (представитель заявителя) вправе представить указанные документы и (или) информацию по собственной инициативе; </w:t>
      </w:r>
    </w:p>
    <w:p w14:paraId="64F460D5" w14:textId="77777777" w:rsidR="00555B90" w:rsidRPr="006E1F98" w:rsidRDefault="00555B90" w:rsidP="00555B90">
      <w:pPr>
        <w:pStyle w:val="a4"/>
        <w:ind w:firstLine="426"/>
        <w:jc w:val="both"/>
        <w:rPr>
          <w:rFonts w:ascii="Times New Roman CYR" w:hAnsi="Times New Roman CYR" w:cs="Times New Roman CYR"/>
          <w:color w:val="000000"/>
          <w:sz w:val="24"/>
          <w:szCs w:val="24"/>
        </w:rPr>
      </w:pPr>
      <w:r w:rsidRPr="006E1F98">
        <w:rPr>
          <w:rFonts w:ascii="Times New Roman CYR" w:hAnsi="Times New Roman CYR" w:cs="Times New Roman CYR"/>
          <w:color w:val="000000"/>
          <w:sz w:val="24"/>
          <w:szCs w:val="24"/>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которые являются необходимыми и обязательными для предоставления государственной услуги и предоставляются организациями, участвующими в предоставлении государственной услуги; </w:t>
      </w:r>
    </w:p>
    <w:p w14:paraId="0E33C31E" w14:textId="77777777" w:rsidR="00555B90" w:rsidRDefault="00555B90" w:rsidP="00555B90">
      <w:pPr>
        <w:pStyle w:val="a4"/>
        <w:ind w:firstLine="426"/>
        <w:jc w:val="both"/>
        <w:rPr>
          <w:rFonts w:ascii="Times New Roman" w:hAnsi="Times New Roman" w:cs="Times New Roman"/>
          <w:sz w:val="24"/>
          <w:szCs w:val="24"/>
        </w:rPr>
      </w:pPr>
      <w:r w:rsidRPr="006E1F98">
        <w:rPr>
          <w:rFonts w:ascii="Times New Roman CYR" w:hAnsi="Times New Roman CYR" w:cs="Times New Roman CYR"/>
          <w:color w:val="000000"/>
          <w:sz w:val="24"/>
          <w:szCs w:val="24"/>
        </w:rPr>
        <w:t>4)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w:t>
      </w:r>
    </w:p>
    <w:p w14:paraId="72D11369"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 xml:space="preserve">г) отказ в приеме у заявителя (представителя заявителя) документов, предоставление которых предусмотрено нормативными правовыми актами Приднестровской Молдавской </w:t>
      </w:r>
      <w:r w:rsidRPr="003F3872">
        <w:rPr>
          <w:rFonts w:ascii="Times New Roman" w:hAnsi="Times New Roman" w:cs="Times New Roman"/>
          <w:sz w:val="24"/>
          <w:szCs w:val="24"/>
        </w:rPr>
        <w:lastRenderedPageBreak/>
        <w:t>Республики, регулирующими правоотношения, возникающие в связи с предоставлением государственной услуги;</w:t>
      </w:r>
    </w:p>
    <w:p w14:paraId="59E2A837"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д) отказ в предоставлении государственной услуги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675C3698"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е) истребование у заявителя (представителя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57A765A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ж) отказ органа, предоставляющего государственную услугу,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BF3518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з) нарушение срока или порядка выдачи документов по результатам предоставления государственной услуги;</w:t>
      </w:r>
    </w:p>
    <w:p w14:paraId="508B2858"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05978752"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к) требование у заявителя (представителя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212F15FB" w14:textId="77777777" w:rsidR="00555B90" w:rsidRPr="00031EDE" w:rsidRDefault="00555B90" w:rsidP="00555B90">
      <w:pPr>
        <w:pStyle w:val="a4"/>
        <w:ind w:firstLine="426"/>
        <w:jc w:val="both"/>
        <w:rPr>
          <w:rFonts w:ascii="Times New Roman" w:hAnsi="Times New Roman" w:cs="Times New Roman"/>
          <w:sz w:val="16"/>
          <w:szCs w:val="24"/>
        </w:rPr>
      </w:pPr>
    </w:p>
    <w:p w14:paraId="266AF2B6" w14:textId="77777777" w:rsidR="00555B90" w:rsidRPr="003F3872"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35</w:t>
      </w:r>
      <w:r w:rsidR="00555B90" w:rsidRPr="003F3872">
        <w:rPr>
          <w:rFonts w:ascii="Times New Roman" w:hAnsi="Times New Roman" w:cs="Times New Roman"/>
          <w:b/>
          <w:sz w:val="24"/>
          <w:szCs w:val="24"/>
        </w:rPr>
        <w:t>.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14:paraId="6FEDF041" w14:textId="77777777" w:rsidR="00555B90" w:rsidRPr="001C4CBC" w:rsidRDefault="00555B90" w:rsidP="00555B90">
      <w:pPr>
        <w:pStyle w:val="a4"/>
        <w:ind w:firstLine="426"/>
        <w:jc w:val="both"/>
        <w:rPr>
          <w:rFonts w:ascii="Times New Roman" w:hAnsi="Times New Roman" w:cs="Times New Roman"/>
          <w:sz w:val="16"/>
          <w:szCs w:val="24"/>
        </w:rPr>
      </w:pPr>
    </w:p>
    <w:p w14:paraId="1626DA0A"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75</w:t>
      </w:r>
      <w:r w:rsidR="00555B90" w:rsidRPr="00E07850">
        <w:rPr>
          <w:rFonts w:ascii="Times New Roman" w:hAnsi="Times New Roman" w:cs="Times New Roman"/>
          <w:sz w:val="24"/>
          <w:szCs w:val="24"/>
        </w:rPr>
        <w:t>. Жалоба (претензия) на решения и (или) действия (бездействие) должностных лиц уполномоченного органа, предоставляющего государственную услугу, подается руководителю уполномоченного органа.</w:t>
      </w:r>
    </w:p>
    <w:p w14:paraId="6B875ED0" w14:textId="77777777" w:rsidR="009F5EC5" w:rsidRDefault="00686D0D" w:rsidP="009F5EC5">
      <w:pPr>
        <w:pStyle w:val="a4"/>
        <w:ind w:firstLine="426"/>
        <w:jc w:val="both"/>
        <w:rPr>
          <w:rFonts w:ascii="Times New Roman" w:hAnsi="Times New Roman" w:cs="Times New Roman"/>
          <w:sz w:val="24"/>
          <w:szCs w:val="24"/>
        </w:rPr>
      </w:pPr>
      <w:r>
        <w:rPr>
          <w:rFonts w:ascii="Times New Roman" w:hAnsi="Times New Roman" w:cs="Times New Roman"/>
          <w:sz w:val="24"/>
          <w:szCs w:val="24"/>
        </w:rPr>
        <w:t>76</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w:t>
      </w:r>
      <w:r w:rsidR="00555B90">
        <w:rPr>
          <w:rFonts w:ascii="Times New Roman" w:hAnsi="Times New Roman" w:cs="Times New Roman"/>
          <w:sz w:val="24"/>
          <w:szCs w:val="24"/>
        </w:rPr>
        <w:t>.</w:t>
      </w:r>
    </w:p>
    <w:p w14:paraId="434D3FB5" w14:textId="77777777" w:rsidR="00555B90" w:rsidRPr="00E54F8E" w:rsidRDefault="00686D0D" w:rsidP="009F5EC5">
      <w:pPr>
        <w:pStyle w:val="a4"/>
        <w:ind w:firstLine="426"/>
        <w:jc w:val="both"/>
        <w:rPr>
          <w:rFonts w:ascii="Times New Roman" w:hAnsi="Times New Roman" w:cs="Times New Roman"/>
          <w:sz w:val="24"/>
          <w:szCs w:val="24"/>
        </w:rPr>
      </w:pPr>
      <w:r>
        <w:rPr>
          <w:rFonts w:ascii="Times New Roman" w:hAnsi="Times New Roman" w:cs="Times New Roman"/>
          <w:sz w:val="24"/>
          <w:szCs w:val="24"/>
        </w:rPr>
        <w:t>77</w:t>
      </w:r>
      <w:r w:rsidR="009F5EC5" w:rsidRPr="00E54F8E">
        <w:rPr>
          <w:rFonts w:ascii="Times New Roman" w:hAnsi="Times New Roman" w:cs="Times New Roman"/>
          <w:sz w:val="24"/>
          <w:szCs w:val="24"/>
        </w:rPr>
        <w:t>.</w:t>
      </w:r>
      <w:r w:rsidR="00555B90" w:rsidRPr="00E54F8E">
        <w:rPr>
          <w:rFonts w:ascii="Times New Roman" w:eastAsia="Times New Roman" w:hAnsi="Times New Roman" w:cs="Times New Roman"/>
          <w:sz w:val="24"/>
          <w:szCs w:val="24"/>
          <w:lang w:eastAsia="ru-RU"/>
        </w:rPr>
        <w:t xml:space="preserve">Должностные лица уполномоченного органа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 </w:t>
      </w:r>
    </w:p>
    <w:p w14:paraId="0591DD32" w14:textId="77777777" w:rsidR="00555B90" w:rsidRPr="00E54F8E"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а) за неправомерный отказ в приеме и рассмотрении жалоб (претензий);</w:t>
      </w:r>
    </w:p>
    <w:p w14:paraId="47DF83DB" w14:textId="77777777" w:rsidR="00555B90" w:rsidRPr="00E54F8E"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б) за нарушение сроков рассмотрения жалоб (претензии), направления ответа;</w:t>
      </w:r>
    </w:p>
    <w:p w14:paraId="64D24757" w14:textId="77777777" w:rsidR="00555B90" w:rsidRPr="00E54F8E"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в) за направление неполного или необоснованного ответа по жалобам (претензиям) заявителей;</w:t>
      </w:r>
    </w:p>
    <w:p w14:paraId="7207CC30" w14:textId="77777777" w:rsidR="00555B90" w:rsidRPr="00E54F8E"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г) за принятие заведомо необоснованного и (или) незаконного решения;</w:t>
      </w:r>
    </w:p>
    <w:p w14:paraId="303149BF" w14:textId="77777777" w:rsidR="00555B90" w:rsidRPr="00E54F8E"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д) за преследование заявителей в связи с их жалобами (претензиями);</w:t>
      </w:r>
    </w:p>
    <w:p w14:paraId="6DE6E50C" w14:textId="77777777" w:rsidR="00555B90" w:rsidRPr="00E54F8E"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е) за неисполнение решений, принятых по результатам рассмотрения жалоб (претензий);</w:t>
      </w:r>
    </w:p>
    <w:p w14:paraId="4DEDF432" w14:textId="77777777" w:rsidR="00555B90" w:rsidRPr="00F347D6" w:rsidRDefault="00555B90" w:rsidP="00555B90">
      <w:pPr>
        <w:spacing w:after="0" w:line="240" w:lineRule="auto"/>
        <w:ind w:firstLine="709"/>
        <w:jc w:val="both"/>
        <w:rPr>
          <w:rFonts w:ascii="Times New Roman" w:eastAsia="Times New Roman" w:hAnsi="Times New Roman" w:cs="Times New Roman"/>
          <w:sz w:val="24"/>
          <w:szCs w:val="24"/>
          <w:lang w:eastAsia="ru-RU"/>
        </w:rPr>
      </w:pPr>
      <w:r w:rsidRPr="00E54F8E">
        <w:rPr>
          <w:rFonts w:ascii="Times New Roman" w:eastAsia="Times New Roman" w:hAnsi="Times New Roman" w:cs="Times New Roman"/>
          <w:sz w:val="24"/>
          <w:szCs w:val="24"/>
          <w:lang w:eastAsia="ru-RU"/>
        </w:rPr>
        <w:t>ж) за оставление жалобы (претензии) без рассмотрения по основаниям, не предусмотренным законом.</w:t>
      </w:r>
    </w:p>
    <w:p w14:paraId="3CBDFF4D" w14:textId="77777777" w:rsidR="00555B90" w:rsidRPr="003F3872" w:rsidRDefault="00555B90" w:rsidP="00555B90">
      <w:pPr>
        <w:pStyle w:val="a4"/>
        <w:ind w:firstLine="426"/>
        <w:jc w:val="both"/>
        <w:rPr>
          <w:rFonts w:ascii="Times New Roman" w:hAnsi="Times New Roman" w:cs="Times New Roman"/>
          <w:sz w:val="24"/>
          <w:szCs w:val="24"/>
        </w:rPr>
      </w:pPr>
    </w:p>
    <w:p w14:paraId="5FF7FE58" w14:textId="77777777" w:rsidR="00555B90" w:rsidRPr="003F3872" w:rsidRDefault="00323DEA"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36</w:t>
      </w:r>
      <w:r w:rsidR="00555B90" w:rsidRPr="003F3872">
        <w:rPr>
          <w:rFonts w:ascii="Times New Roman" w:hAnsi="Times New Roman" w:cs="Times New Roman"/>
          <w:b/>
          <w:sz w:val="24"/>
          <w:szCs w:val="24"/>
        </w:rPr>
        <w:t>. Порядок подачи и рассмотрения жалобы (претензии)</w:t>
      </w:r>
    </w:p>
    <w:p w14:paraId="47E559D9" w14:textId="77777777" w:rsidR="00555B90" w:rsidRPr="001C4CBC" w:rsidRDefault="00555B90" w:rsidP="00555B90">
      <w:pPr>
        <w:pStyle w:val="a4"/>
        <w:ind w:firstLine="426"/>
        <w:jc w:val="both"/>
        <w:rPr>
          <w:rFonts w:ascii="Times New Roman" w:hAnsi="Times New Roman" w:cs="Times New Roman"/>
          <w:sz w:val="16"/>
          <w:szCs w:val="24"/>
        </w:rPr>
      </w:pPr>
    </w:p>
    <w:p w14:paraId="44B4B88B"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78</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Основанием для начала процедуры досудебного (внесудебного) обжалования является поступление в органы (должностным лицам), указанные в </w:t>
      </w:r>
      <w:r w:rsidR="00E54F8E" w:rsidRPr="00E54F8E">
        <w:rPr>
          <w:rFonts w:ascii="Times New Roman" w:hAnsi="Times New Roman" w:cs="Times New Roman"/>
          <w:color w:val="000000" w:themeColor="text1"/>
          <w:sz w:val="24"/>
          <w:szCs w:val="24"/>
        </w:rPr>
        <w:t>главе 34</w:t>
      </w:r>
      <w:r w:rsidR="00555B90" w:rsidRPr="00E54F8E">
        <w:rPr>
          <w:rFonts w:ascii="Times New Roman" w:hAnsi="Times New Roman" w:cs="Times New Roman"/>
          <w:color w:val="000000" w:themeColor="text1"/>
          <w:sz w:val="24"/>
          <w:szCs w:val="24"/>
        </w:rPr>
        <w:t xml:space="preserve"> </w:t>
      </w:r>
      <w:r w:rsidR="00555B90" w:rsidRPr="003F3872">
        <w:rPr>
          <w:rFonts w:ascii="Times New Roman" w:hAnsi="Times New Roman" w:cs="Times New Roman"/>
          <w:sz w:val="24"/>
          <w:szCs w:val="24"/>
        </w:rPr>
        <w:t xml:space="preserve">настоящего Регламента, жалобы (претензии) от заявителя (представителя заявителя) в письменной форме на бумажном носителе или в электронной форме на официальный сайт </w:t>
      </w:r>
      <w:r w:rsidR="00555B90">
        <w:rPr>
          <w:rFonts w:ascii="Times New Roman" w:hAnsi="Times New Roman" w:cs="Times New Roman"/>
          <w:sz w:val="24"/>
          <w:szCs w:val="24"/>
        </w:rPr>
        <w:t xml:space="preserve">Государственной администрации </w:t>
      </w:r>
      <w:r w:rsidR="00555B90" w:rsidRPr="009F5EC5">
        <w:rPr>
          <w:rFonts w:ascii="Times New Roman" w:hAnsi="Times New Roman" w:cs="Times New Roman"/>
          <w:sz w:val="24"/>
          <w:szCs w:val="24"/>
        </w:rPr>
        <w:t>города</w:t>
      </w:r>
      <w:r w:rsidR="00555B90">
        <w:rPr>
          <w:rFonts w:ascii="Times New Roman" w:hAnsi="Times New Roman" w:cs="Times New Roman"/>
          <w:sz w:val="24"/>
          <w:szCs w:val="24"/>
        </w:rPr>
        <w:t xml:space="preserve"> </w:t>
      </w:r>
      <w:r w:rsidR="00555B90" w:rsidRPr="002E3440">
        <w:rPr>
          <w:rFonts w:ascii="Times New Roman" w:hAnsi="Times New Roman" w:cs="Times New Roman"/>
          <w:sz w:val="24"/>
          <w:szCs w:val="24"/>
        </w:rPr>
        <w:t>Бендеры (</w:t>
      </w:r>
      <w:proofErr w:type="spellStart"/>
      <w:r w:rsidR="00555B90" w:rsidRPr="002E3440">
        <w:rPr>
          <w:rFonts w:ascii="Times New Roman" w:hAnsi="Times New Roman" w:cs="Times New Roman"/>
          <w:sz w:val="24"/>
          <w:szCs w:val="24"/>
        </w:rPr>
        <w:t>www</w:t>
      </w:r>
      <w:proofErr w:type="spellEnd"/>
      <w:r w:rsidR="00555B90" w:rsidRPr="002E3440">
        <w:rPr>
          <w:rFonts w:ascii="Times New Roman" w:hAnsi="Times New Roman" w:cs="Times New Roman"/>
          <w:sz w:val="24"/>
          <w:szCs w:val="24"/>
        </w:rPr>
        <w:t>.</w:t>
      </w:r>
      <w:r w:rsidR="00555B90" w:rsidRPr="002E3440">
        <w:rPr>
          <w:sz w:val="18"/>
          <w:szCs w:val="18"/>
        </w:rPr>
        <w:t xml:space="preserve"> </w:t>
      </w:r>
      <w:proofErr w:type="spellStart"/>
      <w:r w:rsidR="00555B90" w:rsidRPr="002E3440">
        <w:rPr>
          <w:rFonts w:ascii="Times New Roman" w:hAnsi="Times New Roman" w:cs="Times New Roman"/>
          <w:sz w:val="24"/>
          <w:szCs w:val="18"/>
        </w:rPr>
        <w:t>admin@bendery</w:t>
      </w:r>
      <w:proofErr w:type="spellEnd"/>
      <w:r w:rsidR="00555B90" w:rsidRPr="002E3440">
        <w:rPr>
          <w:rFonts w:ascii="Times New Roman" w:hAnsi="Times New Roman" w:cs="Times New Roman"/>
          <w:sz w:val="24"/>
          <w:szCs w:val="18"/>
        </w:rPr>
        <w:t>.</w:t>
      </w:r>
      <w:proofErr w:type="spellStart"/>
      <w:r w:rsidR="00555B90" w:rsidRPr="002E3440">
        <w:rPr>
          <w:rFonts w:ascii="Times New Roman" w:hAnsi="Times New Roman" w:cs="Times New Roman"/>
          <w:sz w:val="24"/>
          <w:szCs w:val="18"/>
          <w:lang w:val="en-US"/>
        </w:rPr>
        <w:t>gospmr</w:t>
      </w:r>
      <w:proofErr w:type="spellEnd"/>
      <w:r w:rsidR="00555B90" w:rsidRPr="002E3440">
        <w:rPr>
          <w:rFonts w:ascii="Times New Roman" w:hAnsi="Times New Roman" w:cs="Times New Roman"/>
          <w:sz w:val="24"/>
          <w:szCs w:val="18"/>
        </w:rPr>
        <w:t>.</w:t>
      </w:r>
      <w:proofErr w:type="spellStart"/>
      <w:r w:rsidR="00555B90" w:rsidRPr="002E3440">
        <w:rPr>
          <w:rFonts w:ascii="Times New Roman" w:hAnsi="Times New Roman" w:cs="Times New Roman"/>
          <w:sz w:val="24"/>
          <w:szCs w:val="18"/>
        </w:rPr>
        <w:t>org</w:t>
      </w:r>
      <w:proofErr w:type="spellEnd"/>
      <w:r w:rsidR="00555B90" w:rsidRPr="002E3440">
        <w:rPr>
          <w:rFonts w:ascii="Times New Roman" w:hAnsi="Times New Roman" w:cs="Times New Roman"/>
          <w:sz w:val="24"/>
          <w:szCs w:val="18"/>
        </w:rPr>
        <w:t>)</w:t>
      </w:r>
    </w:p>
    <w:p w14:paraId="641876C0"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79</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В жалобе (претензии) должны содержаться следующие сведения:</w:t>
      </w:r>
    </w:p>
    <w:p w14:paraId="19907DD1"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lastRenderedPageBreak/>
        <w:t>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377B23"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б) наименование органа, предоставляющего государственную услугу, фамилия, имя, отчество (последнее – при наличии) его должностного лица, работника, решения и (или) действия (бездействие) которого обжалуются;</w:t>
      </w:r>
    </w:p>
    <w:p w14:paraId="067BE11C"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в) сведения об обжалуемых решениях и (или) действиях (бездействии) органа, предоставляющего государственную услугу, его должностного лица;</w:t>
      </w:r>
    </w:p>
    <w:p w14:paraId="59779828"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г) доводы, на основании которых заявитель не согласен с решениями и (или) действиями (бездействием) органа, предоставляющего государственную услугу, его должностного лица;</w:t>
      </w:r>
    </w:p>
    <w:p w14:paraId="5C151E1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д) личная подпись заявителя и дата.</w:t>
      </w:r>
    </w:p>
    <w:p w14:paraId="312FE68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Личная подпись заявителя не является обязательной в случае, когда обращение заявителя направлено в порядке, предусмотренном формой подачи жалобы (претензии), установленной на официальном сайте органа, предоставляющего государственную услугу.</w:t>
      </w:r>
    </w:p>
    <w:p w14:paraId="15AB3C75" w14:textId="77777777" w:rsidR="009F5EC5" w:rsidRDefault="00555B90" w:rsidP="009F5EC5">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653B1A8F" w14:textId="77777777" w:rsidR="00555B90" w:rsidRPr="00A26875" w:rsidRDefault="00686D0D" w:rsidP="009F5EC5">
      <w:pPr>
        <w:pStyle w:val="a4"/>
        <w:ind w:firstLine="426"/>
        <w:jc w:val="both"/>
        <w:rPr>
          <w:rFonts w:ascii="Times New Roman" w:hAnsi="Times New Roman" w:cs="Times New Roman"/>
          <w:sz w:val="24"/>
          <w:szCs w:val="24"/>
        </w:rPr>
      </w:pPr>
      <w:r>
        <w:rPr>
          <w:rFonts w:ascii="Times New Roman" w:hAnsi="Times New Roman" w:cs="Times New Roman"/>
          <w:sz w:val="24"/>
          <w:szCs w:val="24"/>
        </w:rPr>
        <w:t>80</w:t>
      </w:r>
      <w:r w:rsidR="009F5EC5" w:rsidRPr="00A26875">
        <w:rPr>
          <w:rFonts w:ascii="Times New Roman" w:hAnsi="Times New Roman" w:cs="Times New Roman"/>
          <w:sz w:val="24"/>
          <w:szCs w:val="24"/>
        </w:rPr>
        <w:t xml:space="preserve">. </w:t>
      </w:r>
      <w:r w:rsidR="00555B90" w:rsidRPr="00A26875">
        <w:rPr>
          <w:rFonts w:ascii="Times New Roman CYR" w:hAnsi="Times New Roman CYR" w:cs="Times New Roman CYR"/>
          <w:color w:val="000000"/>
          <w:sz w:val="24"/>
          <w:szCs w:val="24"/>
        </w:rPr>
        <w:t>При подаче жалобы (претензии) в электронном виде документ, подтверждающий полномочия на осуществление действий от имени заявителя в соответствии с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w:t>
      </w:r>
    </w:p>
    <w:p w14:paraId="2776D9C9" w14:textId="77777777" w:rsidR="00555B90" w:rsidRDefault="00686D0D" w:rsidP="00555B90">
      <w:pPr>
        <w:autoSpaceDE w:val="0"/>
        <w:autoSpaceDN w:val="0"/>
        <w:adjustRightInd w:val="0"/>
        <w:spacing w:after="0" w:line="240" w:lineRule="auto"/>
        <w:ind w:firstLine="426"/>
        <w:jc w:val="both"/>
        <w:rPr>
          <w:rFonts w:ascii="Segoe UI" w:hAnsi="Segoe UI" w:cs="Segoe UI"/>
          <w:sz w:val="20"/>
          <w:szCs w:val="20"/>
        </w:rPr>
      </w:pPr>
      <w:r>
        <w:rPr>
          <w:rFonts w:ascii="Times New Roman CYR" w:hAnsi="Times New Roman CYR" w:cs="Times New Roman CYR"/>
          <w:color w:val="000000"/>
          <w:sz w:val="24"/>
          <w:szCs w:val="24"/>
        </w:rPr>
        <w:t>81</w:t>
      </w:r>
      <w:r w:rsidR="009F5EC5" w:rsidRPr="00A26875">
        <w:rPr>
          <w:rFonts w:ascii="Times New Roman CYR" w:hAnsi="Times New Roman CYR" w:cs="Times New Roman CYR"/>
          <w:color w:val="000000"/>
          <w:sz w:val="24"/>
          <w:szCs w:val="24"/>
        </w:rPr>
        <w:t xml:space="preserve">. </w:t>
      </w:r>
      <w:r w:rsidR="00555B90" w:rsidRPr="00A26875">
        <w:rPr>
          <w:rFonts w:ascii="Times New Roman CYR" w:hAnsi="Times New Roman CYR" w:cs="Times New Roman CYR"/>
          <w:color w:val="000000"/>
          <w:sz w:val="24"/>
          <w:szCs w:val="24"/>
        </w:rPr>
        <w:t>Если принятие решения по жалобе (претензии), поданной заявителем (представителем заявителя), не входит в компетенцию Государственной администрации города Бендеры, в течение 3 (трех) рабочих дней со дня регистрации жалобы (претензии) она направляется в уполномоченный на рассмотрение орган, а заявителю (представителю заявителя) в письменной форме сообщается о перенаправлении жалобы (претензии).</w:t>
      </w:r>
    </w:p>
    <w:p w14:paraId="158DB4D6" w14:textId="77777777" w:rsidR="00555B90" w:rsidRPr="003F3872" w:rsidRDefault="00555B90" w:rsidP="00555B90">
      <w:pPr>
        <w:pStyle w:val="a4"/>
        <w:ind w:firstLine="426"/>
        <w:jc w:val="both"/>
        <w:rPr>
          <w:rFonts w:ascii="Times New Roman" w:hAnsi="Times New Roman" w:cs="Times New Roman"/>
          <w:sz w:val="24"/>
          <w:szCs w:val="24"/>
        </w:rPr>
      </w:pPr>
    </w:p>
    <w:p w14:paraId="785F2DC9" w14:textId="77777777" w:rsidR="00555B90" w:rsidRPr="003F3872" w:rsidRDefault="00A26875"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37</w:t>
      </w:r>
      <w:r w:rsidR="00555B90" w:rsidRPr="003F3872">
        <w:rPr>
          <w:rFonts w:ascii="Times New Roman" w:hAnsi="Times New Roman" w:cs="Times New Roman"/>
          <w:b/>
          <w:sz w:val="24"/>
          <w:szCs w:val="24"/>
        </w:rPr>
        <w:t>. Сроки рассмотрения жалобы (претензии)</w:t>
      </w:r>
    </w:p>
    <w:p w14:paraId="766C7320" w14:textId="77777777" w:rsidR="00555B90" w:rsidRPr="001C4CBC" w:rsidRDefault="00555B90" w:rsidP="00555B90">
      <w:pPr>
        <w:pStyle w:val="a4"/>
        <w:ind w:firstLine="426"/>
        <w:jc w:val="both"/>
        <w:rPr>
          <w:rFonts w:ascii="Times New Roman" w:hAnsi="Times New Roman" w:cs="Times New Roman"/>
          <w:sz w:val="16"/>
          <w:szCs w:val="24"/>
        </w:rPr>
      </w:pPr>
    </w:p>
    <w:p w14:paraId="39897D40" w14:textId="77777777" w:rsidR="00555B90" w:rsidRPr="00E07850" w:rsidRDefault="00686D0D" w:rsidP="00555B90">
      <w:pPr>
        <w:spacing w:after="0" w:line="240" w:lineRule="auto"/>
        <w:ind w:firstLine="426"/>
        <w:jc w:val="both"/>
        <w:rPr>
          <w:rFonts w:ascii="Times New Roman" w:hAnsi="Times New Roman" w:cs="Times New Roman"/>
          <w:sz w:val="24"/>
        </w:rPr>
      </w:pPr>
      <w:r>
        <w:rPr>
          <w:rFonts w:ascii="Times New Roman" w:hAnsi="Times New Roman" w:cs="Times New Roman"/>
          <w:sz w:val="24"/>
        </w:rPr>
        <w:t>82</w:t>
      </w:r>
      <w:r w:rsidR="00555B90" w:rsidRPr="00E07850">
        <w:rPr>
          <w:rFonts w:ascii="Times New Roman" w:hAnsi="Times New Roman" w:cs="Times New Roman"/>
          <w:sz w:val="24"/>
        </w:rPr>
        <w:t xml:space="preserve">. Жалоба </w:t>
      </w:r>
      <w:r w:rsidR="00555B90" w:rsidRPr="00686D0D">
        <w:rPr>
          <w:rFonts w:ascii="Times New Roman" w:hAnsi="Times New Roman" w:cs="Times New Roman"/>
          <w:sz w:val="24"/>
        </w:rPr>
        <w:t>(</w:t>
      </w:r>
      <w:r w:rsidR="00555B90" w:rsidRPr="00A26875">
        <w:rPr>
          <w:rFonts w:ascii="Times New Roman" w:hAnsi="Times New Roman" w:cs="Times New Roman"/>
          <w:sz w:val="24"/>
        </w:rPr>
        <w:t>претензия) подлежит рассмотрению должностным лицом, наделенным полномочиями по рассмотрению жалоб (претензий):</w:t>
      </w:r>
      <w:r w:rsidR="00555B90" w:rsidRPr="00E07850">
        <w:rPr>
          <w:rFonts w:ascii="Times New Roman" w:hAnsi="Times New Roman" w:cs="Times New Roman"/>
          <w:sz w:val="24"/>
        </w:rPr>
        <w:t xml:space="preserve"> </w:t>
      </w:r>
    </w:p>
    <w:p w14:paraId="6A96C602" w14:textId="77777777" w:rsidR="00555B90" w:rsidRPr="00E07850" w:rsidRDefault="00555B90" w:rsidP="00555B90">
      <w:pPr>
        <w:spacing w:after="0" w:line="240" w:lineRule="auto"/>
        <w:ind w:firstLine="426"/>
        <w:jc w:val="both"/>
        <w:rPr>
          <w:rFonts w:ascii="Times New Roman" w:hAnsi="Times New Roman" w:cs="Times New Roman"/>
          <w:sz w:val="24"/>
        </w:rPr>
      </w:pPr>
      <w:r w:rsidRPr="00E07850">
        <w:rPr>
          <w:rFonts w:ascii="Times New Roman" w:hAnsi="Times New Roman" w:cs="Times New Roman"/>
          <w:sz w:val="24"/>
        </w:rPr>
        <w:t xml:space="preserve">а) в течение 15 (пятнадцати) рабочих дней со дня ее регистрации; </w:t>
      </w:r>
    </w:p>
    <w:p w14:paraId="353718B0" w14:textId="77777777" w:rsidR="00555B90" w:rsidRPr="00CA4AB0" w:rsidRDefault="00555B90" w:rsidP="00555B90">
      <w:pPr>
        <w:spacing w:after="0" w:line="240" w:lineRule="auto"/>
        <w:ind w:firstLine="426"/>
        <w:jc w:val="both"/>
        <w:rPr>
          <w:rFonts w:ascii="Times New Roman" w:hAnsi="Times New Roman" w:cs="Times New Roman"/>
          <w:sz w:val="24"/>
        </w:rPr>
      </w:pPr>
      <w:r w:rsidRPr="00E07850">
        <w:rPr>
          <w:rFonts w:ascii="Times New Roman" w:hAnsi="Times New Roman" w:cs="Times New Roman"/>
          <w:sz w:val="24"/>
        </w:rPr>
        <w:t>б) в случае обжалования отказа уполномоченного органа, предоставляющего государственную</w:t>
      </w:r>
      <w:r w:rsidRPr="00CA4AB0">
        <w:rPr>
          <w:rFonts w:ascii="Times New Roman" w:hAnsi="Times New Roman" w:cs="Times New Roman"/>
          <w:sz w:val="24"/>
        </w:rPr>
        <w:t xml:space="preserve"> услугу,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2 (двух) рабочих дней со дня ее регистрации. </w:t>
      </w:r>
    </w:p>
    <w:p w14:paraId="1DBAE93D" w14:textId="77777777" w:rsidR="009F5EC5" w:rsidRDefault="009F5EC5" w:rsidP="00555B90">
      <w:pPr>
        <w:pStyle w:val="a4"/>
        <w:ind w:firstLine="426"/>
        <w:jc w:val="center"/>
        <w:rPr>
          <w:rFonts w:ascii="Times New Roman" w:hAnsi="Times New Roman" w:cs="Times New Roman"/>
          <w:b/>
          <w:sz w:val="24"/>
          <w:szCs w:val="24"/>
        </w:rPr>
      </w:pPr>
    </w:p>
    <w:p w14:paraId="26927FB6" w14:textId="77777777" w:rsidR="00555B90" w:rsidRPr="003F3872" w:rsidRDefault="00A26875"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38</w:t>
      </w:r>
      <w:r w:rsidR="00555B90" w:rsidRPr="003F3872">
        <w:rPr>
          <w:rFonts w:ascii="Times New Roman" w:hAnsi="Times New Roman" w:cs="Times New Roman"/>
          <w:b/>
          <w:sz w:val="24"/>
          <w:szCs w:val="24"/>
        </w:rPr>
        <w:t>.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5D3A2595" w14:textId="77777777" w:rsidR="00555B90" w:rsidRPr="00031EDE" w:rsidRDefault="00555B90" w:rsidP="00555B90">
      <w:pPr>
        <w:pStyle w:val="a4"/>
        <w:ind w:firstLine="426"/>
        <w:jc w:val="both"/>
        <w:rPr>
          <w:rFonts w:ascii="Times New Roman" w:hAnsi="Times New Roman" w:cs="Times New Roman"/>
          <w:sz w:val="16"/>
          <w:szCs w:val="24"/>
        </w:rPr>
      </w:pPr>
    </w:p>
    <w:p w14:paraId="1AC0B560"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83</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Основания для приостановления рассмотрения жалобы (претензии) действующим законодательством Приднестровской Молдавской Республики не предусмотрены.</w:t>
      </w:r>
    </w:p>
    <w:p w14:paraId="6DFADB18" w14:textId="77777777" w:rsidR="00555B90" w:rsidRPr="00031EDE" w:rsidRDefault="00555B90" w:rsidP="00555B90">
      <w:pPr>
        <w:pStyle w:val="a4"/>
        <w:ind w:firstLine="426"/>
        <w:jc w:val="both"/>
        <w:rPr>
          <w:rFonts w:ascii="Times New Roman" w:hAnsi="Times New Roman" w:cs="Times New Roman"/>
          <w:sz w:val="16"/>
          <w:szCs w:val="24"/>
        </w:rPr>
      </w:pPr>
    </w:p>
    <w:p w14:paraId="4BB422E7" w14:textId="77777777" w:rsidR="00555B90" w:rsidRPr="003F3872" w:rsidRDefault="00A26875" w:rsidP="00555B90">
      <w:pPr>
        <w:pStyle w:val="a4"/>
        <w:ind w:firstLine="426"/>
        <w:jc w:val="center"/>
        <w:rPr>
          <w:rFonts w:ascii="Times New Roman" w:hAnsi="Times New Roman" w:cs="Times New Roman"/>
          <w:b/>
          <w:sz w:val="24"/>
          <w:szCs w:val="24"/>
        </w:rPr>
      </w:pPr>
      <w:r>
        <w:rPr>
          <w:rFonts w:ascii="Times New Roman" w:hAnsi="Times New Roman" w:cs="Times New Roman"/>
          <w:b/>
          <w:sz w:val="24"/>
          <w:szCs w:val="24"/>
        </w:rPr>
        <w:t>39</w:t>
      </w:r>
      <w:r w:rsidR="00555B90" w:rsidRPr="003F3872">
        <w:rPr>
          <w:rFonts w:ascii="Times New Roman" w:hAnsi="Times New Roman" w:cs="Times New Roman"/>
          <w:b/>
          <w:sz w:val="24"/>
          <w:szCs w:val="24"/>
        </w:rPr>
        <w:t>. Результат рассмотрения жалобы (претензии)</w:t>
      </w:r>
    </w:p>
    <w:p w14:paraId="58ABC312" w14:textId="77777777" w:rsidR="00555B90" w:rsidRPr="001C4CBC" w:rsidRDefault="00555B90" w:rsidP="00555B90">
      <w:pPr>
        <w:pStyle w:val="a4"/>
        <w:ind w:firstLine="426"/>
        <w:jc w:val="both"/>
        <w:rPr>
          <w:rFonts w:ascii="Times New Roman" w:hAnsi="Times New Roman" w:cs="Times New Roman"/>
          <w:sz w:val="16"/>
          <w:szCs w:val="24"/>
        </w:rPr>
      </w:pPr>
    </w:p>
    <w:p w14:paraId="50676A7F"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84</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По результатам рассмотрения жалобы (претензии) принимается одно из следующих решений:</w:t>
      </w:r>
    </w:p>
    <w:p w14:paraId="2A6D65A0"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(представителю заявителя) денежных средств, взимание которых не предусмотрено нормативными правовыми актами Приднестровской Молдавской Республики;</w:t>
      </w:r>
    </w:p>
    <w:p w14:paraId="41E07CA6" w14:textId="77777777" w:rsidR="00555B90"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б) об отказе в удовлетворении жалобы (претензии).</w:t>
      </w:r>
    </w:p>
    <w:p w14:paraId="5C1AB7C2" w14:textId="77777777" w:rsidR="00555B90" w:rsidRPr="00E07850" w:rsidRDefault="00686D0D" w:rsidP="00555B90">
      <w:pPr>
        <w:pStyle w:val="a4"/>
        <w:ind w:firstLine="426"/>
        <w:jc w:val="both"/>
        <w:rPr>
          <w:rFonts w:ascii="Times New Roman" w:hAnsi="Times New Roman" w:cs="Times New Roman"/>
          <w:sz w:val="24"/>
        </w:rPr>
      </w:pPr>
      <w:r>
        <w:rPr>
          <w:rFonts w:ascii="Times New Roman" w:hAnsi="Times New Roman" w:cs="Times New Roman"/>
          <w:sz w:val="24"/>
        </w:rPr>
        <w:lastRenderedPageBreak/>
        <w:t>85</w:t>
      </w:r>
      <w:r w:rsidR="00555B90" w:rsidRPr="00E07850">
        <w:rPr>
          <w:rFonts w:ascii="Times New Roman" w:hAnsi="Times New Roman" w:cs="Times New Roman"/>
          <w:sz w:val="24"/>
        </w:rPr>
        <w:t xml:space="preserve">. Основания для оставления </w:t>
      </w:r>
      <w:r w:rsidR="00555B90" w:rsidRPr="00A26875">
        <w:rPr>
          <w:rFonts w:ascii="Times New Roman" w:hAnsi="Times New Roman" w:cs="Times New Roman"/>
          <w:sz w:val="24"/>
        </w:rPr>
        <w:t>жалобы (претензии)</w:t>
      </w:r>
      <w:r w:rsidR="00555B90" w:rsidRPr="00E07850">
        <w:rPr>
          <w:rFonts w:ascii="Times New Roman" w:hAnsi="Times New Roman" w:cs="Times New Roman"/>
          <w:sz w:val="24"/>
        </w:rPr>
        <w:t xml:space="preserve"> без рассмотрения:</w:t>
      </w:r>
    </w:p>
    <w:p w14:paraId="080863F3" w14:textId="77777777" w:rsidR="00555B90" w:rsidRPr="00E07850" w:rsidRDefault="00555B90" w:rsidP="00555B90">
      <w:pPr>
        <w:pStyle w:val="a4"/>
        <w:ind w:firstLine="426"/>
        <w:jc w:val="both"/>
        <w:rPr>
          <w:rFonts w:ascii="Times New Roman" w:hAnsi="Times New Roman" w:cs="Times New Roman"/>
          <w:sz w:val="24"/>
        </w:rPr>
      </w:pPr>
      <w:r w:rsidRPr="00E07850">
        <w:rPr>
          <w:rFonts w:ascii="Times New Roman" w:hAnsi="Times New Roman" w:cs="Times New Roman"/>
          <w:sz w:val="24"/>
        </w:rPr>
        <w:t>а) в жалобе (претензии) содержаться нецензурные либо оскорбительные выражения, угрозы жизни, здоровью и имуществу должностного лица органа, предоставляющего государственную услугу, а также членов их семей. В данном случае заявителю сообщается о недопустимости злоупотреблением правом;</w:t>
      </w:r>
    </w:p>
    <w:p w14:paraId="44EF05EB" w14:textId="77777777" w:rsidR="00555B90" w:rsidRPr="00CA39B8" w:rsidRDefault="00555B90" w:rsidP="00555B90">
      <w:pPr>
        <w:pStyle w:val="a4"/>
        <w:ind w:firstLine="426"/>
        <w:jc w:val="both"/>
        <w:rPr>
          <w:rFonts w:ascii="Times New Roman" w:hAnsi="Times New Roman" w:cs="Times New Roman"/>
          <w:sz w:val="24"/>
        </w:rPr>
      </w:pPr>
      <w:r w:rsidRPr="00E07850">
        <w:rPr>
          <w:rFonts w:ascii="Times New Roman" w:hAnsi="Times New Roman" w:cs="Times New Roman"/>
          <w:sz w:val="24"/>
        </w:rPr>
        <w:t>б) в повторной</w:t>
      </w:r>
      <w:r w:rsidRPr="00CA39B8">
        <w:rPr>
          <w:rFonts w:ascii="Times New Roman" w:hAnsi="Times New Roman" w:cs="Times New Roman"/>
          <w:sz w:val="24"/>
        </w:rPr>
        <w:t xml:space="preserve">  жалобе  (претензии) не проводятся новые доводы или вновь открывшиеся обстоятельства, а предыдущая жалоба (претензия) того же лица и потому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w:t>
      </w:r>
      <w:proofErr w:type="gramStart"/>
      <w:r w:rsidRPr="00CA39B8">
        <w:rPr>
          <w:rFonts w:ascii="Times New Roman" w:hAnsi="Times New Roman" w:cs="Times New Roman"/>
          <w:sz w:val="24"/>
        </w:rPr>
        <w:t>руководителю организации</w:t>
      </w:r>
      <w:proofErr w:type="gramEnd"/>
      <w:r w:rsidRPr="00CA39B8">
        <w:rPr>
          <w:rFonts w:ascii="Times New Roman" w:hAnsi="Times New Roman" w:cs="Times New Roman"/>
          <w:sz w:val="24"/>
        </w:rPr>
        <w:t xml:space="preserve"> участвующей в предоставлении государственных услуг.  В случае поступления такой жалобы (претензии) заявителю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w:t>
      </w:r>
    </w:p>
    <w:p w14:paraId="20C2DB65" w14:textId="77777777" w:rsidR="00555B90" w:rsidRPr="00E07850" w:rsidRDefault="00555B90" w:rsidP="00555B90">
      <w:pPr>
        <w:pStyle w:val="a4"/>
        <w:ind w:firstLine="426"/>
        <w:jc w:val="both"/>
        <w:rPr>
          <w:rFonts w:ascii="Times New Roman" w:hAnsi="Times New Roman" w:cs="Times New Roman"/>
          <w:sz w:val="24"/>
        </w:rPr>
      </w:pPr>
      <w:r w:rsidRPr="00E07850">
        <w:rPr>
          <w:rFonts w:ascii="Times New Roman" w:hAnsi="Times New Roman" w:cs="Times New Roman"/>
          <w:sz w:val="24"/>
        </w:rPr>
        <w:t>в) по вопросам, содержащимся в жалобе (претензии), имеется вступившие в законную силу судебное решение;</w:t>
      </w:r>
    </w:p>
    <w:p w14:paraId="6E676F0E" w14:textId="77777777" w:rsidR="00555B90" w:rsidRPr="00E07850" w:rsidRDefault="00555B90" w:rsidP="00555B90">
      <w:pPr>
        <w:pStyle w:val="a4"/>
        <w:ind w:firstLine="426"/>
        <w:jc w:val="both"/>
        <w:rPr>
          <w:rFonts w:ascii="Times New Roman" w:hAnsi="Times New Roman" w:cs="Times New Roman"/>
          <w:sz w:val="24"/>
        </w:rPr>
      </w:pPr>
      <w:r w:rsidRPr="00E07850">
        <w:rPr>
          <w:rFonts w:ascii="Times New Roman" w:hAnsi="Times New Roman" w:cs="Times New Roman"/>
          <w:sz w:val="24"/>
        </w:rPr>
        <w:t>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w:t>
      </w:r>
    </w:p>
    <w:p w14:paraId="111C633A" w14:textId="77777777" w:rsidR="00555B90" w:rsidRPr="00E07850" w:rsidRDefault="00555B90" w:rsidP="00555B90">
      <w:pPr>
        <w:pStyle w:val="a4"/>
        <w:ind w:firstLine="426"/>
        <w:jc w:val="both"/>
        <w:rPr>
          <w:rFonts w:ascii="Times New Roman" w:hAnsi="Times New Roman" w:cs="Times New Roman"/>
          <w:sz w:val="24"/>
        </w:rPr>
      </w:pPr>
      <w:r w:rsidRPr="00E07850">
        <w:rPr>
          <w:rFonts w:ascii="Times New Roman" w:hAnsi="Times New Roman" w:cs="Times New Roman"/>
          <w:sz w:val="24"/>
        </w:rPr>
        <w:t>д) жалоба (претензия) направлена заявителем, который решением суда, вступившим в законную силу, признан недееспособным;</w:t>
      </w:r>
    </w:p>
    <w:p w14:paraId="0917545B" w14:textId="77777777" w:rsidR="00555B90" w:rsidRPr="00E07850" w:rsidRDefault="00555B90" w:rsidP="00555B90">
      <w:pPr>
        <w:pStyle w:val="a4"/>
        <w:ind w:firstLine="426"/>
        <w:jc w:val="both"/>
        <w:rPr>
          <w:rFonts w:ascii="Times New Roman" w:hAnsi="Times New Roman" w:cs="Times New Roman"/>
          <w:sz w:val="24"/>
        </w:rPr>
      </w:pPr>
      <w:r w:rsidRPr="00E07850">
        <w:rPr>
          <w:rFonts w:ascii="Times New Roman" w:hAnsi="Times New Roman" w:cs="Times New Roman"/>
          <w:sz w:val="24"/>
        </w:rPr>
        <w:t>е) жалоба (претензия) подана в интересах третьих лиц,  которые возражают против ее рассмотрения (кроме недееспособных лиц).</w:t>
      </w:r>
    </w:p>
    <w:p w14:paraId="5F0BE7F2" w14:textId="77777777" w:rsidR="00555B90" w:rsidRDefault="00686D0D" w:rsidP="00555B90">
      <w:pPr>
        <w:pStyle w:val="a3"/>
        <w:shd w:val="clear" w:color="auto" w:fill="FFFFFF"/>
        <w:tabs>
          <w:tab w:val="left" w:pos="1950"/>
        </w:tabs>
        <w:spacing w:before="0" w:beforeAutospacing="0" w:after="0" w:afterAutospacing="0"/>
        <w:ind w:firstLine="426"/>
        <w:jc w:val="both"/>
        <w:outlineLvl w:val="1"/>
        <w:rPr>
          <w:b/>
        </w:rPr>
      </w:pPr>
      <w:r>
        <w:t>86</w:t>
      </w:r>
      <w:r w:rsidR="00555B90" w:rsidRPr="00E07850">
        <w:t>. При</w:t>
      </w:r>
      <w:r w:rsidR="00555B90" w:rsidRPr="00A6410F">
        <w:t xml:space="preserve"> наличии хотя бы одного из оснований, указанных в части второй настоящего пункта, жалоба (претензия) остается без рассмотрения, о</w:t>
      </w:r>
      <w:r w:rsidR="00555B90">
        <w:t xml:space="preserve"> чем в течение 3 (трех) рабочих </w:t>
      </w:r>
      <w:r w:rsidR="00555B90" w:rsidRPr="00A6410F">
        <w:t>дней со дня регистрации жалобы (пре</w:t>
      </w:r>
      <w:r w:rsidR="00555B90">
        <w:t>тензии) сообщается заявителю.</w:t>
      </w:r>
    </w:p>
    <w:p w14:paraId="66CE144A" w14:textId="77777777" w:rsidR="00555B90" w:rsidRPr="00031EDE" w:rsidRDefault="00555B90" w:rsidP="00555B90">
      <w:pPr>
        <w:pStyle w:val="a4"/>
        <w:jc w:val="both"/>
        <w:rPr>
          <w:rFonts w:ascii="Times New Roman" w:hAnsi="Times New Roman" w:cs="Times New Roman"/>
          <w:sz w:val="16"/>
          <w:szCs w:val="24"/>
        </w:rPr>
      </w:pPr>
    </w:p>
    <w:p w14:paraId="0AED51DF" w14:textId="77777777" w:rsidR="00555B90" w:rsidRPr="003F3872" w:rsidRDefault="009F5EC5" w:rsidP="00555B90">
      <w:pPr>
        <w:pStyle w:val="a4"/>
        <w:ind w:firstLine="426"/>
        <w:jc w:val="center"/>
        <w:rPr>
          <w:rFonts w:ascii="Times New Roman" w:hAnsi="Times New Roman" w:cs="Times New Roman"/>
          <w:b/>
          <w:sz w:val="24"/>
          <w:szCs w:val="24"/>
        </w:rPr>
      </w:pPr>
      <w:r w:rsidRPr="00A26875">
        <w:rPr>
          <w:rFonts w:ascii="Times New Roman" w:hAnsi="Times New Roman" w:cs="Times New Roman"/>
          <w:b/>
          <w:color w:val="000000" w:themeColor="text1"/>
          <w:sz w:val="24"/>
          <w:szCs w:val="24"/>
        </w:rPr>
        <w:t>4</w:t>
      </w:r>
      <w:r w:rsidR="00A26875">
        <w:rPr>
          <w:rFonts w:ascii="Times New Roman" w:hAnsi="Times New Roman" w:cs="Times New Roman"/>
          <w:b/>
          <w:sz w:val="24"/>
          <w:szCs w:val="24"/>
        </w:rPr>
        <w:t>0</w:t>
      </w:r>
      <w:r w:rsidR="00555B90" w:rsidRPr="001C4CBC">
        <w:rPr>
          <w:rFonts w:ascii="Times New Roman" w:hAnsi="Times New Roman" w:cs="Times New Roman"/>
          <w:b/>
          <w:sz w:val="24"/>
          <w:szCs w:val="24"/>
        </w:rPr>
        <w:t>. Порядок информирования заявителя о результатах рассмотрения жалобы (претензии)</w:t>
      </w:r>
    </w:p>
    <w:p w14:paraId="4D6A9C92" w14:textId="77777777" w:rsidR="00555B90" w:rsidRPr="00E07850" w:rsidRDefault="00555B90" w:rsidP="00555B90">
      <w:pPr>
        <w:pStyle w:val="a4"/>
        <w:ind w:firstLine="426"/>
        <w:jc w:val="both"/>
        <w:rPr>
          <w:rFonts w:ascii="Times New Roman" w:hAnsi="Times New Roman" w:cs="Times New Roman"/>
          <w:sz w:val="16"/>
          <w:szCs w:val="24"/>
        </w:rPr>
      </w:pPr>
    </w:p>
    <w:p w14:paraId="0E056E99"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87</w:t>
      </w:r>
      <w:r w:rsidR="00555B90" w:rsidRPr="00E07850">
        <w:rPr>
          <w:rFonts w:ascii="Times New Roman" w:hAnsi="Times New Roman" w:cs="Times New Roman"/>
          <w:sz w:val="24"/>
          <w:szCs w:val="24"/>
        </w:rPr>
        <w:t xml:space="preserve">. Не позднее дня, следующего за днем принятия решения, указанного в пункте </w:t>
      </w:r>
      <w:r w:rsidR="00A26875" w:rsidRPr="00A26875">
        <w:rPr>
          <w:rFonts w:ascii="Times New Roman" w:hAnsi="Times New Roman" w:cs="Times New Roman"/>
          <w:color w:val="000000" w:themeColor="text1"/>
          <w:sz w:val="24"/>
          <w:szCs w:val="24"/>
        </w:rPr>
        <w:t>85</w:t>
      </w:r>
      <w:r w:rsidR="00555B90" w:rsidRPr="00A26875">
        <w:rPr>
          <w:rFonts w:ascii="Times New Roman" w:hAnsi="Times New Roman" w:cs="Times New Roman"/>
          <w:strike/>
          <w:color w:val="000000" w:themeColor="text1"/>
          <w:sz w:val="24"/>
          <w:szCs w:val="24"/>
        </w:rPr>
        <w:t xml:space="preserve"> </w:t>
      </w:r>
      <w:r w:rsidR="00555B90" w:rsidRPr="00E07850">
        <w:rPr>
          <w:rFonts w:ascii="Times New Roman" w:hAnsi="Times New Roman" w:cs="Times New Roman"/>
          <w:sz w:val="24"/>
          <w:szCs w:val="24"/>
        </w:rPr>
        <w:t>настоящего Регламента, заявителю (представителю заявителя) направляется мотивированный ответ о результатах рассмотрения жалобы (претензии). Ответ заявителю (представителю заявителя)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14:paraId="0170AA18"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88</w:t>
      </w:r>
      <w:r w:rsidR="00555B90" w:rsidRPr="00E07850">
        <w:rPr>
          <w:rFonts w:ascii="Times New Roman" w:hAnsi="Times New Roman" w:cs="Times New Roman"/>
          <w:sz w:val="24"/>
          <w:szCs w:val="24"/>
        </w:rPr>
        <w:t>. В ответе</w:t>
      </w:r>
      <w:r w:rsidR="00555B90" w:rsidRPr="003F3872">
        <w:rPr>
          <w:rFonts w:ascii="Times New Roman" w:hAnsi="Times New Roman" w:cs="Times New Roman"/>
          <w:sz w:val="24"/>
          <w:szCs w:val="24"/>
        </w:rPr>
        <w:t xml:space="preserve"> по результатам рассмотрения жалобы (претензии) указываются:</w:t>
      </w:r>
    </w:p>
    <w:p w14:paraId="5A3A0B4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а) наименование органа, рассмотревшего жалобу (претензию), должность, фамилия, имя, отчество (последнее - при наличии) руководителя, принявшего решение;</w:t>
      </w:r>
    </w:p>
    <w:p w14:paraId="7FCF4AE1"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б) номер, дата, место принятия решения, включая сведения о должностном лице, решения и (или) действия (бездействие) которого обжалуются;</w:t>
      </w:r>
    </w:p>
    <w:p w14:paraId="4E7885DC"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в) фамилия, имя, отчество (последнее - при наличии) заявителя (представителя заявителя);</w:t>
      </w:r>
    </w:p>
    <w:p w14:paraId="00B426F6"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г) основания для принятия решения;</w:t>
      </w:r>
    </w:p>
    <w:p w14:paraId="1A475D46"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д) принятое решение;</w:t>
      </w:r>
    </w:p>
    <w:p w14:paraId="3ED1F8DC"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1844D845" w14:textId="77777777" w:rsidR="00555B90" w:rsidRPr="003F3872" w:rsidRDefault="00555B90" w:rsidP="00555B90">
      <w:pPr>
        <w:pStyle w:val="a4"/>
        <w:ind w:firstLine="426"/>
        <w:jc w:val="both"/>
        <w:rPr>
          <w:rFonts w:ascii="Times New Roman" w:hAnsi="Times New Roman" w:cs="Times New Roman"/>
          <w:sz w:val="24"/>
          <w:szCs w:val="24"/>
        </w:rPr>
      </w:pPr>
      <w:r w:rsidRPr="003F3872">
        <w:rPr>
          <w:rFonts w:ascii="Times New Roman" w:hAnsi="Times New Roman" w:cs="Times New Roman"/>
          <w:sz w:val="24"/>
          <w:szCs w:val="24"/>
        </w:rPr>
        <w:t>ж) сведения о порядке обжалования решения.</w:t>
      </w:r>
    </w:p>
    <w:p w14:paraId="24297DAD"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89</w:t>
      </w:r>
      <w:r w:rsidR="00555B90" w:rsidRPr="00E07850">
        <w:rPr>
          <w:rFonts w:ascii="Times New Roman" w:hAnsi="Times New Roman" w:cs="Times New Roman"/>
          <w:sz w:val="24"/>
          <w:szCs w:val="24"/>
        </w:rPr>
        <w:t xml:space="preserve">. В случае признания жалобы (претензии) подлежащей удовлетворению в ответе заявителю (представителю заявителя), указанном в пункте </w:t>
      </w:r>
      <w:r>
        <w:rPr>
          <w:rFonts w:ascii="Times New Roman" w:hAnsi="Times New Roman" w:cs="Times New Roman"/>
          <w:sz w:val="24"/>
          <w:szCs w:val="24"/>
        </w:rPr>
        <w:t>84</w:t>
      </w:r>
      <w:r w:rsidR="00555B90" w:rsidRPr="00E07850">
        <w:rPr>
          <w:rFonts w:ascii="Times New Roman" w:hAnsi="Times New Roman" w:cs="Times New Roman"/>
          <w:sz w:val="24"/>
          <w:szCs w:val="24"/>
        </w:rPr>
        <w:t xml:space="preserve"> настоящего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66C70892" w14:textId="77777777" w:rsidR="00555B90" w:rsidRPr="00E07850"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lastRenderedPageBreak/>
        <w:t>90</w:t>
      </w:r>
      <w:r w:rsidR="00555B90" w:rsidRPr="00E07850">
        <w:rPr>
          <w:rFonts w:ascii="Times New Roman" w:hAnsi="Times New Roman" w:cs="Times New Roman"/>
          <w:sz w:val="24"/>
          <w:szCs w:val="24"/>
        </w:rPr>
        <w:t xml:space="preserve">. В случае признания жалобы (претензии) не подлежащей удовлетворению в ответе заявителю (представителю заявителя), указанном в пункте </w:t>
      </w:r>
      <w:r>
        <w:rPr>
          <w:rFonts w:ascii="Times New Roman" w:hAnsi="Times New Roman" w:cs="Times New Roman"/>
          <w:sz w:val="24"/>
          <w:szCs w:val="24"/>
        </w:rPr>
        <w:t>84</w:t>
      </w:r>
      <w:r w:rsidR="003A29D6" w:rsidRPr="003A29D6">
        <w:rPr>
          <w:rFonts w:ascii="Times New Roman" w:hAnsi="Times New Roman" w:cs="Times New Roman"/>
          <w:sz w:val="24"/>
          <w:szCs w:val="24"/>
        </w:rPr>
        <w:t xml:space="preserve"> </w:t>
      </w:r>
      <w:r w:rsidR="00555B90" w:rsidRPr="00E07850">
        <w:rPr>
          <w:rFonts w:ascii="Times New Roman" w:hAnsi="Times New Roman" w:cs="Times New Roman"/>
          <w:sz w:val="24"/>
          <w:szCs w:val="24"/>
        </w:rPr>
        <w:t>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CA0C81D"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91</w:t>
      </w:r>
      <w:r w:rsidR="00555B90" w:rsidRPr="00E07850">
        <w:rPr>
          <w:rFonts w:ascii="Times New Roman" w:hAnsi="Times New Roman" w:cs="Times New Roman"/>
          <w:sz w:val="24"/>
          <w:szCs w:val="24"/>
        </w:rPr>
        <w:t>. В</w:t>
      </w:r>
      <w:r w:rsidR="00555B90" w:rsidRPr="003F3872">
        <w:rPr>
          <w:rFonts w:ascii="Times New Roman" w:hAnsi="Times New Roman" w:cs="Times New Roman"/>
          <w:sz w:val="24"/>
          <w:szCs w:val="24"/>
        </w:rPr>
        <w:t xml:space="preserve">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(претензий), в органы прокуратуры.</w:t>
      </w:r>
    </w:p>
    <w:p w14:paraId="3F2A0323" w14:textId="77777777" w:rsidR="00555B90" w:rsidRPr="00A26875" w:rsidRDefault="00555B90" w:rsidP="00555B90">
      <w:pPr>
        <w:pStyle w:val="a4"/>
        <w:ind w:firstLine="426"/>
        <w:jc w:val="both"/>
        <w:rPr>
          <w:rFonts w:ascii="Times New Roman" w:hAnsi="Times New Roman" w:cs="Times New Roman"/>
          <w:color w:val="000000" w:themeColor="text1"/>
          <w:sz w:val="16"/>
          <w:szCs w:val="24"/>
        </w:rPr>
      </w:pPr>
    </w:p>
    <w:p w14:paraId="49C72045" w14:textId="77777777" w:rsidR="00555B90" w:rsidRPr="00A26875" w:rsidRDefault="003A29D6" w:rsidP="00555B90">
      <w:pPr>
        <w:pStyle w:val="a4"/>
        <w:ind w:firstLine="426"/>
        <w:jc w:val="center"/>
        <w:rPr>
          <w:rFonts w:ascii="Times New Roman" w:hAnsi="Times New Roman" w:cs="Times New Roman"/>
          <w:b/>
          <w:color w:val="000000" w:themeColor="text1"/>
          <w:sz w:val="24"/>
          <w:szCs w:val="24"/>
        </w:rPr>
      </w:pPr>
      <w:r w:rsidRPr="00A26875">
        <w:rPr>
          <w:rFonts w:ascii="Times New Roman" w:hAnsi="Times New Roman" w:cs="Times New Roman"/>
          <w:b/>
          <w:color w:val="000000" w:themeColor="text1"/>
          <w:sz w:val="24"/>
          <w:szCs w:val="24"/>
        </w:rPr>
        <w:t>4</w:t>
      </w:r>
      <w:r w:rsidR="00A26875" w:rsidRPr="00A26875">
        <w:rPr>
          <w:rFonts w:ascii="Times New Roman" w:hAnsi="Times New Roman" w:cs="Times New Roman"/>
          <w:b/>
          <w:color w:val="000000" w:themeColor="text1"/>
          <w:sz w:val="24"/>
          <w:szCs w:val="24"/>
        </w:rPr>
        <w:t>1</w:t>
      </w:r>
      <w:r w:rsidR="00555B90" w:rsidRPr="00A26875">
        <w:rPr>
          <w:rFonts w:ascii="Times New Roman" w:hAnsi="Times New Roman" w:cs="Times New Roman"/>
          <w:b/>
          <w:color w:val="000000" w:themeColor="text1"/>
          <w:sz w:val="24"/>
          <w:szCs w:val="24"/>
        </w:rPr>
        <w:t>. Порядок обжалования решения по жалобе (претензии)</w:t>
      </w:r>
    </w:p>
    <w:p w14:paraId="772DC6A3" w14:textId="77777777" w:rsidR="00555B90" w:rsidRPr="00A26875" w:rsidRDefault="00555B90" w:rsidP="00555B90">
      <w:pPr>
        <w:pStyle w:val="a4"/>
        <w:ind w:firstLine="426"/>
        <w:jc w:val="both"/>
        <w:rPr>
          <w:rFonts w:ascii="Times New Roman" w:hAnsi="Times New Roman" w:cs="Times New Roman"/>
          <w:color w:val="000000" w:themeColor="text1"/>
          <w:sz w:val="16"/>
          <w:szCs w:val="24"/>
        </w:rPr>
      </w:pPr>
    </w:p>
    <w:p w14:paraId="322A57AC" w14:textId="77777777" w:rsidR="00555B90" w:rsidRPr="00A26875" w:rsidRDefault="00686D0D"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r w:rsidR="00555B90" w:rsidRPr="00A26875">
        <w:rPr>
          <w:rFonts w:ascii="Times New Roman" w:hAnsi="Times New Roman" w:cs="Times New Roman"/>
          <w:color w:val="000000" w:themeColor="text1"/>
          <w:sz w:val="24"/>
          <w:szCs w:val="24"/>
        </w:rPr>
        <w:t>. Решение по жалобе (претензии) может быть обжаловано в судебном порядке.</w:t>
      </w:r>
    </w:p>
    <w:p w14:paraId="1D723016" w14:textId="77777777" w:rsidR="00555B90" w:rsidRPr="00A26875" w:rsidRDefault="00555B90" w:rsidP="00555B90">
      <w:pPr>
        <w:pStyle w:val="a4"/>
        <w:ind w:firstLine="426"/>
        <w:jc w:val="both"/>
        <w:rPr>
          <w:rFonts w:ascii="Times New Roman" w:hAnsi="Times New Roman" w:cs="Times New Roman"/>
          <w:color w:val="000000" w:themeColor="text1"/>
          <w:sz w:val="16"/>
          <w:szCs w:val="24"/>
        </w:rPr>
      </w:pPr>
    </w:p>
    <w:p w14:paraId="40AB8439" w14:textId="77777777" w:rsidR="00555B90" w:rsidRPr="00A26875" w:rsidRDefault="003A29D6" w:rsidP="00555B90">
      <w:pPr>
        <w:pStyle w:val="a4"/>
        <w:ind w:firstLine="426"/>
        <w:jc w:val="center"/>
        <w:rPr>
          <w:rFonts w:ascii="Times New Roman" w:hAnsi="Times New Roman" w:cs="Times New Roman"/>
          <w:b/>
          <w:color w:val="000000" w:themeColor="text1"/>
          <w:sz w:val="24"/>
          <w:szCs w:val="24"/>
        </w:rPr>
      </w:pPr>
      <w:r w:rsidRPr="00A26875">
        <w:rPr>
          <w:rFonts w:ascii="Times New Roman" w:hAnsi="Times New Roman" w:cs="Times New Roman"/>
          <w:b/>
          <w:color w:val="000000" w:themeColor="text1"/>
          <w:sz w:val="24"/>
          <w:szCs w:val="24"/>
        </w:rPr>
        <w:t>4</w:t>
      </w:r>
      <w:r w:rsidR="00A26875" w:rsidRPr="00A26875">
        <w:rPr>
          <w:rFonts w:ascii="Times New Roman" w:hAnsi="Times New Roman" w:cs="Times New Roman"/>
          <w:b/>
          <w:color w:val="000000" w:themeColor="text1"/>
          <w:sz w:val="24"/>
          <w:szCs w:val="24"/>
        </w:rPr>
        <w:t>2</w:t>
      </w:r>
      <w:r w:rsidR="00555B90" w:rsidRPr="00A26875">
        <w:rPr>
          <w:rFonts w:ascii="Times New Roman" w:hAnsi="Times New Roman" w:cs="Times New Roman"/>
          <w:b/>
          <w:color w:val="000000" w:themeColor="text1"/>
          <w:sz w:val="24"/>
          <w:szCs w:val="24"/>
        </w:rPr>
        <w:t>. Право заявителя на получение информации и документов, необходимых для обоснования и рассмотрения жалобы (претензии)</w:t>
      </w:r>
    </w:p>
    <w:p w14:paraId="0EFC5C72" w14:textId="77777777" w:rsidR="00555B90" w:rsidRPr="00A26875" w:rsidRDefault="00555B90" w:rsidP="00555B90">
      <w:pPr>
        <w:pStyle w:val="a4"/>
        <w:ind w:firstLine="426"/>
        <w:jc w:val="both"/>
        <w:rPr>
          <w:rFonts w:ascii="Times New Roman" w:hAnsi="Times New Roman" w:cs="Times New Roman"/>
          <w:color w:val="000000" w:themeColor="text1"/>
          <w:sz w:val="16"/>
          <w:szCs w:val="24"/>
        </w:rPr>
      </w:pPr>
    </w:p>
    <w:p w14:paraId="02733DCF" w14:textId="77777777" w:rsidR="00555B90" w:rsidRPr="00A26875" w:rsidRDefault="00686D0D" w:rsidP="00555B90">
      <w:pPr>
        <w:pStyle w:val="a4"/>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r w:rsidR="00555B90" w:rsidRPr="00A26875">
        <w:rPr>
          <w:rFonts w:ascii="Times New Roman" w:hAnsi="Times New Roman" w:cs="Times New Roman"/>
          <w:color w:val="000000" w:themeColor="text1"/>
          <w:sz w:val="24"/>
          <w:szCs w:val="24"/>
        </w:rPr>
        <w:t>. При рассмотрении жалобы (претензии) заявитель (представитель заявителя) имеет право обращаться с просьбой об истребовании информации и (или) документов, необходимых для обоснования и рассмотрения жалобы (претензии).</w:t>
      </w:r>
    </w:p>
    <w:p w14:paraId="1A16F11D" w14:textId="77777777" w:rsidR="00555B90" w:rsidRPr="00A26875" w:rsidRDefault="00555B90" w:rsidP="00555B90">
      <w:pPr>
        <w:pStyle w:val="a4"/>
        <w:ind w:firstLine="426"/>
        <w:jc w:val="both"/>
        <w:rPr>
          <w:rFonts w:ascii="Times New Roman" w:hAnsi="Times New Roman" w:cs="Times New Roman"/>
          <w:color w:val="000000" w:themeColor="text1"/>
          <w:sz w:val="16"/>
          <w:szCs w:val="24"/>
        </w:rPr>
      </w:pPr>
    </w:p>
    <w:p w14:paraId="7D2CA0E1" w14:textId="77777777" w:rsidR="00555B90" w:rsidRPr="00A26875" w:rsidRDefault="003A29D6" w:rsidP="00555B90">
      <w:pPr>
        <w:pStyle w:val="a4"/>
        <w:ind w:firstLine="426"/>
        <w:jc w:val="center"/>
        <w:rPr>
          <w:rFonts w:ascii="Times New Roman" w:hAnsi="Times New Roman" w:cs="Times New Roman"/>
          <w:b/>
          <w:color w:val="000000" w:themeColor="text1"/>
          <w:sz w:val="24"/>
          <w:szCs w:val="24"/>
        </w:rPr>
      </w:pPr>
      <w:r w:rsidRPr="00A26875">
        <w:rPr>
          <w:rFonts w:ascii="Times New Roman" w:hAnsi="Times New Roman" w:cs="Times New Roman"/>
          <w:b/>
          <w:color w:val="000000" w:themeColor="text1"/>
          <w:sz w:val="24"/>
          <w:szCs w:val="24"/>
        </w:rPr>
        <w:t>4</w:t>
      </w:r>
      <w:r w:rsidR="00A26875" w:rsidRPr="00A26875">
        <w:rPr>
          <w:rFonts w:ascii="Times New Roman" w:hAnsi="Times New Roman" w:cs="Times New Roman"/>
          <w:b/>
          <w:color w:val="000000" w:themeColor="text1"/>
          <w:sz w:val="24"/>
          <w:szCs w:val="24"/>
        </w:rPr>
        <w:t>3</w:t>
      </w:r>
      <w:r w:rsidR="00555B90" w:rsidRPr="00A26875">
        <w:rPr>
          <w:rFonts w:ascii="Times New Roman" w:hAnsi="Times New Roman" w:cs="Times New Roman"/>
          <w:b/>
          <w:color w:val="000000" w:themeColor="text1"/>
          <w:sz w:val="24"/>
          <w:szCs w:val="24"/>
        </w:rPr>
        <w:t>. Способы информирования заявителей о порядке подачи и рассмотрения жалобы (претензии)</w:t>
      </w:r>
    </w:p>
    <w:p w14:paraId="3424C330" w14:textId="77777777" w:rsidR="00555B90" w:rsidRPr="001C4CBC" w:rsidRDefault="00555B90" w:rsidP="00555B90">
      <w:pPr>
        <w:pStyle w:val="a4"/>
        <w:ind w:firstLine="426"/>
        <w:jc w:val="both"/>
        <w:rPr>
          <w:rFonts w:ascii="Times New Roman" w:hAnsi="Times New Roman" w:cs="Times New Roman"/>
          <w:sz w:val="16"/>
          <w:szCs w:val="24"/>
        </w:rPr>
      </w:pPr>
    </w:p>
    <w:p w14:paraId="0160CE33" w14:textId="77777777" w:rsidR="00555B90" w:rsidRPr="003F3872" w:rsidRDefault="00686D0D" w:rsidP="00555B90">
      <w:pPr>
        <w:pStyle w:val="a4"/>
        <w:ind w:firstLine="426"/>
        <w:jc w:val="both"/>
        <w:rPr>
          <w:rFonts w:ascii="Times New Roman" w:hAnsi="Times New Roman" w:cs="Times New Roman"/>
          <w:sz w:val="24"/>
          <w:szCs w:val="24"/>
        </w:rPr>
      </w:pPr>
      <w:r>
        <w:rPr>
          <w:rFonts w:ascii="Times New Roman" w:hAnsi="Times New Roman" w:cs="Times New Roman"/>
          <w:sz w:val="24"/>
          <w:szCs w:val="24"/>
        </w:rPr>
        <w:t>94</w:t>
      </w:r>
      <w:r w:rsidR="00555B90" w:rsidRPr="00E07850">
        <w:rPr>
          <w:rFonts w:ascii="Times New Roman" w:hAnsi="Times New Roman" w:cs="Times New Roman"/>
          <w:sz w:val="24"/>
          <w:szCs w:val="24"/>
        </w:rPr>
        <w:t>.</w:t>
      </w:r>
      <w:r w:rsidR="00555B90" w:rsidRPr="003F3872">
        <w:rPr>
          <w:rFonts w:ascii="Times New Roman" w:hAnsi="Times New Roman" w:cs="Times New Roman"/>
          <w:sz w:val="24"/>
          <w:szCs w:val="24"/>
        </w:rPr>
        <w:t xml:space="preserve"> Информирование заявителей (представителей заявителей) о порядке обжалования решений и (или) действий (бездействия) органа, предоставляющего государственную услугу, его должностных лиц обеспечивается посредством размещения информации на Портале и на официальном сайте </w:t>
      </w:r>
      <w:r w:rsidR="00555B90">
        <w:rPr>
          <w:rFonts w:ascii="Times New Roman" w:hAnsi="Times New Roman" w:cs="Times New Roman"/>
          <w:sz w:val="24"/>
          <w:szCs w:val="24"/>
        </w:rPr>
        <w:t>уполномоченного органа</w:t>
      </w:r>
      <w:r w:rsidR="00555B90" w:rsidRPr="005C2EFB">
        <w:rPr>
          <w:rFonts w:ascii="Times New Roman" w:hAnsi="Times New Roman" w:cs="Times New Roman"/>
          <w:sz w:val="24"/>
          <w:szCs w:val="24"/>
        </w:rPr>
        <w:t>.</w:t>
      </w:r>
    </w:p>
    <w:p w14:paraId="79D3321F" w14:textId="77777777" w:rsidR="00555B90" w:rsidRDefault="00555B90" w:rsidP="00555B90">
      <w:pPr>
        <w:pStyle w:val="a4"/>
        <w:jc w:val="both"/>
        <w:rPr>
          <w:rFonts w:ascii="Times New Roman" w:hAnsi="Times New Roman" w:cs="Times New Roman"/>
          <w:sz w:val="24"/>
          <w:szCs w:val="24"/>
        </w:rPr>
      </w:pPr>
    </w:p>
    <w:p w14:paraId="3636C6ED" w14:textId="77777777" w:rsidR="00555B90" w:rsidRDefault="00555B90" w:rsidP="00555B90">
      <w:pPr>
        <w:pStyle w:val="a4"/>
        <w:jc w:val="both"/>
        <w:rPr>
          <w:rFonts w:ascii="Times New Roman" w:hAnsi="Times New Roman" w:cs="Times New Roman"/>
          <w:sz w:val="24"/>
          <w:szCs w:val="24"/>
        </w:rPr>
      </w:pPr>
    </w:p>
    <w:p w14:paraId="6E7A3442" w14:textId="77777777" w:rsidR="00555B90" w:rsidRDefault="00555B90" w:rsidP="00555B90">
      <w:pPr>
        <w:pStyle w:val="a4"/>
        <w:jc w:val="both"/>
        <w:rPr>
          <w:rFonts w:ascii="Times New Roman" w:hAnsi="Times New Roman" w:cs="Times New Roman"/>
          <w:sz w:val="24"/>
          <w:szCs w:val="24"/>
        </w:rPr>
      </w:pPr>
    </w:p>
    <w:p w14:paraId="6133B0BA" w14:textId="77777777" w:rsidR="00555B90" w:rsidRDefault="00555B90" w:rsidP="00555B90">
      <w:pPr>
        <w:pStyle w:val="a4"/>
        <w:jc w:val="both"/>
        <w:rPr>
          <w:rFonts w:ascii="Times New Roman" w:hAnsi="Times New Roman" w:cs="Times New Roman"/>
          <w:sz w:val="24"/>
          <w:szCs w:val="24"/>
        </w:rPr>
      </w:pPr>
    </w:p>
    <w:p w14:paraId="170FA704" w14:textId="77777777" w:rsidR="00555B90" w:rsidRDefault="00555B90" w:rsidP="00555B90">
      <w:pPr>
        <w:pStyle w:val="a4"/>
        <w:jc w:val="both"/>
        <w:rPr>
          <w:rFonts w:ascii="Times New Roman" w:hAnsi="Times New Roman" w:cs="Times New Roman"/>
          <w:sz w:val="24"/>
          <w:szCs w:val="24"/>
        </w:rPr>
      </w:pPr>
    </w:p>
    <w:p w14:paraId="4E86F6F4" w14:textId="77777777" w:rsidR="005B6C78" w:rsidRDefault="005B6C78" w:rsidP="00555B90">
      <w:pPr>
        <w:pStyle w:val="a4"/>
        <w:ind w:left="4962"/>
        <w:rPr>
          <w:rFonts w:ascii="Times New Roman" w:hAnsi="Times New Roman" w:cs="Times New Roman"/>
          <w:szCs w:val="24"/>
        </w:rPr>
      </w:pPr>
    </w:p>
    <w:p w14:paraId="2ABCD8D1" w14:textId="77777777" w:rsidR="005B6C78" w:rsidRDefault="005B6C78" w:rsidP="00555B90">
      <w:pPr>
        <w:pStyle w:val="a4"/>
        <w:ind w:left="4962"/>
        <w:rPr>
          <w:rFonts w:ascii="Times New Roman" w:hAnsi="Times New Roman" w:cs="Times New Roman"/>
          <w:szCs w:val="24"/>
        </w:rPr>
      </w:pPr>
    </w:p>
    <w:p w14:paraId="29D68C2A" w14:textId="77777777" w:rsidR="005B6C78" w:rsidRDefault="005B6C78" w:rsidP="00555B90">
      <w:pPr>
        <w:pStyle w:val="a4"/>
        <w:ind w:left="4962"/>
        <w:rPr>
          <w:rFonts w:ascii="Times New Roman" w:hAnsi="Times New Roman" w:cs="Times New Roman"/>
          <w:szCs w:val="24"/>
        </w:rPr>
      </w:pPr>
    </w:p>
    <w:p w14:paraId="26CBF09D" w14:textId="77777777" w:rsidR="005B6C78" w:rsidRDefault="005B6C78" w:rsidP="00555B90">
      <w:pPr>
        <w:pStyle w:val="a4"/>
        <w:ind w:left="4962"/>
        <w:rPr>
          <w:rFonts w:ascii="Times New Roman" w:hAnsi="Times New Roman" w:cs="Times New Roman"/>
          <w:szCs w:val="24"/>
        </w:rPr>
      </w:pPr>
    </w:p>
    <w:p w14:paraId="78DA8A34" w14:textId="77777777" w:rsidR="005B6C78" w:rsidRDefault="005B6C78" w:rsidP="00555B90">
      <w:pPr>
        <w:pStyle w:val="a4"/>
        <w:ind w:left="4962"/>
        <w:rPr>
          <w:rFonts w:ascii="Times New Roman" w:hAnsi="Times New Roman" w:cs="Times New Roman"/>
          <w:szCs w:val="24"/>
        </w:rPr>
      </w:pPr>
    </w:p>
    <w:p w14:paraId="72F4DE8E" w14:textId="77777777" w:rsidR="005B6C78" w:rsidRDefault="005B6C78" w:rsidP="00555B90">
      <w:pPr>
        <w:pStyle w:val="a4"/>
        <w:ind w:left="4962"/>
        <w:rPr>
          <w:rFonts w:ascii="Times New Roman" w:hAnsi="Times New Roman" w:cs="Times New Roman"/>
          <w:szCs w:val="24"/>
        </w:rPr>
      </w:pPr>
    </w:p>
    <w:p w14:paraId="370ADC8E" w14:textId="77777777" w:rsidR="005B6C78" w:rsidRDefault="005B6C78" w:rsidP="00555B90">
      <w:pPr>
        <w:pStyle w:val="a4"/>
        <w:ind w:left="4962"/>
        <w:rPr>
          <w:rFonts w:ascii="Times New Roman" w:hAnsi="Times New Roman" w:cs="Times New Roman"/>
          <w:szCs w:val="24"/>
        </w:rPr>
      </w:pPr>
    </w:p>
    <w:p w14:paraId="36BC0DE0" w14:textId="77777777" w:rsidR="005B6C78" w:rsidRDefault="005B6C78" w:rsidP="00555B90">
      <w:pPr>
        <w:pStyle w:val="a4"/>
        <w:ind w:left="4962"/>
        <w:rPr>
          <w:rFonts w:ascii="Times New Roman" w:hAnsi="Times New Roman" w:cs="Times New Roman"/>
          <w:szCs w:val="24"/>
        </w:rPr>
      </w:pPr>
    </w:p>
    <w:p w14:paraId="676D1F7E" w14:textId="77777777" w:rsidR="005B6C78" w:rsidRDefault="005B6C78" w:rsidP="00555B90">
      <w:pPr>
        <w:pStyle w:val="a4"/>
        <w:ind w:left="4962"/>
        <w:rPr>
          <w:rFonts w:ascii="Times New Roman" w:hAnsi="Times New Roman" w:cs="Times New Roman"/>
          <w:szCs w:val="24"/>
        </w:rPr>
      </w:pPr>
    </w:p>
    <w:p w14:paraId="605E0BCC" w14:textId="77777777" w:rsidR="005B6C78" w:rsidRDefault="005B6C78" w:rsidP="00555B90">
      <w:pPr>
        <w:pStyle w:val="a4"/>
        <w:ind w:left="4962"/>
        <w:rPr>
          <w:rFonts w:ascii="Times New Roman" w:hAnsi="Times New Roman" w:cs="Times New Roman"/>
          <w:szCs w:val="24"/>
        </w:rPr>
      </w:pPr>
    </w:p>
    <w:p w14:paraId="12F787F3" w14:textId="77777777" w:rsidR="005B6C78" w:rsidRDefault="005B6C78" w:rsidP="00555B90">
      <w:pPr>
        <w:pStyle w:val="a4"/>
        <w:ind w:left="4962"/>
        <w:rPr>
          <w:rFonts w:ascii="Times New Roman" w:hAnsi="Times New Roman" w:cs="Times New Roman"/>
          <w:szCs w:val="24"/>
        </w:rPr>
      </w:pPr>
    </w:p>
    <w:p w14:paraId="3D272BE7" w14:textId="77777777" w:rsidR="005B6C78" w:rsidRDefault="005B6C78" w:rsidP="00555B90">
      <w:pPr>
        <w:pStyle w:val="a4"/>
        <w:ind w:left="4962"/>
        <w:rPr>
          <w:rFonts w:ascii="Times New Roman" w:hAnsi="Times New Roman" w:cs="Times New Roman"/>
          <w:szCs w:val="24"/>
        </w:rPr>
      </w:pPr>
    </w:p>
    <w:p w14:paraId="22CC005B" w14:textId="77777777" w:rsidR="005B6C78" w:rsidRDefault="005B6C78" w:rsidP="00555B90">
      <w:pPr>
        <w:pStyle w:val="a4"/>
        <w:ind w:left="4962"/>
        <w:rPr>
          <w:rFonts w:ascii="Times New Roman" w:hAnsi="Times New Roman" w:cs="Times New Roman"/>
          <w:szCs w:val="24"/>
        </w:rPr>
      </w:pPr>
    </w:p>
    <w:p w14:paraId="073668D2" w14:textId="77777777" w:rsidR="005B6C78" w:rsidRDefault="005B6C78" w:rsidP="00555B90">
      <w:pPr>
        <w:pStyle w:val="a4"/>
        <w:ind w:left="4962"/>
        <w:rPr>
          <w:rFonts w:ascii="Times New Roman" w:hAnsi="Times New Roman" w:cs="Times New Roman"/>
          <w:szCs w:val="24"/>
        </w:rPr>
      </w:pPr>
    </w:p>
    <w:p w14:paraId="4D5FF7E3" w14:textId="77777777" w:rsidR="005B6C78" w:rsidRDefault="005B6C78" w:rsidP="00555B90">
      <w:pPr>
        <w:pStyle w:val="a4"/>
        <w:ind w:left="4962"/>
        <w:rPr>
          <w:rFonts w:ascii="Times New Roman" w:hAnsi="Times New Roman" w:cs="Times New Roman"/>
          <w:szCs w:val="24"/>
        </w:rPr>
      </w:pPr>
    </w:p>
    <w:p w14:paraId="75B590C2" w14:textId="77777777" w:rsidR="005B6C78" w:rsidRDefault="005B6C78" w:rsidP="00555B90">
      <w:pPr>
        <w:pStyle w:val="a4"/>
        <w:ind w:left="4962"/>
        <w:rPr>
          <w:rFonts w:ascii="Times New Roman" w:hAnsi="Times New Roman" w:cs="Times New Roman"/>
          <w:szCs w:val="24"/>
        </w:rPr>
      </w:pPr>
    </w:p>
    <w:p w14:paraId="517F65C0" w14:textId="77777777" w:rsidR="005B6C78" w:rsidRDefault="005B6C78" w:rsidP="00555B90">
      <w:pPr>
        <w:pStyle w:val="a4"/>
        <w:ind w:left="4962"/>
        <w:rPr>
          <w:rFonts w:ascii="Times New Roman" w:hAnsi="Times New Roman" w:cs="Times New Roman"/>
          <w:szCs w:val="24"/>
        </w:rPr>
      </w:pPr>
    </w:p>
    <w:p w14:paraId="1F6F5995" w14:textId="77777777" w:rsidR="005B6C78" w:rsidRDefault="005B6C78" w:rsidP="00555B90">
      <w:pPr>
        <w:pStyle w:val="a4"/>
        <w:ind w:left="4962"/>
        <w:rPr>
          <w:rFonts w:ascii="Times New Roman" w:hAnsi="Times New Roman" w:cs="Times New Roman"/>
          <w:szCs w:val="24"/>
        </w:rPr>
      </w:pPr>
    </w:p>
    <w:p w14:paraId="0DCC7303" w14:textId="77777777" w:rsidR="005B6C78" w:rsidRDefault="005B6C78" w:rsidP="00555B90">
      <w:pPr>
        <w:pStyle w:val="a4"/>
        <w:ind w:left="4962"/>
        <w:rPr>
          <w:rFonts w:ascii="Times New Roman" w:hAnsi="Times New Roman" w:cs="Times New Roman"/>
          <w:szCs w:val="24"/>
        </w:rPr>
      </w:pPr>
    </w:p>
    <w:p w14:paraId="7764F14F" w14:textId="77777777" w:rsidR="005B6C78" w:rsidRDefault="005B6C78" w:rsidP="00555B90">
      <w:pPr>
        <w:pStyle w:val="a4"/>
        <w:ind w:left="4962"/>
        <w:rPr>
          <w:rFonts w:ascii="Times New Roman" w:hAnsi="Times New Roman" w:cs="Times New Roman"/>
          <w:szCs w:val="24"/>
        </w:rPr>
      </w:pPr>
    </w:p>
    <w:p w14:paraId="768A5EE1" w14:textId="77777777" w:rsidR="005B6C78" w:rsidRDefault="005B6C78" w:rsidP="00555B90">
      <w:pPr>
        <w:pStyle w:val="a4"/>
        <w:ind w:left="4962"/>
        <w:rPr>
          <w:rFonts w:ascii="Times New Roman" w:hAnsi="Times New Roman" w:cs="Times New Roman"/>
          <w:szCs w:val="24"/>
        </w:rPr>
      </w:pPr>
    </w:p>
    <w:p w14:paraId="3566CF41" w14:textId="77777777" w:rsidR="005B6C78" w:rsidRDefault="005B6C78" w:rsidP="00555B90">
      <w:pPr>
        <w:pStyle w:val="a4"/>
        <w:ind w:left="4962"/>
        <w:rPr>
          <w:rFonts w:ascii="Times New Roman" w:hAnsi="Times New Roman" w:cs="Times New Roman"/>
          <w:szCs w:val="24"/>
        </w:rPr>
      </w:pPr>
    </w:p>
    <w:p w14:paraId="4429D1A5" w14:textId="77777777" w:rsidR="005B6C78" w:rsidRDefault="005B6C78" w:rsidP="00555B90">
      <w:pPr>
        <w:pStyle w:val="a4"/>
        <w:ind w:left="4962"/>
        <w:rPr>
          <w:rFonts w:ascii="Times New Roman" w:hAnsi="Times New Roman" w:cs="Times New Roman"/>
          <w:szCs w:val="24"/>
        </w:rPr>
      </w:pPr>
    </w:p>
    <w:p w14:paraId="135C8966" w14:textId="77777777" w:rsidR="005B6C78" w:rsidRDefault="005B6C78" w:rsidP="00555B90">
      <w:pPr>
        <w:pStyle w:val="a4"/>
        <w:ind w:left="4962"/>
        <w:rPr>
          <w:rFonts w:ascii="Times New Roman" w:hAnsi="Times New Roman" w:cs="Times New Roman"/>
          <w:szCs w:val="24"/>
        </w:rPr>
      </w:pPr>
    </w:p>
    <w:p w14:paraId="600FDB74" w14:textId="77777777" w:rsidR="005B6C78" w:rsidRDefault="005B6C78" w:rsidP="00555B90">
      <w:pPr>
        <w:pStyle w:val="a4"/>
        <w:ind w:left="4962"/>
        <w:rPr>
          <w:rFonts w:ascii="Times New Roman" w:hAnsi="Times New Roman" w:cs="Times New Roman"/>
          <w:szCs w:val="24"/>
        </w:rPr>
      </w:pPr>
    </w:p>
    <w:p w14:paraId="5B62E354" w14:textId="77777777" w:rsidR="005B6C78" w:rsidRDefault="005B6C78" w:rsidP="00555B90">
      <w:pPr>
        <w:pStyle w:val="a4"/>
        <w:ind w:left="4962"/>
        <w:rPr>
          <w:rFonts w:ascii="Times New Roman" w:hAnsi="Times New Roman" w:cs="Times New Roman"/>
          <w:szCs w:val="24"/>
        </w:rPr>
      </w:pPr>
    </w:p>
    <w:p w14:paraId="7BB806D2" w14:textId="77777777" w:rsidR="005B6C78" w:rsidRDefault="005B6C78" w:rsidP="00555B90">
      <w:pPr>
        <w:pStyle w:val="a4"/>
        <w:ind w:left="4962"/>
        <w:rPr>
          <w:rFonts w:ascii="Times New Roman" w:hAnsi="Times New Roman" w:cs="Times New Roman"/>
          <w:szCs w:val="24"/>
        </w:rPr>
      </w:pPr>
    </w:p>
    <w:p w14:paraId="5DEAA969" w14:textId="77777777" w:rsidR="005B6C78" w:rsidRDefault="005B6C78" w:rsidP="00555B90">
      <w:pPr>
        <w:pStyle w:val="a4"/>
        <w:ind w:left="4962"/>
        <w:rPr>
          <w:rFonts w:ascii="Times New Roman" w:hAnsi="Times New Roman" w:cs="Times New Roman"/>
          <w:szCs w:val="24"/>
        </w:rPr>
      </w:pPr>
    </w:p>
    <w:p w14:paraId="0E721C8E" w14:textId="77777777" w:rsidR="005B6C78" w:rsidRDefault="005B6C78" w:rsidP="00555B90">
      <w:pPr>
        <w:pStyle w:val="a4"/>
        <w:ind w:left="4962"/>
        <w:rPr>
          <w:rFonts w:ascii="Times New Roman" w:hAnsi="Times New Roman" w:cs="Times New Roman"/>
          <w:szCs w:val="24"/>
        </w:rPr>
      </w:pPr>
    </w:p>
    <w:p w14:paraId="4ABE2D48" w14:textId="77777777" w:rsidR="005B6C78" w:rsidRDefault="005B6C78" w:rsidP="00555B90">
      <w:pPr>
        <w:pStyle w:val="a4"/>
        <w:ind w:left="4962"/>
        <w:rPr>
          <w:rFonts w:ascii="Times New Roman" w:hAnsi="Times New Roman" w:cs="Times New Roman"/>
          <w:szCs w:val="24"/>
        </w:rPr>
      </w:pPr>
    </w:p>
    <w:p w14:paraId="7CDBF7BF" w14:textId="77777777" w:rsidR="00555B90" w:rsidRPr="00380793" w:rsidRDefault="00555B90" w:rsidP="00555B90">
      <w:pPr>
        <w:pStyle w:val="a4"/>
        <w:ind w:left="4962"/>
        <w:rPr>
          <w:rFonts w:ascii="Times New Roman" w:hAnsi="Times New Roman" w:cs="Times New Roman"/>
          <w:szCs w:val="24"/>
        </w:rPr>
      </w:pPr>
      <w:r w:rsidRPr="00380793">
        <w:rPr>
          <w:rFonts w:ascii="Times New Roman" w:hAnsi="Times New Roman" w:cs="Times New Roman"/>
          <w:szCs w:val="24"/>
        </w:rPr>
        <w:t xml:space="preserve">Приложение № 1 </w:t>
      </w:r>
    </w:p>
    <w:p w14:paraId="1DBC5D5D" w14:textId="77777777" w:rsidR="00555B90" w:rsidRPr="00380793" w:rsidRDefault="00555B90" w:rsidP="00555B90">
      <w:pPr>
        <w:pStyle w:val="a4"/>
        <w:ind w:left="4962"/>
        <w:rPr>
          <w:rFonts w:ascii="Times New Roman" w:hAnsi="Times New Roman" w:cs="Times New Roman"/>
        </w:rPr>
      </w:pPr>
      <w:r w:rsidRPr="00380793">
        <w:rPr>
          <w:rFonts w:ascii="Times New Roman" w:hAnsi="Times New Roman" w:cs="Times New Roman"/>
        </w:rPr>
        <w:t xml:space="preserve">к Регламенту о предоставлении </w:t>
      </w:r>
    </w:p>
    <w:p w14:paraId="5E567FBE" w14:textId="77777777" w:rsidR="00555B90" w:rsidRPr="00380793" w:rsidRDefault="00555B90" w:rsidP="00555B90">
      <w:pPr>
        <w:pStyle w:val="a4"/>
        <w:ind w:left="4962"/>
        <w:rPr>
          <w:rFonts w:ascii="Times New Roman" w:hAnsi="Times New Roman" w:cs="Times New Roman"/>
        </w:rPr>
      </w:pPr>
      <w:r w:rsidRPr="00380793">
        <w:rPr>
          <w:rFonts w:ascii="Times New Roman" w:hAnsi="Times New Roman" w:cs="Times New Roman"/>
        </w:rPr>
        <w:t xml:space="preserve">Государственной администрацией города Бендеры </w:t>
      </w:r>
    </w:p>
    <w:p w14:paraId="376F7663" w14:textId="77777777" w:rsidR="00555B90" w:rsidRPr="00380793" w:rsidRDefault="00555B90" w:rsidP="00555B90">
      <w:pPr>
        <w:pStyle w:val="a4"/>
        <w:ind w:left="4962"/>
        <w:rPr>
          <w:rFonts w:ascii="Times New Roman" w:hAnsi="Times New Roman" w:cs="Times New Roman"/>
        </w:rPr>
      </w:pPr>
      <w:r w:rsidRPr="00380793">
        <w:rPr>
          <w:rFonts w:ascii="Times New Roman" w:hAnsi="Times New Roman" w:cs="Times New Roman"/>
        </w:rPr>
        <w:t xml:space="preserve">государственной услуги </w:t>
      </w:r>
    </w:p>
    <w:p w14:paraId="4A1D900D" w14:textId="77777777" w:rsidR="00555B90" w:rsidRPr="00134BE4" w:rsidRDefault="00555B90" w:rsidP="00555B90">
      <w:pPr>
        <w:pStyle w:val="a4"/>
        <w:ind w:left="4962"/>
        <w:rPr>
          <w:rFonts w:ascii="Times New Roman" w:hAnsi="Times New Roman" w:cs="Times New Roman"/>
          <w:szCs w:val="24"/>
        </w:rPr>
      </w:pPr>
      <w:r w:rsidRPr="00134BE4">
        <w:rPr>
          <w:rFonts w:ascii="Times New Roman" w:hAnsi="Times New Roman" w:cs="Times New Roman"/>
          <w:szCs w:val="24"/>
        </w:rPr>
        <w:t xml:space="preserve"> «Выплата социального пособия на погребение»</w:t>
      </w:r>
    </w:p>
    <w:p w14:paraId="6B2C25A0" w14:textId="77777777" w:rsidR="00555B90" w:rsidRDefault="00555B90" w:rsidP="00555B90">
      <w:pPr>
        <w:pStyle w:val="a4"/>
        <w:ind w:left="4962"/>
        <w:rPr>
          <w:rFonts w:ascii="Times New Roman" w:hAnsi="Times New Roman" w:cs="Times New Roman"/>
          <w:sz w:val="24"/>
          <w:szCs w:val="24"/>
        </w:rPr>
      </w:pPr>
    </w:p>
    <w:p w14:paraId="17AC6257"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Главе Государственной администрации</w:t>
      </w:r>
    </w:p>
    <w:p w14:paraId="4B4556C8"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Р.Д. Иванченко</w:t>
      </w:r>
    </w:p>
    <w:p w14:paraId="3E1F12D2"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от __________________________________</w:t>
      </w:r>
    </w:p>
    <w:p w14:paraId="4921C5CD"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18"/>
          <w:szCs w:val="24"/>
        </w:rPr>
        <w:t>(фамилия, имя, отчество)</w:t>
      </w:r>
    </w:p>
    <w:p w14:paraId="2FAE1633"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____________________________________</w:t>
      </w:r>
    </w:p>
    <w:p w14:paraId="44967C5E"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паспорт_____________________________</w:t>
      </w:r>
    </w:p>
    <w:p w14:paraId="5C2DF3D2"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____________________________________</w:t>
      </w:r>
    </w:p>
    <w:p w14:paraId="69EF98AD"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18"/>
          <w:szCs w:val="24"/>
        </w:rPr>
        <w:t>(серия, номер, кем выдан, число)</w:t>
      </w:r>
    </w:p>
    <w:p w14:paraId="27C11970" w14:textId="77777777" w:rsidR="00555B90" w:rsidRPr="003A29D6" w:rsidRDefault="00555B90" w:rsidP="00555B90">
      <w:pPr>
        <w:pStyle w:val="a4"/>
        <w:ind w:left="4962"/>
        <w:rPr>
          <w:rFonts w:ascii="Times New Roman" w:hAnsi="Times New Roman" w:cs="Times New Roman"/>
          <w:strike/>
          <w:sz w:val="24"/>
          <w:szCs w:val="24"/>
        </w:rPr>
      </w:pPr>
      <w:r w:rsidRPr="003A29D6">
        <w:rPr>
          <w:rFonts w:ascii="Times New Roman" w:hAnsi="Times New Roman" w:cs="Times New Roman"/>
          <w:sz w:val="24"/>
          <w:szCs w:val="24"/>
        </w:rPr>
        <w:t xml:space="preserve">адрес регистрации по месту жительства или </w:t>
      </w:r>
    </w:p>
    <w:p w14:paraId="35F9A971" w14:textId="77777777" w:rsidR="00555B90" w:rsidRPr="000A2E95" w:rsidRDefault="00555B90" w:rsidP="00555B90">
      <w:pPr>
        <w:pStyle w:val="a4"/>
        <w:ind w:left="4962"/>
        <w:rPr>
          <w:rFonts w:ascii="Times New Roman" w:hAnsi="Times New Roman" w:cs="Times New Roman"/>
          <w:sz w:val="24"/>
          <w:szCs w:val="24"/>
        </w:rPr>
      </w:pPr>
      <w:r w:rsidRPr="003A29D6">
        <w:rPr>
          <w:rFonts w:ascii="Times New Roman" w:hAnsi="Times New Roman" w:cs="Times New Roman"/>
          <w:sz w:val="24"/>
          <w:szCs w:val="24"/>
        </w:rPr>
        <w:t>регистрации по месту пребывания:</w:t>
      </w:r>
    </w:p>
    <w:p w14:paraId="45E62007"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______________________</w:t>
      </w:r>
      <w:r>
        <w:rPr>
          <w:rFonts w:ascii="Times New Roman" w:hAnsi="Times New Roman" w:cs="Times New Roman"/>
          <w:sz w:val="24"/>
          <w:szCs w:val="24"/>
        </w:rPr>
        <w:t>_____________</w:t>
      </w:r>
    </w:p>
    <w:p w14:paraId="28678D6D"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____________________________________</w:t>
      </w:r>
    </w:p>
    <w:p w14:paraId="27A9631E"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адрес проживания:____________________</w:t>
      </w:r>
    </w:p>
    <w:p w14:paraId="284C4B8B"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____________________________________</w:t>
      </w:r>
    </w:p>
    <w:p w14:paraId="11FADE94"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контактная информация:_______________</w:t>
      </w:r>
    </w:p>
    <w:p w14:paraId="60398764" w14:textId="77777777" w:rsidR="00555B90" w:rsidRPr="00134BE4" w:rsidRDefault="00555B90" w:rsidP="00555B90">
      <w:pPr>
        <w:pStyle w:val="a4"/>
        <w:ind w:left="4962"/>
        <w:rPr>
          <w:rFonts w:ascii="Times New Roman" w:hAnsi="Times New Roman" w:cs="Times New Roman"/>
          <w:sz w:val="24"/>
          <w:szCs w:val="24"/>
        </w:rPr>
      </w:pPr>
      <w:r w:rsidRPr="00134BE4">
        <w:rPr>
          <w:rFonts w:ascii="Times New Roman" w:hAnsi="Times New Roman" w:cs="Times New Roman"/>
          <w:sz w:val="24"/>
          <w:szCs w:val="24"/>
        </w:rPr>
        <w:t>____________________________________</w:t>
      </w:r>
    </w:p>
    <w:p w14:paraId="1A0BE6F0" w14:textId="77777777" w:rsidR="00555B90" w:rsidRDefault="00555B90" w:rsidP="00555B90">
      <w:pPr>
        <w:pStyle w:val="a4"/>
        <w:ind w:firstLine="426"/>
        <w:jc w:val="right"/>
        <w:rPr>
          <w:rFonts w:ascii="Times New Roman" w:hAnsi="Times New Roman" w:cs="Times New Roman"/>
          <w:sz w:val="24"/>
          <w:szCs w:val="24"/>
        </w:rPr>
      </w:pPr>
    </w:p>
    <w:p w14:paraId="55A75655" w14:textId="77777777" w:rsidR="00555B90" w:rsidRDefault="00555B90" w:rsidP="00555B90">
      <w:pPr>
        <w:pStyle w:val="a4"/>
        <w:ind w:firstLine="426"/>
        <w:jc w:val="right"/>
        <w:rPr>
          <w:rFonts w:ascii="Times New Roman" w:hAnsi="Times New Roman" w:cs="Times New Roman"/>
          <w:sz w:val="24"/>
          <w:szCs w:val="24"/>
        </w:rPr>
      </w:pPr>
    </w:p>
    <w:p w14:paraId="0FA7F038" w14:textId="77777777" w:rsidR="00555B90" w:rsidRDefault="00555B90" w:rsidP="00555B90">
      <w:pPr>
        <w:pStyle w:val="a4"/>
        <w:rPr>
          <w:rFonts w:ascii="Times New Roman" w:hAnsi="Times New Roman" w:cs="Times New Roman"/>
          <w:sz w:val="24"/>
          <w:szCs w:val="24"/>
        </w:rPr>
      </w:pPr>
    </w:p>
    <w:p w14:paraId="38B7590E" w14:textId="77777777" w:rsidR="00555B90" w:rsidRPr="0036594A" w:rsidRDefault="00555B90" w:rsidP="00555B90">
      <w:pPr>
        <w:pStyle w:val="a4"/>
        <w:ind w:firstLine="426"/>
        <w:jc w:val="center"/>
        <w:rPr>
          <w:rFonts w:ascii="Times New Roman" w:hAnsi="Times New Roman" w:cs="Times New Roman"/>
          <w:sz w:val="24"/>
          <w:szCs w:val="24"/>
        </w:rPr>
      </w:pPr>
      <w:r w:rsidRPr="0036594A">
        <w:rPr>
          <w:rFonts w:ascii="Times New Roman" w:hAnsi="Times New Roman" w:cs="Times New Roman"/>
          <w:sz w:val="24"/>
          <w:szCs w:val="24"/>
        </w:rPr>
        <w:t>Заявление</w:t>
      </w:r>
    </w:p>
    <w:p w14:paraId="6CE03737" w14:textId="77777777" w:rsidR="00555B90" w:rsidRPr="0036594A" w:rsidRDefault="00555B90" w:rsidP="00555B90">
      <w:pPr>
        <w:pStyle w:val="a4"/>
        <w:ind w:firstLine="426"/>
        <w:jc w:val="center"/>
        <w:rPr>
          <w:rFonts w:ascii="Times New Roman" w:hAnsi="Times New Roman" w:cs="Times New Roman"/>
          <w:sz w:val="24"/>
          <w:szCs w:val="24"/>
        </w:rPr>
      </w:pPr>
    </w:p>
    <w:p w14:paraId="70B31D9B" w14:textId="77777777" w:rsidR="00555B90" w:rsidRPr="0036594A" w:rsidRDefault="00555B90" w:rsidP="00555B90">
      <w:pPr>
        <w:pStyle w:val="a4"/>
        <w:spacing w:line="360" w:lineRule="auto"/>
        <w:ind w:firstLine="426"/>
        <w:jc w:val="both"/>
        <w:rPr>
          <w:rFonts w:ascii="Times New Roman" w:hAnsi="Times New Roman" w:cs="Times New Roman"/>
          <w:sz w:val="24"/>
          <w:szCs w:val="24"/>
        </w:rPr>
      </w:pPr>
      <w:r w:rsidRPr="0036594A">
        <w:rPr>
          <w:rFonts w:ascii="Times New Roman" w:hAnsi="Times New Roman" w:cs="Times New Roman"/>
          <w:sz w:val="24"/>
          <w:szCs w:val="24"/>
        </w:rPr>
        <w:t>Прошу выплатить социальное пособие на погребение  умершего _________________</w:t>
      </w:r>
    </w:p>
    <w:p w14:paraId="2283C16A" w14:textId="77777777" w:rsidR="00555B90" w:rsidRPr="003A29D6" w:rsidRDefault="00555B90" w:rsidP="00555B90">
      <w:pPr>
        <w:pStyle w:val="a4"/>
        <w:spacing w:line="360" w:lineRule="auto"/>
        <w:jc w:val="both"/>
        <w:rPr>
          <w:rFonts w:ascii="Times New Roman" w:hAnsi="Times New Roman" w:cs="Times New Roman"/>
          <w:sz w:val="24"/>
          <w:szCs w:val="24"/>
        </w:rPr>
      </w:pPr>
      <w:r w:rsidRPr="003A29D6">
        <w:rPr>
          <w:rFonts w:ascii="Times New Roman" w:hAnsi="Times New Roman" w:cs="Times New Roman"/>
          <w:sz w:val="24"/>
          <w:szCs w:val="24"/>
        </w:rPr>
        <w:t>___________________________________________________________________________________________________________________________________________________________</w:t>
      </w:r>
    </w:p>
    <w:p w14:paraId="339FCDF5" w14:textId="77777777" w:rsidR="00555B90" w:rsidRPr="003A29D6" w:rsidRDefault="00555B90" w:rsidP="00555B90">
      <w:pPr>
        <w:pStyle w:val="a4"/>
        <w:ind w:firstLine="426"/>
        <w:jc w:val="both"/>
        <w:rPr>
          <w:rFonts w:ascii="Times New Roman" w:hAnsi="Times New Roman" w:cs="Times New Roman"/>
          <w:i/>
          <w:iCs/>
          <w:sz w:val="24"/>
          <w:szCs w:val="24"/>
        </w:rPr>
      </w:pPr>
      <w:r w:rsidRPr="003A29D6">
        <w:rPr>
          <w:rFonts w:ascii="Times New Roman" w:hAnsi="Times New Roman" w:cs="Times New Roman"/>
          <w:i/>
          <w:iCs/>
          <w:sz w:val="24"/>
          <w:szCs w:val="24"/>
        </w:rPr>
        <w:t xml:space="preserve">(родство, ФИО, адрес </w:t>
      </w:r>
      <w:r w:rsidRPr="003A29D6">
        <w:rPr>
          <w:rFonts w:ascii="Times New Roman" w:hAnsi="Times New Roman" w:cs="Times New Roman"/>
          <w:i/>
          <w:sz w:val="24"/>
          <w:szCs w:val="24"/>
        </w:rPr>
        <w:t>места регистрации по месту жительства или регистрации по месту пребывания, места фактического проживания заявителя и умершего</w:t>
      </w:r>
      <w:r w:rsidR="00F217AD" w:rsidRPr="003A29D6">
        <w:rPr>
          <w:rFonts w:ascii="Times New Roman" w:hAnsi="Times New Roman" w:cs="Times New Roman"/>
          <w:i/>
          <w:sz w:val="24"/>
          <w:szCs w:val="24"/>
        </w:rPr>
        <w:t>)</w:t>
      </w:r>
    </w:p>
    <w:p w14:paraId="14AD10AA" w14:textId="77777777" w:rsidR="00555B90" w:rsidRPr="003A29D6" w:rsidRDefault="00555B90" w:rsidP="00555B90">
      <w:pPr>
        <w:pStyle w:val="a4"/>
        <w:ind w:firstLine="4395"/>
        <w:jc w:val="both"/>
        <w:rPr>
          <w:rFonts w:ascii="Times New Roman" w:hAnsi="Times New Roman" w:cs="Times New Roman"/>
          <w:sz w:val="24"/>
          <w:szCs w:val="24"/>
        </w:rPr>
      </w:pPr>
    </w:p>
    <w:p w14:paraId="4E65095F" w14:textId="77777777" w:rsidR="00555B90" w:rsidRPr="005828E8" w:rsidRDefault="005828E8" w:rsidP="00555B90">
      <w:pPr>
        <w:ind w:firstLine="426"/>
        <w:jc w:val="both"/>
        <w:rPr>
          <w:rFonts w:ascii="Times New Roman" w:hAnsi="Times New Roman" w:cs="Times New Roman"/>
          <w:sz w:val="24"/>
          <w:szCs w:val="24"/>
        </w:rPr>
      </w:pPr>
      <w:r w:rsidRPr="003A29D6">
        <w:rPr>
          <w:rFonts w:ascii="Times New Roman" w:hAnsi="Times New Roman" w:cs="Times New Roman"/>
          <w:sz w:val="24"/>
          <w:szCs w:val="24"/>
        </w:rPr>
        <w:t>Документ, удостоверяющий личность заявителя: серия ___________ №______________________ выдан _________________________________________________</w:t>
      </w:r>
    </w:p>
    <w:p w14:paraId="15256385" w14:textId="77777777" w:rsidR="00555B90" w:rsidRPr="00390317" w:rsidRDefault="00555B90" w:rsidP="00555B90">
      <w:pPr>
        <w:ind w:firstLine="426"/>
        <w:jc w:val="both"/>
        <w:rPr>
          <w:rFonts w:ascii="Times New Roman" w:hAnsi="Times New Roman" w:cs="Times New Roman"/>
          <w:b/>
          <w:sz w:val="24"/>
          <w:szCs w:val="24"/>
        </w:rPr>
      </w:pPr>
      <w:r w:rsidRPr="00390317">
        <w:rPr>
          <w:rFonts w:ascii="Times New Roman" w:hAnsi="Times New Roman" w:cs="Times New Roman"/>
          <w:b/>
          <w:sz w:val="24"/>
          <w:szCs w:val="24"/>
        </w:rPr>
        <w:t>Я подтверждаю достоверность предоставленных мною сведений и не возражаю против их проверки. Даю согласие на обработку персональных данных.</w:t>
      </w:r>
    </w:p>
    <w:p w14:paraId="5667AF45" w14:textId="77777777" w:rsidR="00555B90" w:rsidRPr="0036594A" w:rsidRDefault="00555B90" w:rsidP="00555B90">
      <w:pPr>
        <w:pStyle w:val="a4"/>
        <w:ind w:firstLine="4395"/>
        <w:jc w:val="both"/>
        <w:rPr>
          <w:rFonts w:ascii="Times New Roman" w:hAnsi="Times New Roman" w:cs="Times New Roman"/>
          <w:sz w:val="24"/>
          <w:szCs w:val="24"/>
        </w:rPr>
      </w:pPr>
    </w:p>
    <w:p w14:paraId="62BBCE9E" w14:textId="77777777" w:rsidR="00555B90" w:rsidRPr="0036594A" w:rsidRDefault="00555B90" w:rsidP="00555B90">
      <w:pPr>
        <w:pStyle w:val="a4"/>
        <w:ind w:firstLine="426"/>
        <w:jc w:val="both"/>
        <w:rPr>
          <w:rFonts w:ascii="Times New Roman" w:hAnsi="Times New Roman" w:cs="Times New Roman"/>
          <w:sz w:val="24"/>
          <w:szCs w:val="24"/>
        </w:rPr>
      </w:pPr>
      <w:r w:rsidRPr="0036594A">
        <w:rPr>
          <w:rFonts w:ascii="Times New Roman" w:hAnsi="Times New Roman" w:cs="Times New Roman"/>
          <w:sz w:val="24"/>
          <w:szCs w:val="24"/>
        </w:rPr>
        <w:t>Подпись заявителя ____________________                 «____»___________ 20___г.</w:t>
      </w:r>
    </w:p>
    <w:p w14:paraId="59F27A75" w14:textId="77777777" w:rsidR="00555B90" w:rsidRDefault="00555B90" w:rsidP="00555B90">
      <w:pPr>
        <w:pStyle w:val="a4"/>
        <w:ind w:firstLine="426"/>
        <w:jc w:val="both"/>
        <w:rPr>
          <w:rFonts w:ascii="Times New Roman" w:hAnsi="Times New Roman" w:cs="Times New Roman"/>
          <w:sz w:val="24"/>
          <w:szCs w:val="24"/>
        </w:rPr>
      </w:pPr>
    </w:p>
    <w:p w14:paraId="4650CC65" w14:textId="77777777" w:rsidR="00555B90" w:rsidRDefault="00555B90" w:rsidP="00555B90">
      <w:pPr>
        <w:pStyle w:val="a4"/>
        <w:ind w:firstLine="426"/>
        <w:jc w:val="both"/>
        <w:rPr>
          <w:rFonts w:ascii="Times New Roman" w:hAnsi="Times New Roman" w:cs="Times New Roman"/>
          <w:sz w:val="24"/>
          <w:szCs w:val="24"/>
        </w:rPr>
      </w:pPr>
    </w:p>
    <w:p w14:paraId="24BE1C21" w14:textId="77777777" w:rsidR="00555B90" w:rsidRDefault="00555B90" w:rsidP="00555B90">
      <w:pPr>
        <w:pStyle w:val="a4"/>
        <w:ind w:firstLine="426"/>
        <w:jc w:val="both"/>
        <w:rPr>
          <w:rFonts w:ascii="Times New Roman" w:hAnsi="Times New Roman" w:cs="Times New Roman"/>
          <w:sz w:val="24"/>
          <w:szCs w:val="24"/>
        </w:rPr>
      </w:pPr>
    </w:p>
    <w:p w14:paraId="2C49E4DF" w14:textId="77777777" w:rsidR="00555B90" w:rsidRDefault="00555B90" w:rsidP="00555B90">
      <w:pPr>
        <w:pStyle w:val="a4"/>
        <w:ind w:firstLine="426"/>
        <w:jc w:val="both"/>
        <w:rPr>
          <w:rFonts w:ascii="Times New Roman" w:hAnsi="Times New Roman" w:cs="Times New Roman"/>
          <w:sz w:val="24"/>
          <w:szCs w:val="24"/>
        </w:rPr>
      </w:pPr>
    </w:p>
    <w:p w14:paraId="29DE1269" w14:textId="77777777" w:rsidR="00555B90" w:rsidRDefault="00555B90" w:rsidP="00555B90">
      <w:pPr>
        <w:pStyle w:val="a4"/>
        <w:ind w:firstLine="426"/>
        <w:jc w:val="both"/>
        <w:rPr>
          <w:rFonts w:ascii="Times New Roman" w:hAnsi="Times New Roman" w:cs="Times New Roman"/>
          <w:sz w:val="24"/>
          <w:szCs w:val="24"/>
        </w:rPr>
      </w:pPr>
    </w:p>
    <w:p w14:paraId="4774FFFD" w14:textId="77777777" w:rsidR="00555B90" w:rsidRDefault="00555B90" w:rsidP="00555B90">
      <w:pPr>
        <w:pStyle w:val="a4"/>
        <w:ind w:firstLine="426"/>
        <w:jc w:val="both"/>
        <w:rPr>
          <w:rFonts w:ascii="Times New Roman" w:hAnsi="Times New Roman" w:cs="Times New Roman"/>
          <w:sz w:val="24"/>
          <w:szCs w:val="24"/>
        </w:rPr>
      </w:pPr>
    </w:p>
    <w:p w14:paraId="6E8D6F70" w14:textId="77777777" w:rsidR="00555B90" w:rsidRDefault="00555B90" w:rsidP="00555B90">
      <w:pPr>
        <w:pStyle w:val="a4"/>
        <w:ind w:firstLine="426"/>
        <w:jc w:val="both"/>
        <w:rPr>
          <w:rFonts w:ascii="Times New Roman" w:hAnsi="Times New Roman" w:cs="Times New Roman"/>
          <w:sz w:val="24"/>
          <w:szCs w:val="24"/>
        </w:rPr>
      </w:pPr>
    </w:p>
    <w:p w14:paraId="42F9166C" w14:textId="77777777" w:rsidR="00555B90" w:rsidRDefault="00555B90" w:rsidP="00555B90">
      <w:pPr>
        <w:pStyle w:val="a4"/>
        <w:ind w:firstLine="426"/>
        <w:jc w:val="both"/>
        <w:rPr>
          <w:rFonts w:ascii="Times New Roman" w:hAnsi="Times New Roman" w:cs="Times New Roman"/>
          <w:sz w:val="24"/>
          <w:szCs w:val="24"/>
        </w:rPr>
      </w:pPr>
    </w:p>
    <w:p w14:paraId="68DDF517" w14:textId="77777777" w:rsidR="00555B90" w:rsidRDefault="00555B90" w:rsidP="00555B90">
      <w:pPr>
        <w:pStyle w:val="a4"/>
        <w:ind w:firstLine="426"/>
        <w:jc w:val="both"/>
        <w:rPr>
          <w:rFonts w:ascii="Times New Roman" w:hAnsi="Times New Roman" w:cs="Times New Roman"/>
          <w:sz w:val="24"/>
          <w:szCs w:val="24"/>
        </w:rPr>
      </w:pPr>
    </w:p>
    <w:p w14:paraId="2610549D" w14:textId="77777777" w:rsidR="00555B90" w:rsidRDefault="00555B90" w:rsidP="00555B90">
      <w:pPr>
        <w:pStyle w:val="a4"/>
        <w:jc w:val="both"/>
        <w:rPr>
          <w:rFonts w:ascii="Times New Roman" w:hAnsi="Times New Roman" w:cs="Times New Roman"/>
          <w:sz w:val="24"/>
          <w:szCs w:val="24"/>
        </w:rPr>
      </w:pPr>
    </w:p>
    <w:p w14:paraId="5B8ADC08" w14:textId="77777777" w:rsidR="00555B90" w:rsidRDefault="00555B90" w:rsidP="00555B90">
      <w:pPr>
        <w:pStyle w:val="a4"/>
        <w:jc w:val="both"/>
        <w:rPr>
          <w:rFonts w:ascii="Times New Roman" w:hAnsi="Times New Roman" w:cs="Times New Roman"/>
          <w:sz w:val="24"/>
          <w:szCs w:val="24"/>
        </w:rPr>
      </w:pPr>
    </w:p>
    <w:p w14:paraId="7928064E" w14:textId="77777777" w:rsidR="005B6C78" w:rsidRDefault="005B6C78" w:rsidP="00555B90">
      <w:pPr>
        <w:pStyle w:val="a4"/>
        <w:ind w:firstLine="426"/>
        <w:jc w:val="right"/>
        <w:rPr>
          <w:rFonts w:ascii="Times New Roman" w:hAnsi="Times New Roman" w:cs="Times New Roman"/>
          <w:sz w:val="24"/>
          <w:szCs w:val="24"/>
        </w:rPr>
      </w:pPr>
    </w:p>
    <w:p w14:paraId="0F86D1A7" w14:textId="77777777" w:rsidR="005B6C78" w:rsidRDefault="005B6C78" w:rsidP="00555B90">
      <w:pPr>
        <w:pStyle w:val="a4"/>
        <w:ind w:firstLine="426"/>
        <w:jc w:val="right"/>
        <w:rPr>
          <w:rFonts w:ascii="Times New Roman" w:hAnsi="Times New Roman" w:cs="Times New Roman"/>
          <w:sz w:val="24"/>
          <w:szCs w:val="24"/>
        </w:rPr>
      </w:pPr>
    </w:p>
    <w:p w14:paraId="4225BC20" w14:textId="77777777" w:rsidR="005B6C78" w:rsidRDefault="005B6C78" w:rsidP="00555B90">
      <w:pPr>
        <w:pStyle w:val="a4"/>
        <w:ind w:firstLine="426"/>
        <w:jc w:val="right"/>
        <w:rPr>
          <w:rFonts w:ascii="Times New Roman" w:hAnsi="Times New Roman" w:cs="Times New Roman"/>
          <w:sz w:val="24"/>
          <w:szCs w:val="24"/>
        </w:rPr>
      </w:pPr>
    </w:p>
    <w:p w14:paraId="3CAEE3E7" w14:textId="77777777" w:rsidR="005B6C78" w:rsidRDefault="005B6C78" w:rsidP="00555B90">
      <w:pPr>
        <w:pStyle w:val="a4"/>
        <w:ind w:firstLine="426"/>
        <w:jc w:val="right"/>
        <w:rPr>
          <w:rFonts w:ascii="Times New Roman" w:hAnsi="Times New Roman" w:cs="Times New Roman"/>
          <w:sz w:val="24"/>
          <w:szCs w:val="24"/>
        </w:rPr>
      </w:pPr>
    </w:p>
    <w:p w14:paraId="1C69EB50" w14:textId="77777777" w:rsidR="00555B90" w:rsidRDefault="00555B90" w:rsidP="00555B90">
      <w:pPr>
        <w:pStyle w:val="a4"/>
        <w:ind w:firstLine="426"/>
        <w:jc w:val="right"/>
        <w:rPr>
          <w:rFonts w:ascii="Times New Roman" w:hAnsi="Times New Roman" w:cs="Times New Roman"/>
          <w:sz w:val="24"/>
          <w:szCs w:val="24"/>
        </w:rPr>
      </w:pPr>
      <w:r w:rsidRPr="0036594A">
        <w:rPr>
          <w:rFonts w:ascii="Times New Roman" w:hAnsi="Times New Roman" w:cs="Times New Roman"/>
          <w:sz w:val="24"/>
          <w:szCs w:val="24"/>
        </w:rPr>
        <w:t xml:space="preserve">Приложение № 2 </w:t>
      </w:r>
    </w:p>
    <w:p w14:paraId="26752019" w14:textId="77777777" w:rsidR="00555B90" w:rsidRPr="00380793" w:rsidRDefault="00555B90" w:rsidP="00555B90">
      <w:pPr>
        <w:pStyle w:val="a4"/>
        <w:jc w:val="right"/>
        <w:rPr>
          <w:rFonts w:ascii="Times New Roman" w:hAnsi="Times New Roman" w:cs="Times New Roman"/>
        </w:rPr>
      </w:pPr>
      <w:r w:rsidRPr="00380793">
        <w:rPr>
          <w:rFonts w:ascii="Times New Roman" w:hAnsi="Times New Roman" w:cs="Times New Roman"/>
        </w:rPr>
        <w:t xml:space="preserve">к Регламенту о предоставлении </w:t>
      </w:r>
    </w:p>
    <w:p w14:paraId="765D3638" w14:textId="77777777" w:rsidR="00555B90" w:rsidRPr="00380793" w:rsidRDefault="00555B90" w:rsidP="00555B90">
      <w:pPr>
        <w:pStyle w:val="a4"/>
        <w:jc w:val="right"/>
        <w:rPr>
          <w:rFonts w:ascii="Times New Roman" w:hAnsi="Times New Roman" w:cs="Times New Roman"/>
        </w:rPr>
      </w:pPr>
      <w:r w:rsidRPr="00380793">
        <w:rPr>
          <w:rFonts w:ascii="Times New Roman" w:hAnsi="Times New Roman" w:cs="Times New Roman"/>
        </w:rPr>
        <w:t xml:space="preserve">Государственной администрацией города Бендеры </w:t>
      </w:r>
    </w:p>
    <w:p w14:paraId="70F60C0F" w14:textId="77777777" w:rsidR="00555B90" w:rsidRPr="00380793" w:rsidRDefault="00555B90" w:rsidP="00555B90">
      <w:pPr>
        <w:pStyle w:val="a4"/>
        <w:jc w:val="right"/>
        <w:rPr>
          <w:rFonts w:ascii="Times New Roman" w:hAnsi="Times New Roman" w:cs="Times New Roman"/>
        </w:rPr>
      </w:pPr>
      <w:r w:rsidRPr="00380793">
        <w:rPr>
          <w:rFonts w:ascii="Times New Roman" w:hAnsi="Times New Roman" w:cs="Times New Roman"/>
        </w:rPr>
        <w:t xml:space="preserve">государственной услуги </w:t>
      </w:r>
    </w:p>
    <w:p w14:paraId="2A399642" w14:textId="77777777" w:rsidR="00555B90" w:rsidRPr="00134BE4" w:rsidRDefault="00555B90" w:rsidP="00555B90">
      <w:pPr>
        <w:pStyle w:val="a4"/>
        <w:jc w:val="right"/>
        <w:rPr>
          <w:rFonts w:ascii="Times New Roman" w:hAnsi="Times New Roman" w:cs="Times New Roman"/>
          <w:szCs w:val="24"/>
        </w:rPr>
      </w:pPr>
      <w:r w:rsidRPr="00134BE4">
        <w:rPr>
          <w:rFonts w:ascii="Times New Roman" w:hAnsi="Times New Roman" w:cs="Times New Roman"/>
          <w:szCs w:val="24"/>
        </w:rPr>
        <w:t xml:space="preserve"> «Выплата социального пособия на погребение»</w:t>
      </w:r>
    </w:p>
    <w:p w14:paraId="7E4630B9" w14:textId="77777777" w:rsidR="00555B90" w:rsidRDefault="00555B90" w:rsidP="00555B90">
      <w:pPr>
        <w:pStyle w:val="a4"/>
        <w:ind w:firstLine="426"/>
        <w:jc w:val="right"/>
        <w:rPr>
          <w:rFonts w:ascii="Times New Roman" w:hAnsi="Times New Roman" w:cs="Times New Roman"/>
          <w:sz w:val="24"/>
          <w:szCs w:val="24"/>
        </w:rPr>
      </w:pPr>
    </w:p>
    <w:p w14:paraId="65C825BC" w14:textId="77777777" w:rsidR="00555B90" w:rsidRPr="0036594A" w:rsidRDefault="00555B90" w:rsidP="00555B90">
      <w:pPr>
        <w:pStyle w:val="a4"/>
        <w:ind w:firstLine="426"/>
        <w:jc w:val="center"/>
        <w:rPr>
          <w:rFonts w:ascii="Times New Roman" w:hAnsi="Times New Roman" w:cs="Times New Roman"/>
          <w:sz w:val="24"/>
          <w:szCs w:val="24"/>
        </w:rPr>
      </w:pPr>
      <w:r w:rsidRPr="0036594A">
        <w:rPr>
          <w:rFonts w:ascii="Times New Roman" w:hAnsi="Times New Roman" w:cs="Times New Roman"/>
          <w:sz w:val="24"/>
          <w:szCs w:val="24"/>
        </w:rPr>
        <w:t>Блок-схема</w:t>
      </w:r>
    </w:p>
    <w:p w14:paraId="4A5C994E" w14:textId="77777777" w:rsidR="00555B90" w:rsidRPr="0036594A" w:rsidRDefault="00555B90" w:rsidP="00555B90">
      <w:pPr>
        <w:pStyle w:val="a4"/>
        <w:ind w:firstLine="426"/>
        <w:jc w:val="center"/>
        <w:rPr>
          <w:rFonts w:ascii="Times New Roman" w:hAnsi="Times New Roman" w:cs="Times New Roman"/>
          <w:sz w:val="24"/>
          <w:szCs w:val="24"/>
        </w:rPr>
      </w:pPr>
      <w:r w:rsidRPr="0036594A">
        <w:rPr>
          <w:rFonts w:ascii="Times New Roman" w:hAnsi="Times New Roman" w:cs="Times New Roman"/>
          <w:sz w:val="24"/>
          <w:szCs w:val="24"/>
        </w:rPr>
        <w:t xml:space="preserve">предоставления </w:t>
      </w:r>
      <w:r>
        <w:rPr>
          <w:rFonts w:ascii="Times New Roman" w:hAnsi="Times New Roman" w:cs="Times New Roman"/>
          <w:sz w:val="24"/>
          <w:szCs w:val="24"/>
        </w:rPr>
        <w:t>Государственной администрацией г. Бендеры</w:t>
      </w:r>
      <w:r w:rsidRPr="0036594A">
        <w:rPr>
          <w:rFonts w:ascii="Times New Roman" w:hAnsi="Times New Roman" w:cs="Times New Roman"/>
          <w:sz w:val="24"/>
          <w:szCs w:val="24"/>
        </w:rPr>
        <w:t xml:space="preserve"> государственной услуги «Выплата социального пособия на погребение»</w:t>
      </w:r>
    </w:p>
    <w:p w14:paraId="5D72106A" w14:textId="77777777" w:rsidR="00555B90" w:rsidRPr="0036594A" w:rsidRDefault="00555B90" w:rsidP="00555B90">
      <w:pPr>
        <w:pStyle w:val="a4"/>
        <w:ind w:firstLine="426"/>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9712"/>
      </w:tblGrid>
      <w:tr w:rsidR="00555B90" w:rsidRPr="00A01671" w14:paraId="5CB5C549" w14:textId="77777777" w:rsidTr="00323DEA">
        <w:tc>
          <w:tcPr>
            <w:tcW w:w="10480" w:type="dxa"/>
          </w:tcPr>
          <w:tbl>
            <w:tblPr>
              <w:tblW w:w="0" w:type="auto"/>
              <w:tblBorders>
                <w:top w:val="nil"/>
                <w:left w:val="nil"/>
                <w:bottom w:val="nil"/>
                <w:right w:val="nil"/>
              </w:tblBorders>
              <w:tblLook w:val="0000" w:firstRow="0" w:lastRow="0" w:firstColumn="0" w:lastColumn="0" w:noHBand="0" w:noVBand="0"/>
            </w:tblPr>
            <w:tblGrid>
              <w:gridCol w:w="9346"/>
            </w:tblGrid>
            <w:tr w:rsidR="00555B90" w:rsidRPr="00A01671" w14:paraId="6F6521BE" w14:textId="77777777" w:rsidTr="00323DEA">
              <w:trPr>
                <w:trHeight w:val="385"/>
              </w:trPr>
              <w:tc>
                <w:tcPr>
                  <w:tcW w:w="0" w:type="auto"/>
                </w:tcPr>
                <w:tbl>
                  <w:tblPr>
                    <w:tblW w:w="9130" w:type="dxa"/>
                    <w:tblBorders>
                      <w:top w:val="nil"/>
                      <w:left w:val="nil"/>
                      <w:bottom w:val="nil"/>
                      <w:right w:val="nil"/>
                    </w:tblBorders>
                    <w:tblLook w:val="0000" w:firstRow="0" w:lastRow="0" w:firstColumn="0" w:lastColumn="0" w:noHBand="0" w:noVBand="0"/>
                  </w:tblPr>
                  <w:tblGrid>
                    <w:gridCol w:w="9130"/>
                  </w:tblGrid>
                  <w:tr w:rsidR="00555B90" w:rsidRPr="00A01671" w14:paraId="3CD6C3BF" w14:textId="77777777" w:rsidTr="00323DEA">
                    <w:trPr>
                      <w:trHeight w:val="391"/>
                    </w:trPr>
                    <w:tc>
                      <w:tcPr>
                        <w:tcW w:w="9130" w:type="dxa"/>
                      </w:tcPr>
                      <w:p w14:paraId="7BEC8C7E" w14:textId="77777777" w:rsidR="00555B90" w:rsidRPr="00A01671" w:rsidRDefault="00555B90" w:rsidP="00323DEA">
                        <w:pPr>
                          <w:pStyle w:val="a4"/>
                          <w:ind w:left="-74" w:firstLine="19"/>
                          <w:jc w:val="both"/>
                          <w:rPr>
                            <w:rFonts w:ascii="Times New Roman" w:hAnsi="Times New Roman" w:cs="Times New Roman"/>
                            <w:sz w:val="24"/>
                            <w:szCs w:val="24"/>
                          </w:rPr>
                        </w:pPr>
                        <w:r w:rsidRPr="00A01671">
                          <w:rPr>
                            <w:rFonts w:ascii="Times New Roman" w:hAnsi="Times New Roman" w:cs="Times New Roman"/>
                            <w:sz w:val="24"/>
                            <w:szCs w:val="24"/>
                          </w:rPr>
                          <w:t xml:space="preserve">Подача заявления с предоставлением полного перечня документов, необходимых для предоставления государственной услуги посредством личного </w:t>
                        </w:r>
                        <w:r w:rsidRPr="005E1B89">
                          <w:rPr>
                            <w:rFonts w:ascii="Times New Roman" w:hAnsi="Times New Roman" w:cs="Times New Roman"/>
                            <w:color w:val="000000" w:themeColor="text1"/>
                            <w:sz w:val="24"/>
                            <w:szCs w:val="24"/>
                          </w:rPr>
                          <w:t>обращения в уполномоченный орган</w:t>
                        </w:r>
                      </w:p>
                    </w:tc>
                  </w:tr>
                </w:tbl>
                <w:p w14:paraId="16204789" w14:textId="77777777" w:rsidR="00555B90" w:rsidRPr="00A01671" w:rsidRDefault="00555B90" w:rsidP="00323DEA">
                  <w:pPr>
                    <w:pStyle w:val="a4"/>
                    <w:ind w:firstLine="426"/>
                    <w:jc w:val="both"/>
                    <w:rPr>
                      <w:rFonts w:ascii="Times New Roman" w:hAnsi="Times New Roman" w:cs="Times New Roman"/>
                      <w:sz w:val="24"/>
                      <w:szCs w:val="24"/>
                    </w:rPr>
                  </w:pPr>
                </w:p>
              </w:tc>
            </w:tr>
          </w:tbl>
          <w:p w14:paraId="15CC6119" w14:textId="77777777" w:rsidR="00555B90" w:rsidRPr="00A01671" w:rsidRDefault="00555B90" w:rsidP="00323DEA">
            <w:pPr>
              <w:pStyle w:val="a4"/>
              <w:ind w:firstLine="426"/>
              <w:rPr>
                <w:rFonts w:ascii="Times New Roman" w:hAnsi="Times New Roman" w:cs="Times New Roman"/>
                <w:sz w:val="24"/>
                <w:szCs w:val="24"/>
              </w:rPr>
            </w:pPr>
          </w:p>
        </w:tc>
      </w:tr>
    </w:tbl>
    <w:p w14:paraId="445E6D1E" w14:textId="77777777" w:rsidR="00555B90" w:rsidRPr="00A01671" w:rsidRDefault="00555B90" w:rsidP="00555B90">
      <w:pPr>
        <w:pStyle w:val="a4"/>
        <w:jc w:val="both"/>
        <w:rPr>
          <w:rFonts w:ascii="Times New Roman" w:hAnsi="Times New Roman" w:cs="Times New Roman"/>
          <w:sz w:val="24"/>
          <w:szCs w:val="24"/>
        </w:rPr>
      </w:pPr>
      <w:r>
        <w:rPr>
          <w:rFonts w:ascii="Times New Roman" w:hAnsi="Times New Roman" w:cs="Times New Roman"/>
          <w:sz w:val="24"/>
          <w:szCs w:val="24"/>
        </w:rPr>
        <w:sym w:font="Symbol" w:char="F0AF"/>
      </w:r>
    </w:p>
    <w:tbl>
      <w:tblPr>
        <w:tblStyle w:val="a5"/>
        <w:tblW w:w="0" w:type="auto"/>
        <w:tblLook w:val="04A0" w:firstRow="1" w:lastRow="0" w:firstColumn="1" w:lastColumn="0" w:noHBand="0" w:noVBand="1"/>
      </w:tblPr>
      <w:tblGrid>
        <w:gridCol w:w="9712"/>
      </w:tblGrid>
      <w:tr w:rsidR="00555B90" w:rsidRPr="00A01671" w14:paraId="3A313C32" w14:textId="77777777" w:rsidTr="00323DEA">
        <w:tc>
          <w:tcPr>
            <w:tcW w:w="10480" w:type="dxa"/>
          </w:tcPr>
          <w:p w14:paraId="758CEB71" w14:textId="77777777" w:rsidR="00555B90" w:rsidRPr="00A01671" w:rsidRDefault="00555B90" w:rsidP="00323DEA">
            <w:pPr>
              <w:pStyle w:val="a4"/>
              <w:jc w:val="both"/>
              <w:rPr>
                <w:rFonts w:ascii="Times New Roman" w:hAnsi="Times New Roman" w:cs="Times New Roman"/>
                <w:sz w:val="24"/>
                <w:szCs w:val="24"/>
              </w:rPr>
            </w:pPr>
            <w:r w:rsidRPr="00A01671">
              <w:rPr>
                <w:rFonts w:ascii="Times New Roman" w:hAnsi="Times New Roman" w:cs="Times New Roman"/>
                <w:sz w:val="24"/>
                <w:szCs w:val="24"/>
              </w:rPr>
              <w:t>Прием и регистрация заявления и документов, необходимых для предоставления государственной услуги</w:t>
            </w:r>
          </w:p>
        </w:tc>
      </w:tr>
    </w:tbl>
    <w:p w14:paraId="0DDF249B" w14:textId="77777777" w:rsidR="00555B90" w:rsidRPr="00A01671" w:rsidRDefault="00555B90" w:rsidP="00555B90">
      <w:pPr>
        <w:pStyle w:val="a4"/>
        <w:jc w:val="both"/>
        <w:rPr>
          <w:rFonts w:ascii="Times New Roman" w:hAnsi="Times New Roman" w:cs="Times New Roman"/>
          <w:sz w:val="24"/>
          <w:szCs w:val="24"/>
        </w:rPr>
      </w:pPr>
      <w:r>
        <w:rPr>
          <w:rFonts w:ascii="Times New Roman" w:hAnsi="Times New Roman" w:cs="Times New Roman"/>
          <w:sz w:val="24"/>
          <w:szCs w:val="24"/>
        </w:rPr>
        <w:sym w:font="Symbol" w:char="F0AF"/>
      </w:r>
    </w:p>
    <w:tbl>
      <w:tblPr>
        <w:tblStyle w:val="a5"/>
        <w:tblW w:w="0" w:type="auto"/>
        <w:tblLook w:val="04A0" w:firstRow="1" w:lastRow="0" w:firstColumn="1" w:lastColumn="0" w:noHBand="0" w:noVBand="1"/>
      </w:tblPr>
      <w:tblGrid>
        <w:gridCol w:w="9712"/>
      </w:tblGrid>
      <w:tr w:rsidR="00555B90" w:rsidRPr="00A01671" w14:paraId="4B8EDDC9" w14:textId="77777777" w:rsidTr="00323DEA">
        <w:tc>
          <w:tcPr>
            <w:tcW w:w="9712" w:type="dxa"/>
          </w:tcPr>
          <w:p w14:paraId="448C0B00" w14:textId="77777777" w:rsidR="00555B90" w:rsidRPr="00A01671" w:rsidRDefault="00555B90" w:rsidP="00323DEA">
            <w:pPr>
              <w:pStyle w:val="a4"/>
              <w:jc w:val="both"/>
              <w:rPr>
                <w:rFonts w:ascii="Times New Roman" w:hAnsi="Times New Roman" w:cs="Times New Roman"/>
                <w:sz w:val="24"/>
                <w:szCs w:val="24"/>
              </w:rPr>
            </w:pPr>
            <w:r w:rsidRPr="00A01671">
              <w:rPr>
                <w:rFonts w:ascii="Times New Roman" w:hAnsi="Times New Roman" w:cs="Times New Roman"/>
                <w:sz w:val="24"/>
                <w:szCs w:val="24"/>
              </w:rPr>
              <w:t>Рассмотрение заявления и документов, необходимых для предоставления государственной услуги, и принятие решения о результате предоставления государственной услуги</w:t>
            </w:r>
          </w:p>
        </w:tc>
      </w:tr>
    </w:tbl>
    <w:p w14:paraId="42DF393E" w14:textId="77777777" w:rsidR="00555B90" w:rsidRDefault="00555B90" w:rsidP="00555B90">
      <w:pPr>
        <w:pStyle w:val="a4"/>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3C59508" wp14:editId="7DF3426C">
                <wp:simplePos x="0" y="0"/>
                <wp:positionH relativeFrom="column">
                  <wp:posOffset>-92710</wp:posOffset>
                </wp:positionH>
                <wp:positionV relativeFrom="paragraph">
                  <wp:posOffset>153035</wp:posOffset>
                </wp:positionV>
                <wp:extent cx="1987550" cy="628015"/>
                <wp:effectExtent l="0" t="0" r="12700" b="19685"/>
                <wp:wrapNone/>
                <wp:docPr id="4" name="Поле 4"/>
                <wp:cNvGraphicFramePr/>
                <a:graphic xmlns:a="http://schemas.openxmlformats.org/drawingml/2006/main">
                  <a:graphicData uri="http://schemas.microsoft.com/office/word/2010/wordprocessingShape">
                    <wps:wsp>
                      <wps:cNvSpPr txBox="1"/>
                      <wps:spPr>
                        <a:xfrm>
                          <a:off x="0" y="0"/>
                          <a:ext cx="1987550" cy="628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3A8E9C" w14:textId="77777777" w:rsidR="00323DEA" w:rsidRDefault="00323DEA" w:rsidP="00555B90">
                            <w:r w:rsidRPr="00A01671">
                              <w:rPr>
                                <w:rFonts w:ascii="Times New Roman" w:hAnsi="Times New Roman" w:cs="Times New Roman"/>
                                <w:sz w:val="24"/>
                                <w:szCs w:val="24"/>
                              </w:rPr>
                              <w:t>Пр</w:t>
                            </w:r>
                            <w:r>
                              <w:rPr>
                                <w:rFonts w:ascii="Times New Roman" w:hAnsi="Times New Roman" w:cs="Times New Roman"/>
                                <w:sz w:val="24"/>
                                <w:szCs w:val="24"/>
                              </w:rPr>
                              <w:t xml:space="preserve">инятие решения о предоставлении </w:t>
                            </w:r>
                            <w:r w:rsidRPr="00A01671">
                              <w:rPr>
                                <w:rFonts w:ascii="Times New Roman" w:hAnsi="Times New Roman" w:cs="Times New Roman"/>
                                <w:sz w:val="24"/>
                                <w:szCs w:val="24"/>
                              </w:rPr>
                              <w:t>государственной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59508" id="_x0000_t202" coordsize="21600,21600" o:spt="202" path="m,l,21600r21600,l21600,xe">
                <v:stroke joinstyle="miter"/>
                <v:path gradientshapeok="t" o:connecttype="rect"/>
              </v:shapetype>
              <v:shape id="Поле 4" o:spid="_x0000_s1026" type="#_x0000_t202" style="position:absolute;left:0;text-align:left;margin-left:-7.3pt;margin-top:12.05pt;width:156.5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" fillcolor="white [3201]" strokeweight=".5pt">
                <v:textbox>
                  <w:txbxContent>
                    <w:p w14:paraId="143A8E9C" w14:textId="77777777" w:rsidR="00323DEA" w:rsidRDefault="00323DEA" w:rsidP="00555B90">
                      <w:r w:rsidRPr="00A01671">
                        <w:rPr>
                          <w:rFonts w:ascii="Times New Roman" w:hAnsi="Times New Roman" w:cs="Times New Roman"/>
                          <w:sz w:val="24"/>
                          <w:szCs w:val="24"/>
                        </w:rPr>
                        <w:t>Пр</w:t>
                      </w:r>
                      <w:r>
                        <w:rPr>
                          <w:rFonts w:ascii="Times New Roman" w:hAnsi="Times New Roman" w:cs="Times New Roman"/>
                          <w:sz w:val="24"/>
                          <w:szCs w:val="24"/>
                        </w:rPr>
                        <w:t xml:space="preserve">инятие решения о предоставлении </w:t>
                      </w:r>
                      <w:r w:rsidRPr="00A01671">
                        <w:rPr>
                          <w:rFonts w:ascii="Times New Roman" w:hAnsi="Times New Roman" w:cs="Times New Roman"/>
                          <w:sz w:val="24"/>
                          <w:szCs w:val="24"/>
                        </w:rPr>
                        <w:t>государственной услуги</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8482670" wp14:editId="02F7849D">
                <wp:simplePos x="0" y="0"/>
                <wp:positionH relativeFrom="column">
                  <wp:posOffset>3914775</wp:posOffset>
                </wp:positionH>
                <wp:positionV relativeFrom="paragraph">
                  <wp:posOffset>154940</wp:posOffset>
                </wp:positionV>
                <wp:extent cx="2178050" cy="628015"/>
                <wp:effectExtent l="0" t="0" r="12700" b="19685"/>
                <wp:wrapNone/>
                <wp:docPr id="3" name="Поле 3"/>
                <wp:cNvGraphicFramePr/>
                <a:graphic xmlns:a="http://schemas.openxmlformats.org/drawingml/2006/main">
                  <a:graphicData uri="http://schemas.microsoft.com/office/word/2010/wordprocessingShape">
                    <wps:wsp>
                      <wps:cNvSpPr txBox="1"/>
                      <wps:spPr>
                        <a:xfrm>
                          <a:off x="0" y="0"/>
                          <a:ext cx="2178050" cy="628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76F6AD" w14:textId="77777777" w:rsidR="00323DEA" w:rsidRDefault="00323DEA" w:rsidP="00555B90">
                            <w:pPr>
                              <w:pStyle w:val="a4"/>
                              <w:jc w:val="both"/>
                              <w:rPr>
                                <w:rFonts w:ascii="Times New Roman" w:hAnsi="Times New Roman" w:cs="Times New Roman"/>
                                <w:sz w:val="24"/>
                                <w:szCs w:val="24"/>
                              </w:rPr>
                            </w:pPr>
                            <w:r w:rsidRPr="00BC1D65">
                              <w:rPr>
                                <w:rFonts w:ascii="Times New Roman" w:hAnsi="Times New Roman" w:cs="Times New Roman"/>
                                <w:sz w:val="24"/>
                                <w:szCs w:val="24"/>
                              </w:rPr>
                              <w:t>Принятие решения об отказе</w:t>
                            </w:r>
                          </w:p>
                          <w:p w14:paraId="71E22F40" w14:textId="77777777" w:rsidR="00323DEA" w:rsidRDefault="00323DEA" w:rsidP="00555B90">
                            <w:pPr>
                              <w:pStyle w:val="a4"/>
                              <w:jc w:val="both"/>
                              <w:rPr>
                                <w:rFonts w:ascii="Times New Roman" w:hAnsi="Times New Roman" w:cs="Times New Roman"/>
                                <w:sz w:val="24"/>
                                <w:szCs w:val="24"/>
                              </w:rPr>
                            </w:pPr>
                            <w:r w:rsidRPr="00BC1D65">
                              <w:rPr>
                                <w:rFonts w:ascii="Times New Roman" w:hAnsi="Times New Roman" w:cs="Times New Roman"/>
                                <w:sz w:val="24"/>
                                <w:szCs w:val="24"/>
                              </w:rPr>
                              <w:t>в предоставлении</w:t>
                            </w:r>
                          </w:p>
                          <w:p w14:paraId="0D3B9361" w14:textId="77777777" w:rsidR="00323DEA" w:rsidRDefault="00323DEA" w:rsidP="00555B90">
                            <w:r w:rsidRPr="00BC1D65">
                              <w:rPr>
                                <w:rFonts w:ascii="Times New Roman" w:hAnsi="Times New Roman" w:cs="Times New Roman"/>
                                <w:sz w:val="24"/>
                                <w:szCs w:val="24"/>
                              </w:rPr>
                              <w:t>государственной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82670" id="Поле 3" o:spid="_x0000_s1027" type="#_x0000_t202" style="position:absolute;left:0;text-align:left;margin-left:308.25pt;margin-top:12.2pt;width:171.5pt;height: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" fillcolor="white [3201]" strokeweight=".5pt">
                <v:textbox>
                  <w:txbxContent>
                    <w:p w14:paraId="5F76F6AD" w14:textId="77777777" w:rsidR="00323DEA" w:rsidRDefault="00323DEA" w:rsidP="00555B90">
                      <w:pPr>
                        <w:pStyle w:val="a4"/>
                        <w:jc w:val="both"/>
                        <w:rPr>
                          <w:rFonts w:ascii="Times New Roman" w:hAnsi="Times New Roman" w:cs="Times New Roman"/>
                          <w:sz w:val="24"/>
                          <w:szCs w:val="24"/>
                        </w:rPr>
                      </w:pPr>
                      <w:r w:rsidRPr="00BC1D65">
                        <w:rPr>
                          <w:rFonts w:ascii="Times New Roman" w:hAnsi="Times New Roman" w:cs="Times New Roman"/>
                          <w:sz w:val="24"/>
                          <w:szCs w:val="24"/>
                        </w:rPr>
                        <w:t>Принятие решения об отказе</w:t>
                      </w:r>
                    </w:p>
                    <w:p w14:paraId="71E22F40" w14:textId="77777777" w:rsidR="00323DEA" w:rsidRDefault="00323DEA" w:rsidP="00555B90">
                      <w:pPr>
                        <w:pStyle w:val="a4"/>
                        <w:jc w:val="both"/>
                        <w:rPr>
                          <w:rFonts w:ascii="Times New Roman" w:hAnsi="Times New Roman" w:cs="Times New Roman"/>
                          <w:sz w:val="24"/>
                          <w:szCs w:val="24"/>
                        </w:rPr>
                      </w:pPr>
                      <w:r w:rsidRPr="00BC1D65">
                        <w:rPr>
                          <w:rFonts w:ascii="Times New Roman" w:hAnsi="Times New Roman" w:cs="Times New Roman"/>
                          <w:sz w:val="24"/>
                          <w:szCs w:val="24"/>
                        </w:rPr>
                        <w:t>в предоставлении</w:t>
                      </w:r>
                    </w:p>
                    <w:p w14:paraId="0D3B9361" w14:textId="77777777" w:rsidR="00323DEA" w:rsidRDefault="00323DEA" w:rsidP="00555B90">
                      <w:r w:rsidRPr="00BC1D65">
                        <w:rPr>
                          <w:rFonts w:ascii="Times New Roman" w:hAnsi="Times New Roman" w:cs="Times New Roman"/>
                          <w:sz w:val="24"/>
                          <w:szCs w:val="24"/>
                        </w:rPr>
                        <w:t>государственной услуги</w:t>
                      </w:r>
                    </w:p>
                  </w:txbxContent>
                </v:textbox>
              </v:shape>
            </w:pict>
          </mc:Fallback>
        </mc:AlternateContent>
      </w:r>
      <w:r>
        <w:rPr>
          <w:rFonts w:ascii="Times New Roman" w:hAnsi="Times New Roman" w:cs="Times New Roman"/>
          <w:sz w:val="24"/>
          <w:szCs w:val="24"/>
        </w:rPr>
        <w:sym w:font="Symbol" w:char="F0AF"/>
      </w:r>
      <w:r w:rsidRPr="00A016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AF"/>
      </w:r>
    </w:p>
    <w:p w14:paraId="08A3D578" w14:textId="77777777" w:rsidR="00555B90" w:rsidRDefault="00555B90" w:rsidP="00555B90">
      <w:pPr>
        <w:pStyle w:val="a4"/>
        <w:jc w:val="both"/>
        <w:rPr>
          <w:rFonts w:ascii="Times New Roman" w:hAnsi="Times New Roman" w:cs="Times New Roman"/>
          <w:sz w:val="24"/>
          <w:szCs w:val="24"/>
        </w:rPr>
      </w:pPr>
    </w:p>
    <w:p w14:paraId="10411D2F" w14:textId="77777777" w:rsidR="00555B90" w:rsidRDefault="00555B90" w:rsidP="00555B90">
      <w:pPr>
        <w:pStyle w:val="a4"/>
        <w:jc w:val="both"/>
        <w:rPr>
          <w:rFonts w:ascii="Times New Roman" w:hAnsi="Times New Roman" w:cs="Times New Roman"/>
          <w:sz w:val="24"/>
          <w:szCs w:val="24"/>
        </w:rPr>
      </w:pPr>
    </w:p>
    <w:p w14:paraId="2D095D95" w14:textId="77777777" w:rsidR="00555B90" w:rsidRDefault="00555B90" w:rsidP="00555B90">
      <w:pPr>
        <w:pStyle w:val="a4"/>
        <w:jc w:val="both"/>
        <w:rPr>
          <w:rFonts w:ascii="Times New Roman" w:hAnsi="Times New Roman" w:cs="Times New Roman"/>
          <w:sz w:val="14"/>
          <w:szCs w:val="24"/>
        </w:rPr>
      </w:pPr>
    </w:p>
    <w:p w14:paraId="5B57D7DF" w14:textId="77777777" w:rsidR="00555B90" w:rsidRDefault="00555B90" w:rsidP="00555B90">
      <w:pPr>
        <w:pStyle w:val="a4"/>
        <w:jc w:val="both"/>
        <w:rPr>
          <w:rFonts w:ascii="Times New Roman" w:hAnsi="Times New Roman" w:cs="Times New Roman"/>
          <w:sz w:val="14"/>
          <w:szCs w:val="24"/>
        </w:rPr>
      </w:pPr>
    </w:p>
    <w:p w14:paraId="54016F6F" w14:textId="77777777" w:rsidR="00555B90" w:rsidRPr="004215EE" w:rsidRDefault="00555B90" w:rsidP="00555B90">
      <w:pPr>
        <w:pStyle w:val="a4"/>
        <w:jc w:val="both"/>
        <w:rPr>
          <w:rFonts w:ascii="Times New Roman" w:hAnsi="Times New Roman" w:cs="Times New Roman"/>
          <w:sz w:val="14"/>
          <w:szCs w:val="24"/>
        </w:rPr>
      </w:pPr>
    </w:p>
    <w:p w14:paraId="561CE4F7" w14:textId="77777777" w:rsidR="00555B90" w:rsidRPr="0036594A" w:rsidRDefault="00555B90" w:rsidP="00555B90">
      <w:pPr>
        <w:pStyle w:val="a4"/>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CA71A21" wp14:editId="61A24C70">
                <wp:simplePos x="0" y="0"/>
                <wp:positionH relativeFrom="column">
                  <wp:posOffset>3874135</wp:posOffset>
                </wp:positionH>
                <wp:positionV relativeFrom="paragraph">
                  <wp:posOffset>180340</wp:posOffset>
                </wp:positionV>
                <wp:extent cx="2218055" cy="793115"/>
                <wp:effectExtent l="0" t="0" r="10795" b="26035"/>
                <wp:wrapNone/>
                <wp:docPr id="1" name="Прямоугольник 1"/>
                <wp:cNvGraphicFramePr/>
                <a:graphic xmlns:a="http://schemas.openxmlformats.org/drawingml/2006/main">
                  <a:graphicData uri="http://schemas.microsoft.com/office/word/2010/wordprocessingShape">
                    <wps:wsp>
                      <wps:cNvSpPr/>
                      <wps:spPr>
                        <a:xfrm>
                          <a:off x="0" y="0"/>
                          <a:ext cx="2218055" cy="79311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C7F81" w14:textId="77777777" w:rsidR="00323DEA" w:rsidRPr="005E1B89" w:rsidRDefault="00323DEA" w:rsidP="00555B90">
                            <w:pPr>
                              <w:pStyle w:val="a4"/>
                              <w:rPr>
                                <w:rFonts w:ascii="Times New Roman" w:hAnsi="Times New Roman" w:cs="Times New Roman"/>
                                <w:color w:val="000000" w:themeColor="text1"/>
                                <w:sz w:val="24"/>
                                <w:szCs w:val="24"/>
                              </w:rPr>
                            </w:pPr>
                            <w:r w:rsidRPr="005E1B89">
                              <w:rPr>
                                <w:rFonts w:ascii="Times New Roman" w:hAnsi="Times New Roman" w:cs="Times New Roman"/>
                                <w:color w:val="000000" w:themeColor="text1"/>
                                <w:sz w:val="24"/>
                                <w:szCs w:val="24"/>
                              </w:rPr>
                              <w:t>Письменное уведомление заявителя  об отказе в предоставлении государственной услуги</w:t>
                            </w:r>
                          </w:p>
                          <w:p w14:paraId="19941B4F" w14:textId="77777777" w:rsidR="00323DEA" w:rsidRDefault="00323DEA" w:rsidP="00555B90">
                            <w:pPr>
                              <w:pStyle w:val="a4"/>
                              <w:rPr>
                                <w:rFonts w:ascii="Times New Roman" w:hAnsi="Times New Roman" w:cs="Times New Roman"/>
                                <w:color w:val="FF0000"/>
                                <w:sz w:val="24"/>
                                <w:szCs w:val="24"/>
                              </w:rPr>
                            </w:pPr>
                          </w:p>
                          <w:p w14:paraId="61E855F4" w14:textId="77777777" w:rsidR="00323DEA" w:rsidRPr="004F476F" w:rsidRDefault="00323DEA" w:rsidP="00555B90">
                            <w:pPr>
                              <w:pStyle w:val="a4"/>
                              <w:rPr>
                                <w:rFonts w:ascii="Times New Roman" w:hAnsi="Times New Roman" w:cs="Times New Roman"/>
                                <w:sz w:val="24"/>
                                <w:szCs w:val="24"/>
                              </w:rPr>
                            </w:pPr>
                            <w:r w:rsidRPr="004F476F">
                              <w:rPr>
                                <w:rFonts w:ascii="Times New Roman" w:hAnsi="Times New Roman" w:cs="Times New Roman"/>
                                <w:sz w:val="24"/>
                                <w:szCs w:val="24"/>
                              </w:rPr>
                              <w:t>государственной услуги</w:t>
                            </w:r>
                          </w:p>
                          <w:p w14:paraId="29364A95" w14:textId="77777777" w:rsidR="00323DEA" w:rsidRPr="00BC1D65" w:rsidRDefault="00323DEA" w:rsidP="00555B90">
                            <w:pPr>
                              <w:pStyle w:val="a4"/>
                              <w:ind w:firstLine="426"/>
                              <w:jc w:val="center"/>
                              <w:rPr>
                                <w:rFonts w:ascii="Times New Roman" w:hAnsi="Times New Roman" w:cs="Times New Roman"/>
                                <w:sz w:val="24"/>
                                <w:szCs w:val="24"/>
                              </w:rPr>
                            </w:pPr>
                            <w:r w:rsidRPr="004F476F">
                              <w:rPr>
                                <w:rFonts w:ascii="Times New Roman" w:hAnsi="Times New Roman" w:cs="Times New Roman"/>
                                <w:sz w:val="24"/>
                                <w:szCs w:val="24"/>
                              </w:rPr>
                              <w:t xml:space="preserve">с указанием причин отказа </w:t>
                            </w:r>
                            <w:r w:rsidRPr="00BC1D65">
                              <w:rPr>
                                <w:rFonts w:ascii="Times New Roman" w:hAnsi="Times New Roman" w:cs="Times New Roman"/>
                                <w:sz w:val="24"/>
                                <w:szCs w:val="24"/>
                              </w:rPr>
                              <w:t>зе в предоставлении государственной услуги</w:t>
                            </w:r>
                          </w:p>
                          <w:p w14:paraId="22D800E9" w14:textId="77777777" w:rsidR="00323DEA" w:rsidRDefault="00323DEA" w:rsidP="00555B90">
                            <w:pPr>
                              <w:jc w:val="center"/>
                            </w:pPr>
                            <w:r w:rsidRPr="00BC1D65">
                              <w:rPr>
                                <w:rFonts w:ascii="Times New Roman" w:hAnsi="Times New Roman" w:cs="Times New Roman"/>
                                <w:sz w:val="24"/>
                                <w:szCs w:val="24"/>
                              </w:rPr>
                              <w:t>с указанием причин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71A21" id="Прямоугольник 1" o:spid="_x0000_s1028" style="position:absolute;left:0;text-align:left;margin-left:305.05pt;margin-top:14.2pt;width:174.65pt;height:6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" fillcolor="white [3212]" strokecolor="black [3213]" strokeweight=".25pt">
                <v:textbox>
                  <w:txbxContent>
                    <w:p w14:paraId="0A5C7F81" w14:textId="77777777" w:rsidR="00323DEA" w:rsidRPr="005E1B89" w:rsidRDefault="00323DEA" w:rsidP="00555B90">
                      <w:pPr>
                        <w:pStyle w:val="a4"/>
                        <w:rPr>
                          <w:rFonts w:ascii="Times New Roman" w:hAnsi="Times New Roman" w:cs="Times New Roman"/>
                          <w:color w:val="000000" w:themeColor="text1"/>
                          <w:sz w:val="24"/>
                          <w:szCs w:val="24"/>
                        </w:rPr>
                      </w:pPr>
                      <w:r w:rsidRPr="005E1B89">
                        <w:rPr>
                          <w:rFonts w:ascii="Times New Roman" w:hAnsi="Times New Roman" w:cs="Times New Roman"/>
                          <w:color w:val="000000" w:themeColor="text1"/>
                          <w:sz w:val="24"/>
                          <w:szCs w:val="24"/>
                        </w:rPr>
                        <w:t>Письменное уведомление заявителя  об отказе в предоставлении государственной услуги</w:t>
                      </w:r>
                    </w:p>
                    <w:p w14:paraId="19941B4F" w14:textId="77777777" w:rsidR="00323DEA" w:rsidRDefault="00323DEA" w:rsidP="00555B90">
                      <w:pPr>
                        <w:pStyle w:val="a4"/>
                        <w:rPr>
                          <w:rFonts w:ascii="Times New Roman" w:hAnsi="Times New Roman" w:cs="Times New Roman"/>
                          <w:color w:val="FF0000"/>
                          <w:sz w:val="24"/>
                          <w:szCs w:val="24"/>
                        </w:rPr>
                      </w:pPr>
                    </w:p>
                    <w:p w14:paraId="61E855F4" w14:textId="77777777" w:rsidR="00323DEA" w:rsidRPr="004F476F" w:rsidRDefault="00323DEA" w:rsidP="00555B90">
                      <w:pPr>
                        <w:pStyle w:val="a4"/>
                        <w:rPr>
                          <w:rFonts w:ascii="Times New Roman" w:hAnsi="Times New Roman" w:cs="Times New Roman"/>
                          <w:sz w:val="24"/>
                          <w:szCs w:val="24"/>
                        </w:rPr>
                      </w:pPr>
                      <w:r w:rsidRPr="004F476F">
                        <w:rPr>
                          <w:rFonts w:ascii="Times New Roman" w:hAnsi="Times New Roman" w:cs="Times New Roman"/>
                          <w:sz w:val="24"/>
                          <w:szCs w:val="24"/>
                        </w:rPr>
                        <w:t>государственной услуги</w:t>
                      </w:r>
                    </w:p>
                    <w:p w14:paraId="29364A95" w14:textId="77777777" w:rsidR="00323DEA" w:rsidRPr="00BC1D65" w:rsidRDefault="00323DEA" w:rsidP="00555B90">
                      <w:pPr>
                        <w:pStyle w:val="a4"/>
                        <w:ind w:firstLine="426"/>
                        <w:jc w:val="center"/>
                        <w:rPr>
                          <w:rFonts w:ascii="Times New Roman" w:hAnsi="Times New Roman" w:cs="Times New Roman"/>
                          <w:sz w:val="24"/>
                          <w:szCs w:val="24"/>
                        </w:rPr>
                      </w:pPr>
                      <w:r w:rsidRPr="004F476F">
                        <w:rPr>
                          <w:rFonts w:ascii="Times New Roman" w:hAnsi="Times New Roman" w:cs="Times New Roman"/>
                          <w:sz w:val="24"/>
                          <w:szCs w:val="24"/>
                        </w:rPr>
                        <w:t xml:space="preserve">с указанием причин отказа </w:t>
                      </w:r>
                      <w:r w:rsidRPr="00BC1D65">
                        <w:rPr>
                          <w:rFonts w:ascii="Times New Roman" w:hAnsi="Times New Roman" w:cs="Times New Roman"/>
                          <w:sz w:val="24"/>
                          <w:szCs w:val="24"/>
                        </w:rPr>
                        <w:t>зе в предоставлении государственной услуги</w:t>
                      </w:r>
                    </w:p>
                    <w:p w14:paraId="22D800E9" w14:textId="77777777" w:rsidR="00323DEA" w:rsidRDefault="00323DEA" w:rsidP="00555B90">
                      <w:pPr>
                        <w:jc w:val="center"/>
                      </w:pPr>
                      <w:r w:rsidRPr="00BC1D65">
                        <w:rPr>
                          <w:rFonts w:ascii="Times New Roman" w:hAnsi="Times New Roman" w:cs="Times New Roman"/>
                          <w:sz w:val="24"/>
                          <w:szCs w:val="24"/>
                        </w:rPr>
                        <w:t>с указанием причин отказа</w:t>
                      </w:r>
                    </w:p>
                  </w:txbxContent>
                </v:textbox>
              </v:rect>
            </w:pict>
          </mc:Fallback>
        </mc:AlternateContent>
      </w:r>
      <w:r>
        <w:rPr>
          <w:rFonts w:ascii="Times New Roman" w:hAnsi="Times New Roman" w:cs="Times New Roman"/>
          <w:sz w:val="24"/>
          <w:szCs w:val="24"/>
        </w:rPr>
        <w:sym w:font="Symbol" w:char="F0AF"/>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ym w:font="Symbol" w:char="F0AF"/>
      </w:r>
    </w:p>
    <w:p w14:paraId="2D88CA4C" w14:textId="77777777" w:rsidR="00FF6C15" w:rsidRPr="00555B90" w:rsidRDefault="003A29D6" w:rsidP="00555B90">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A5B5D8C" wp14:editId="0E209D2D">
                <wp:simplePos x="0" y="0"/>
                <wp:positionH relativeFrom="column">
                  <wp:posOffset>-95250</wp:posOffset>
                </wp:positionH>
                <wp:positionV relativeFrom="paragraph">
                  <wp:posOffset>5080</wp:posOffset>
                </wp:positionV>
                <wp:extent cx="2432685" cy="523875"/>
                <wp:effectExtent l="0" t="0" r="24765" b="28575"/>
                <wp:wrapNone/>
                <wp:docPr id="5" name="Поле 5"/>
                <wp:cNvGraphicFramePr/>
                <a:graphic xmlns:a="http://schemas.openxmlformats.org/drawingml/2006/main">
                  <a:graphicData uri="http://schemas.microsoft.com/office/word/2010/wordprocessingShape">
                    <wps:wsp>
                      <wps:cNvSpPr txBox="1"/>
                      <wps:spPr>
                        <a:xfrm>
                          <a:off x="0" y="0"/>
                          <a:ext cx="243268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020A91" w14:textId="77777777" w:rsidR="00323DEA" w:rsidRPr="00205806" w:rsidRDefault="00323DEA" w:rsidP="00555B90">
                            <w:pPr>
                              <w:rPr>
                                <w:rFonts w:ascii="Times New Roman" w:hAnsi="Times New Roman" w:cs="Times New Roman"/>
                                <w:strike/>
                                <w:sz w:val="24"/>
                              </w:rPr>
                            </w:pPr>
                            <w:r w:rsidRPr="004215EE">
                              <w:rPr>
                                <w:rFonts w:ascii="Times New Roman" w:hAnsi="Times New Roman" w:cs="Times New Roman"/>
                                <w:sz w:val="24"/>
                              </w:rPr>
                              <w:t xml:space="preserve">Выплата социального пособия на погребение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B5D8C" id="Поле 5" o:spid="_x0000_s1029" type="#_x0000_t202" style="position:absolute;margin-left:-7.5pt;margin-top:.4pt;width:191.5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" fillcolor="white [3201]" strokeweight=".5pt">
                <v:textbox>
                  <w:txbxContent>
                    <w:p w14:paraId="62020A91" w14:textId="77777777" w:rsidR="00323DEA" w:rsidRPr="00205806" w:rsidRDefault="00323DEA" w:rsidP="00555B90">
                      <w:pPr>
                        <w:rPr>
                          <w:rFonts w:ascii="Times New Roman" w:hAnsi="Times New Roman" w:cs="Times New Roman"/>
                          <w:strike/>
                          <w:sz w:val="24"/>
                        </w:rPr>
                      </w:pPr>
                      <w:r w:rsidRPr="004215EE">
                        <w:rPr>
                          <w:rFonts w:ascii="Times New Roman" w:hAnsi="Times New Roman" w:cs="Times New Roman"/>
                          <w:sz w:val="24"/>
                        </w:rPr>
                        <w:t xml:space="preserve">Выплата социального пособия на погребение </w:t>
                      </w:r>
                    </w:p>
                  </w:txbxContent>
                </v:textbox>
              </v:shape>
            </w:pict>
          </mc:Fallback>
        </mc:AlternateContent>
      </w:r>
    </w:p>
    <w:sectPr w:rsidR="00FF6C15" w:rsidRPr="00555B90" w:rsidSect="00CF2DEF">
      <w:pgSz w:w="11906" w:h="16838"/>
      <w:pgMar w:top="568"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66E"/>
    <w:rsid w:val="000013AC"/>
    <w:rsid w:val="00022F85"/>
    <w:rsid w:val="00025F24"/>
    <w:rsid w:val="00031EDE"/>
    <w:rsid w:val="00034230"/>
    <w:rsid w:val="00045EB2"/>
    <w:rsid w:val="00047B07"/>
    <w:rsid w:val="000536C4"/>
    <w:rsid w:val="00056049"/>
    <w:rsid w:val="000601C9"/>
    <w:rsid w:val="000A2E95"/>
    <w:rsid w:val="000A4389"/>
    <w:rsid w:val="000B463F"/>
    <w:rsid w:val="000F0FE8"/>
    <w:rsid w:val="0010337A"/>
    <w:rsid w:val="001128D9"/>
    <w:rsid w:val="001332ED"/>
    <w:rsid w:val="00134BE4"/>
    <w:rsid w:val="00147FAD"/>
    <w:rsid w:val="00150D03"/>
    <w:rsid w:val="00161A36"/>
    <w:rsid w:val="001A4B64"/>
    <w:rsid w:val="001C4CBC"/>
    <w:rsid w:val="00205806"/>
    <w:rsid w:val="00215040"/>
    <w:rsid w:val="00224114"/>
    <w:rsid w:val="002316F0"/>
    <w:rsid w:val="0025189F"/>
    <w:rsid w:val="00291E94"/>
    <w:rsid w:val="002A440A"/>
    <w:rsid w:val="002A6671"/>
    <w:rsid w:val="002A6CD7"/>
    <w:rsid w:val="002E3440"/>
    <w:rsid w:val="002E7B06"/>
    <w:rsid w:val="002F439E"/>
    <w:rsid w:val="003113BB"/>
    <w:rsid w:val="00317BEA"/>
    <w:rsid w:val="00323DEA"/>
    <w:rsid w:val="0036594A"/>
    <w:rsid w:val="00366B43"/>
    <w:rsid w:val="003757E0"/>
    <w:rsid w:val="00380793"/>
    <w:rsid w:val="00390317"/>
    <w:rsid w:val="003A29D6"/>
    <w:rsid w:val="003A4B72"/>
    <w:rsid w:val="003B2C2D"/>
    <w:rsid w:val="003D05A8"/>
    <w:rsid w:val="003E023A"/>
    <w:rsid w:val="003F3872"/>
    <w:rsid w:val="003F486B"/>
    <w:rsid w:val="004215EE"/>
    <w:rsid w:val="004409E6"/>
    <w:rsid w:val="00445C54"/>
    <w:rsid w:val="00487FFA"/>
    <w:rsid w:val="004A4E5A"/>
    <w:rsid w:val="004C3EC8"/>
    <w:rsid w:val="004C7719"/>
    <w:rsid w:val="004C7CFF"/>
    <w:rsid w:val="004D3B31"/>
    <w:rsid w:val="004F002A"/>
    <w:rsid w:val="004F476F"/>
    <w:rsid w:val="00507583"/>
    <w:rsid w:val="005128A6"/>
    <w:rsid w:val="00517A64"/>
    <w:rsid w:val="0052229E"/>
    <w:rsid w:val="005342C2"/>
    <w:rsid w:val="00536571"/>
    <w:rsid w:val="00541DD1"/>
    <w:rsid w:val="005516A0"/>
    <w:rsid w:val="00555B90"/>
    <w:rsid w:val="005636A5"/>
    <w:rsid w:val="005723C5"/>
    <w:rsid w:val="005828E8"/>
    <w:rsid w:val="0059217E"/>
    <w:rsid w:val="00594A3E"/>
    <w:rsid w:val="005B3246"/>
    <w:rsid w:val="005B396B"/>
    <w:rsid w:val="005B6C78"/>
    <w:rsid w:val="005C2EFB"/>
    <w:rsid w:val="005C5339"/>
    <w:rsid w:val="005E1B89"/>
    <w:rsid w:val="005F2C95"/>
    <w:rsid w:val="006257ED"/>
    <w:rsid w:val="00636B8B"/>
    <w:rsid w:val="00674ECF"/>
    <w:rsid w:val="00686D0D"/>
    <w:rsid w:val="00687A42"/>
    <w:rsid w:val="00693722"/>
    <w:rsid w:val="006B00EE"/>
    <w:rsid w:val="006C3A90"/>
    <w:rsid w:val="006D201A"/>
    <w:rsid w:val="006E1F98"/>
    <w:rsid w:val="007575FB"/>
    <w:rsid w:val="00764EF3"/>
    <w:rsid w:val="00770ACF"/>
    <w:rsid w:val="00791EB2"/>
    <w:rsid w:val="007A0379"/>
    <w:rsid w:val="007A2C15"/>
    <w:rsid w:val="007A5907"/>
    <w:rsid w:val="007A7655"/>
    <w:rsid w:val="007B066E"/>
    <w:rsid w:val="007B2BF4"/>
    <w:rsid w:val="007D3770"/>
    <w:rsid w:val="007E5629"/>
    <w:rsid w:val="007F4D9D"/>
    <w:rsid w:val="007F6A57"/>
    <w:rsid w:val="008127E9"/>
    <w:rsid w:val="00813F66"/>
    <w:rsid w:val="0081706E"/>
    <w:rsid w:val="0083062D"/>
    <w:rsid w:val="00855EBA"/>
    <w:rsid w:val="008576EB"/>
    <w:rsid w:val="00895BEB"/>
    <w:rsid w:val="008A4D2D"/>
    <w:rsid w:val="008C3E20"/>
    <w:rsid w:val="008D656D"/>
    <w:rsid w:val="008E62D4"/>
    <w:rsid w:val="00925F6C"/>
    <w:rsid w:val="00925FE0"/>
    <w:rsid w:val="00950D45"/>
    <w:rsid w:val="00963F4A"/>
    <w:rsid w:val="009B13C4"/>
    <w:rsid w:val="009B23BD"/>
    <w:rsid w:val="009B5DF1"/>
    <w:rsid w:val="009B757D"/>
    <w:rsid w:val="009E418E"/>
    <w:rsid w:val="009F5EC5"/>
    <w:rsid w:val="00A01671"/>
    <w:rsid w:val="00A01CE5"/>
    <w:rsid w:val="00A26875"/>
    <w:rsid w:val="00A40F01"/>
    <w:rsid w:val="00A453C5"/>
    <w:rsid w:val="00A5392E"/>
    <w:rsid w:val="00AA322C"/>
    <w:rsid w:val="00AA340F"/>
    <w:rsid w:val="00AB2E7D"/>
    <w:rsid w:val="00AC2363"/>
    <w:rsid w:val="00AC4C38"/>
    <w:rsid w:val="00AE39D5"/>
    <w:rsid w:val="00AF12C0"/>
    <w:rsid w:val="00AF75EF"/>
    <w:rsid w:val="00B2076F"/>
    <w:rsid w:val="00B26538"/>
    <w:rsid w:val="00B53A6E"/>
    <w:rsid w:val="00B62B4F"/>
    <w:rsid w:val="00B94A6E"/>
    <w:rsid w:val="00BA1F58"/>
    <w:rsid w:val="00BB271B"/>
    <w:rsid w:val="00BB40D9"/>
    <w:rsid w:val="00BC1D65"/>
    <w:rsid w:val="00C06F69"/>
    <w:rsid w:val="00C150A2"/>
    <w:rsid w:val="00C20327"/>
    <w:rsid w:val="00C20A27"/>
    <w:rsid w:val="00C245E9"/>
    <w:rsid w:val="00C7191F"/>
    <w:rsid w:val="00C971B9"/>
    <w:rsid w:val="00CA39B8"/>
    <w:rsid w:val="00CA4AB0"/>
    <w:rsid w:val="00CB702F"/>
    <w:rsid w:val="00CE48FC"/>
    <w:rsid w:val="00CF2DEF"/>
    <w:rsid w:val="00D07852"/>
    <w:rsid w:val="00D34071"/>
    <w:rsid w:val="00D343C7"/>
    <w:rsid w:val="00D93BFC"/>
    <w:rsid w:val="00D951F1"/>
    <w:rsid w:val="00DC515E"/>
    <w:rsid w:val="00E06646"/>
    <w:rsid w:val="00E07850"/>
    <w:rsid w:val="00E3645C"/>
    <w:rsid w:val="00E52C27"/>
    <w:rsid w:val="00E54F8E"/>
    <w:rsid w:val="00E56897"/>
    <w:rsid w:val="00ED1F09"/>
    <w:rsid w:val="00F1203B"/>
    <w:rsid w:val="00F1551E"/>
    <w:rsid w:val="00F217AD"/>
    <w:rsid w:val="00F347D6"/>
    <w:rsid w:val="00F34816"/>
    <w:rsid w:val="00F35334"/>
    <w:rsid w:val="00F560CA"/>
    <w:rsid w:val="00F62A4A"/>
    <w:rsid w:val="00F76C95"/>
    <w:rsid w:val="00F96C9B"/>
    <w:rsid w:val="00FC5CFC"/>
    <w:rsid w:val="00FE493E"/>
    <w:rsid w:val="00FF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386B"/>
  <w15:docId w15:val="{DA54F2A4-B0B5-4269-A467-1871E7D1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B90"/>
  </w:style>
  <w:style w:type="paragraph" w:styleId="2">
    <w:name w:val="heading 2"/>
    <w:basedOn w:val="a"/>
    <w:link w:val="20"/>
    <w:uiPriority w:val="9"/>
    <w:qFormat/>
    <w:rsid w:val="008576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5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6594A"/>
    <w:pPr>
      <w:spacing w:after="0" w:line="240" w:lineRule="auto"/>
    </w:pPr>
  </w:style>
  <w:style w:type="table" w:styleId="a5">
    <w:name w:val="Table Grid"/>
    <w:basedOn w:val="a1"/>
    <w:uiPriority w:val="39"/>
    <w:rsid w:val="00A0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E5629"/>
    <w:pPr>
      <w:spacing w:after="0" w:line="240" w:lineRule="auto"/>
      <w:ind w:left="720"/>
      <w:contextualSpacing/>
    </w:pPr>
    <w:rPr>
      <w:rFonts w:ascii="Times New Roman" w:eastAsia="Calibri" w:hAnsi="Times New Roman" w:cs="Times New Roman"/>
      <w:sz w:val="28"/>
    </w:rPr>
  </w:style>
  <w:style w:type="character" w:styleId="a7">
    <w:name w:val="Hyperlink"/>
    <w:uiPriority w:val="99"/>
    <w:unhideWhenUsed/>
    <w:rsid w:val="00B2076F"/>
    <w:rPr>
      <w:color w:val="0000FF"/>
      <w:u w:val="single"/>
    </w:rPr>
  </w:style>
  <w:style w:type="paragraph" w:styleId="a8">
    <w:name w:val="Balloon Text"/>
    <w:basedOn w:val="a"/>
    <w:link w:val="a9"/>
    <w:uiPriority w:val="99"/>
    <w:semiHidden/>
    <w:unhideWhenUsed/>
    <w:rsid w:val="004F47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476F"/>
    <w:rPr>
      <w:rFonts w:ascii="Tahoma" w:hAnsi="Tahoma" w:cs="Tahoma"/>
      <w:sz w:val="16"/>
      <w:szCs w:val="16"/>
    </w:rPr>
  </w:style>
  <w:style w:type="paragraph" w:styleId="aa">
    <w:name w:val="footnote text"/>
    <w:basedOn w:val="a"/>
    <w:link w:val="ab"/>
    <w:rsid w:val="00E56897"/>
    <w:pPr>
      <w:spacing w:after="0" w:line="240" w:lineRule="auto"/>
    </w:pPr>
    <w:rPr>
      <w:rFonts w:ascii="Times New Roman" w:eastAsia="Times New Roman" w:hAnsi="Times New Roman" w:cs="Times New Roman"/>
      <w:sz w:val="20"/>
      <w:szCs w:val="20"/>
      <w:lang w:val="x-none" w:eastAsia="ru-RU"/>
    </w:rPr>
  </w:style>
  <w:style w:type="character" w:customStyle="1" w:styleId="ab">
    <w:name w:val="Текст сноски Знак"/>
    <w:basedOn w:val="a0"/>
    <w:link w:val="aa"/>
    <w:rsid w:val="00E56897"/>
    <w:rPr>
      <w:rFonts w:ascii="Times New Roman" w:eastAsia="Times New Roman" w:hAnsi="Times New Roman" w:cs="Times New Roman"/>
      <w:sz w:val="20"/>
      <w:szCs w:val="20"/>
      <w:lang w:val="x-none" w:eastAsia="ru-RU"/>
    </w:rPr>
  </w:style>
  <w:style w:type="paragraph" w:styleId="ac">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161A36"/>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uiPriority w:val="99"/>
    <w:semiHidden/>
    <w:rsid w:val="00161A36"/>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c"/>
    <w:rsid w:val="00161A36"/>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8576EB"/>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00769">
      <w:bodyDiv w:val="1"/>
      <w:marLeft w:val="0"/>
      <w:marRight w:val="0"/>
      <w:marTop w:val="0"/>
      <w:marBottom w:val="0"/>
      <w:divBdr>
        <w:top w:val="none" w:sz="0" w:space="0" w:color="auto"/>
        <w:left w:val="none" w:sz="0" w:space="0" w:color="auto"/>
        <w:bottom w:val="none" w:sz="0" w:space="0" w:color="auto"/>
        <w:right w:val="none" w:sz="0" w:space="0" w:color="auto"/>
      </w:divBdr>
    </w:div>
    <w:div w:id="797145462">
      <w:bodyDiv w:val="1"/>
      <w:marLeft w:val="0"/>
      <w:marRight w:val="0"/>
      <w:marTop w:val="0"/>
      <w:marBottom w:val="0"/>
      <w:divBdr>
        <w:top w:val="none" w:sz="0" w:space="0" w:color="auto"/>
        <w:left w:val="none" w:sz="0" w:space="0" w:color="auto"/>
        <w:bottom w:val="none" w:sz="0" w:space="0" w:color="auto"/>
        <w:right w:val="none" w:sz="0" w:space="0" w:color="auto"/>
      </w:divBdr>
    </w:div>
    <w:div w:id="1016272453">
      <w:bodyDiv w:val="1"/>
      <w:marLeft w:val="0"/>
      <w:marRight w:val="0"/>
      <w:marTop w:val="0"/>
      <w:marBottom w:val="0"/>
      <w:divBdr>
        <w:top w:val="none" w:sz="0" w:space="0" w:color="auto"/>
        <w:left w:val="none" w:sz="0" w:space="0" w:color="auto"/>
        <w:bottom w:val="none" w:sz="0" w:space="0" w:color="auto"/>
        <w:right w:val="none" w:sz="0" w:space="0" w:color="auto"/>
      </w:divBdr>
    </w:div>
    <w:div w:id="1429232759">
      <w:bodyDiv w:val="1"/>
      <w:marLeft w:val="0"/>
      <w:marRight w:val="0"/>
      <w:marTop w:val="0"/>
      <w:marBottom w:val="0"/>
      <w:divBdr>
        <w:top w:val="none" w:sz="0" w:space="0" w:color="auto"/>
        <w:left w:val="none" w:sz="0" w:space="0" w:color="auto"/>
        <w:bottom w:val="none" w:sz="0" w:space="0" w:color="auto"/>
        <w:right w:val="none" w:sz="0" w:space="0" w:color="auto"/>
      </w:divBdr>
    </w:div>
    <w:div w:id="18823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ndery-ga.org" TargetMode="External"/><Relationship Id="rId5" Type="http://schemas.openxmlformats.org/officeDocument/2006/relationships/hyperlink" Target="https://uslugi.gospmr.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BCF68-1893-4BBE-825E-0D698A26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16</Pages>
  <Words>6926</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comp1</cp:lastModifiedBy>
  <cp:revision>28</cp:revision>
  <cp:lastPrinted>2024-07-17T05:56:00Z</cp:lastPrinted>
  <dcterms:created xsi:type="dcterms:W3CDTF">2024-06-03T13:58:00Z</dcterms:created>
  <dcterms:modified xsi:type="dcterms:W3CDTF">2024-08-01T07:12:00Z</dcterms:modified>
</cp:coreProperties>
</file>