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6A7C5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Регламент</w:t>
      </w:r>
    </w:p>
    <w:p w14:paraId="67CF1139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предоставления государственными администрациями городов (районов) Приднестровской Молдавской Республики государственной услуги «Выдача Решения о разрешении размещения рекламной конструкции»</w:t>
      </w:r>
    </w:p>
    <w:p w14:paraId="0DD49DB0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Раздел 1. Общие положения</w:t>
      </w:r>
    </w:p>
    <w:p w14:paraId="30B22495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1. Предмет регулирования Регламента</w:t>
      </w:r>
    </w:p>
    <w:p w14:paraId="3D323215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1. Регламент предоставления государственными администрациями городов (районов) Приднестровской Молдавской Республики (далее – уполномоченный орган) государственной услуги «Выдача Решения о разрешении размещения рекламной конструкции» (далее – Регламент) разработан в целях повышения качества и доступности результатов предоставления государственной услуги (далее – государственная услуга) по оформлению и выдаче Решения о разрешении размещения рекламной конструкции (далее – Решение).</w:t>
      </w:r>
    </w:p>
    <w:p w14:paraId="49B8342F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Регламент устанавливает стандарт предоставления государственной услуги, состав, последовательность и сроки выполнения административных процедур (действий), требования к порядку их выполнения, формы контроля за исполнением Регламента, досудебный (внесудебный) порядок обжалования решений и действий (бездействия) уполномоченного органа и должностных лиц, а также определяет порядок взаимодействия уполномоченного органа с иными органами государственной власти и юридическими лицами, индивидуальными предпринимателями без образования юридического лица, физическими лицами при предоставлении государственной услуги.</w:t>
      </w:r>
    </w:p>
    <w:p w14:paraId="3AB6BFC6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2. Круг заявителей</w:t>
      </w:r>
    </w:p>
    <w:p w14:paraId="0FE7DA76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2. За получением Решения может обратиться:</w:t>
      </w:r>
    </w:p>
    <w:p w14:paraId="4CB497F0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а) руководитель юридического лица, иное лицо, имеющее право без доверенности представлять интересы юридического лица, либо иное лицо, действующее на основании доверенности;</w:t>
      </w:r>
    </w:p>
    <w:p w14:paraId="4735BF6F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б) индивидуальный предприниматель либо лицо, действующее от его имени на основании доверенности.</w:t>
      </w:r>
    </w:p>
    <w:p w14:paraId="73FDD8B7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3. Требования к порядку информирования о предоставлении государственной услуги</w:t>
      </w:r>
    </w:p>
    <w:p w14:paraId="6C6FEB0D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3. Информацию о месте нахождения, графике работы, справочных телефонах отделов и управлений, участвующих в подготовке Решения, адреса электронной почты и иную необходимую информацию заявитель может получить на расположенных в уполномоченных органах информационных стендах, а также на следующих официальных сайтах и по телефонам:</w:t>
      </w:r>
    </w:p>
    <w:p w14:paraId="1C993441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а) Государственная администрация города Тирасполь и города Днестровск – www.tirasadmin.org/; справочный телефон службы «Одно окно»: 0 (533) 5 21 38;</w:t>
      </w:r>
    </w:p>
    <w:p w14:paraId="3C76760F" w14:textId="40F0B9FF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б) Государственная администрация города Бендеры – http://</w:t>
      </w:r>
      <w:r w:rsidR="00B04F17" w:rsidRPr="00B04F17">
        <w:rPr>
          <w:rFonts w:ascii="Helvetica" w:hAnsi="Helvetica" w:cs="Helvetica"/>
          <w:color w:val="333333"/>
          <w:sz w:val="21"/>
          <w:szCs w:val="21"/>
        </w:rPr>
        <w:t>bendery.gospmr.org</w:t>
      </w:r>
      <w:r w:rsidRPr="007E08E1">
        <w:rPr>
          <w:rFonts w:ascii="Helvetica" w:hAnsi="Helvetica" w:cs="Helvetica"/>
          <w:color w:val="333333"/>
          <w:sz w:val="21"/>
          <w:szCs w:val="21"/>
        </w:rPr>
        <w:t>/; справочный телефон службы «Одно окно»: 0 (552) 2 00 24;</w:t>
      </w:r>
    </w:p>
    <w:p w14:paraId="279BEC20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в) Государственная администрация Слободзейского района и города Слободзея – https://slobodzeya.gospmr.org/; справочный телефон Управления строительства, архитектуры, дорожного и жилищно-коммунального хозяйства: 0 (557) 2 82 68;</w:t>
      </w:r>
    </w:p>
    <w:p w14:paraId="23BE56D4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г) Государственная администрация Григориопольского района и города Григориополь – http://grig-admin.idknet.com/; справочный телефон службы «Одно окно»: 0 (210) 3 55 99;</w:t>
      </w:r>
    </w:p>
    <w:p w14:paraId="5815B644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д) Государственная администрация Дубоссарского района и города Дубоссары – http://www.dubossary.ru/; справочный телефон службы «Одно окно»: 0 (215) 3 31 62;</w:t>
      </w:r>
    </w:p>
    <w:p w14:paraId="53FE31D5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е) Государственная администрация Рыбницкого района и города Рыбница – http://rybnitsa.org/; справочный телефон службы «Одно окно»: 0 (555) 3 15 11;</w:t>
      </w:r>
    </w:p>
    <w:p w14:paraId="59CA9E21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ж) Государственная администрация Каменского района и города Каменка – http://camenca.org/; справочный телефон службы «Одно окно»: 0 (216) 2 16 67;</w:t>
      </w:r>
    </w:p>
    <w:p w14:paraId="4D214B74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lastRenderedPageBreak/>
        <w:t>з) Государственная администрация города Днестровск – http://dnestrovsk.name/; справочный телефон службы «Одно окно»: 0 (219) 7 12 71;</w:t>
      </w:r>
    </w:p>
    <w:p w14:paraId="11587776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и) государственная информационная система «Портал государственных услуг Приднестровской Молдавской Республики» (далее – Портал) – https://uslugi.gospmr.org/.</w:t>
      </w:r>
    </w:p>
    <w:p w14:paraId="09EBA6F0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4. График работы службы «Одно окно»:</w:t>
      </w:r>
    </w:p>
    <w:p w14:paraId="306FFA17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Понедельник – пятница: с 08:00 по 17:00, перерыв на обед: 12:00-13:00.</w:t>
      </w:r>
    </w:p>
    <w:p w14:paraId="52DA00F9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Выходные: суббота, воскресенье.</w:t>
      </w:r>
    </w:p>
    <w:p w14:paraId="10642847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По решению руководителя уполномоченного органа график работы службы «Одно окно» может быть изменен.</w:t>
      </w:r>
    </w:p>
    <w:p w14:paraId="6D69DAC5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5. Информация о графике (режиме) работы представляется по справочным телефонам, а также размещается на информационном стенде и официальном сайте уполномоченного органа.</w:t>
      </w:r>
    </w:p>
    <w:p w14:paraId="10FAB380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6. По вопросам получения Решения заявители могут получить информацию:</w:t>
      </w:r>
    </w:p>
    <w:p w14:paraId="7CC4F9C2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а) у должностных лиц службы «Одно окно» уполномоченного органа;</w:t>
      </w:r>
    </w:p>
    <w:p w14:paraId="2BAE7386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б) у должностных лиц профильного подразделения уполномоченного органа;</w:t>
      </w:r>
    </w:p>
    <w:p w14:paraId="5E92B2D2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в) на официальных сайтах уполномоченных органов;</w:t>
      </w:r>
    </w:p>
    <w:p w14:paraId="3CE305A5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г) при письменном обращении в уполномоченный орган.</w:t>
      </w:r>
    </w:p>
    <w:p w14:paraId="6C5C5F3C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7. На официальном сайте уполномоченного органа должна размещаться следующая информация:</w:t>
      </w:r>
    </w:p>
    <w:p w14:paraId="2EBE67E6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а) исчерпывающий перечень документов, необходимых для представления разрешительного документа, требования к оформлению указанных документов;</w:t>
      </w:r>
    </w:p>
    <w:p w14:paraId="59A4B9FF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б) срок предоставления государственной услуги;</w:t>
      </w:r>
    </w:p>
    <w:p w14:paraId="1F804481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в)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14:paraId="16D0CCAD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г) исчерпывающий перечень оснований для отказа в предоставлении государственной услуги;</w:t>
      </w:r>
    </w:p>
    <w:p w14:paraId="6348CB15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д)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7AA3D458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е) форма заявления, используемая при предоставлении государственной услуги;</w:t>
      </w:r>
    </w:p>
    <w:p w14:paraId="7A162D80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ж) полный текст Регламента.</w:t>
      </w:r>
    </w:p>
    <w:p w14:paraId="3FDC7951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8. На информационных стендах в помещении уполномоченного органа, предназначенном для предоставления государственной услуги, размещаются:</w:t>
      </w:r>
    </w:p>
    <w:p w14:paraId="0826EEF9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а) информация, предусмотренная пунктом 7 настоящего Регламента;</w:t>
      </w:r>
    </w:p>
    <w:p w14:paraId="58AA7210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б) информация о графике работы и местах размещения должностных лиц уполномоченного органа, осуществляющих прием (выдачу) документов, адрес;</w:t>
      </w:r>
    </w:p>
    <w:p w14:paraId="1DE6C514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в) номера телефонов, номера факсов уполномоченного органа;</w:t>
      </w:r>
    </w:p>
    <w:p w14:paraId="39234E02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г) графики приема заявителей должностными лицами, ответственными за предоставление государственной услуги.</w:t>
      </w:r>
    </w:p>
    <w:p w14:paraId="1A746FFB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Раздел 2. Стандарт предоставления государственной услуги</w:t>
      </w:r>
    </w:p>
    <w:p w14:paraId="7FF8AE12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4. Наименование государственной услуги</w:t>
      </w:r>
    </w:p>
    <w:p w14:paraId="023AEA18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9. Наименование государственной услуги «Выдача Решения о разрешении размещения рекламной конструкции».</w:t>
      </w:r>
    </w:p>
    <w:p w14:paraId="29335072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lastRenderedPageBreak/>
        <w:t>5. Наименование уполномоченного органа, предоставляющего государственную услугу</w:t>
      </w:r>
    </w:p>
    <w:p w14:paraId="30A1E1F6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10. Государственная услуга предоставляется государственными администрациями городов (районов) Приднестровской Молдавской Республики.</w:t>
      </w:r>
    </w:p>
    <w:p w14:paraId="4D665BDB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6. Описание результата предоставления государственной услуги</w:t>
      </w:r>
    </w:p>
    <w:p w14:paraId="6ADEB0F4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11. Результатом предоставления государственной услуги является оформление и выдача одного из следующих документов:</w:t>
      </w:r>
    </w:p>
    <w:p w14:paraId="7C377D05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а) Решения о разрешении размещения рекламной конструкции с последующим оформлением технического паспорта на рекламную конструкцию;</w:t>
      </w:r>
    </w:p>
    <w:p w14:paraId="77C416BC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б) письменного уведомления об отказе в выдаче Решения.</w:t>
      </w:r>
    </w:p>
    <w:p w14:paraId="38A9161F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7. Срок предоставления государственной услуги, срок выдачи документов, являющихся результатом предоставления государственной услуги</w:t>
      </w:r>
    </w:p>
    <w:p w14:paraId="49C2656C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12. Срок предоставления государственной услуги не должен превышать 30 (тридцати) календарных дней со дня получения уполномоченным органом заявления со всеми необходимыми документами.</w:t>
      </w:r>
    </w:p>
    <w:p w14:paraId="41B9C8FC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Датой представления документов является день их получения и регистрации уполномоченным органом.</w:t>
      </w:r>
    </w:p>
    <w:p w14:paraId="0F6042D7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13. Решение выдается на срок, указанный рекламораспространителем в заявлении, но не более 10 (десяти) лет.</w:t>
      </w:r>
    </w:p>
    <w:p w14:paraId="7AF0FD08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8. Перечень нормативных правовых актов, регулирующих отношения, возникающие в связи с предоставлением государственной услуги</w:t>
      </w:r>
    </w:p>
    <w:p w14:paraId="0A280E53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14. Отношения, возникающие в связи с предоставлением государственной услуги, регулируются следующими нормативными правовыми актами Приднестровской Молдавской Республики:</w:t>
      </w:r>
    </w:p>
    <w:p w14:paraId="3DBA47B7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а) Земельным кодексом Приднестровской Молдавской Республики;</w:t>
      </w:r>
    </w:p>
    <w:p w14:paraId="2E5E0ED9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б) Законом Приднестровской Молдавской Республики от 17 мая 1999 года № 160-З «О рекламе» (СЗМР 99-2).</w:t>
      </w:r>
    </w:p>
    <w:p w14:paraId="696C6CBA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в) Законом Приднестровской Молдавской Республики от 19 августа 2016 года № 211-З-IV «Об организации предоставления государственных услуг» (САЗ 16-33);</w:t>
      </w:r>
    </w:p>
    <w:p w14:paraId="7F9409DC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г) Постановлением Правительства Приднестровской Молдавской Республики от 25 апреля 2019 года № 140 «Об утверждении Правил установки и эксплуатации рекламных конструкций на территории Приднестровской Молдавской Республики» (САЗ 19-19).</w:t>
      </w:r>
    </w:p>
    <w:p w14:paraId="6D4B4B82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9. Исчерпывающий перечень документов, необходимых в соответствии с нормативными правовыми актами для предоставления государственной услуги, которые являются необходимыми и обязательными для предоставления государственной услуги, способы их получения заявителем, порядок их представления</w:t>
      </w:r>
    </w:p>
    <w:p w14:paraId="7C9CAD8A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15. Для получения Решения заявителю необходимо представить следующие документы:</w:t>
      </w:r>
    </w:p>
    <w:p w14:paraId="21BA75F4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а) заявление согласно Приложению № 1 к настоящему Регламенту;</w:t>
      </w:r>
    </w:p>
    <w:p w14:paraId="094BDDFF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б) цветовая визуализация рекламной конструкции в предполагаемом месте ее размещения (фотомонтаж);</w:t>
      </w:r>
    </w:p>
    <w:p w14:paraId="3E9036A2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в) подтверждение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либо иным законным владельцем недвижимого имущества (с подтверждением права собственности);</w:t>
      </w:r>
    </w:p>
    <w:p w14:paraId="3D8CCB21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 xml:space="preserve">г) документ, включающий все необходимые согласования в профильных (заинтересованных) органах и организациях в сфере электроснабжения, газоснабжения, теплоснабжения, водоснабжения, транспорта, связи, жилищно-коммунального хозяйства и др. </w:t>
      </w:r>
      <w:r w:rsidRPr="007E08E1">
        <w:rPr>
          <w:rFonts w:ascii="Helvetica" w:hAnsi="Helvetica" w:cs="Helvetica"/>
          <w:color w:val="333333"/>
          <w:sz w:val="21"/>
          <w:szCs w:val="21"/>
        </w:rPr>
        <w:lastRenderedPageBreak/>
        <w:t>Перечень органов и организаций, согласование которых требуется, в каждом конкретном случае определяет государственная администрация города (района).</w:t>
      </w:r>
    </w:p>
    <w:p w14:paraId="5D598881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В течение 3 (трех) рабочих дней с момента подачи соответствующего пакета документов государственная администрация города (района) представляет в адрес заявителя проект схемы размещения рекламной конструкции для согласования возможного размещения рекламного места со всеми заинтересованными органами.</w:t>
      </w:r>
    </w:p>
    <w:p w14:paraId="4ED69CB2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10.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 и иных органов, участвующих в предоставлении государственной услуги, которые заявитель вправе представить</w:t>
      </w:r>
    </w:p>
    <w:p w14:paraId="1A463EB8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16. С целью сокращения количества документов, представляемых заявителями для предоставления государственной услуги, копия выписки из Единого государственного реестра юридических лиц и индивидуальных предпринимателей запрашивается у исполнительных органов государственных власти, в распоряжении которых находятся данные документы, посредством государственной информационной системы «Система межведомственного обмена данными».</w:t>
      </w:r>
    </w:p>
    <w:p w14:paraId="13E0DB75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11. Указание на запрет требования от заявителя представления документов и информации или осуществления действий при предоставлении государственной услуги</w:t>
      </w:r>
    </w:p>
    <w:p w14:paraId="344FDD57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17. Уполномоченный орган не вправе требовать от заявителя:</w:t>
      </w:r>
    </w:p>
    <w:p w14:paraId="76EB112B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а) представления документов и (или) информации или осуществления действий, предоставление или осуществление которых не предусмотрено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государственных услуг, и настоящим Регламентом;</w:t>
      </w:r>
    </w:p>
    <w:p w14:paraId="32FE9229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б) представления документов и (или) информации, которые находятся в распоряжении органов, предоставляющих государственные услуги, иных государственных органов, организаций, участвующих в предоставлении государственных услуг, в соответствии с нормативными правовыми актами Приднестровской Молдавской Республики, за исключением документов, перечень которых утвержден в порядке, установленном действующим законодательством Приднестровской Молдавской Республики. Заявитель вправе представить указанные документы и (или) информацию в органы, предоставляющие государственные услуги, по собственной инициативе;</w:t>
      </w:r>
    </w:p>
    <w:p w14:paraId="6B3A0C54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в) 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организации, за исключением получения услуг, включенных в перечни, утвержденные в порядке, установленном действующим законодательством Приднестровской Молдавской Республики;</w:t>
      </w:r>
    </w:p>
    <w:p w14:paraId="2CF7DFC3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г) обращения за оказанием услуг, не включенных в Единый реестр государственных услуг, а также представления документов, выдаваемых по результатам оказания таких услуг.</w:t>
      </w:r>
    </w:p>
    <w:p w14:paraId="3C500F63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12. Исчерпывающий перечень оснований для отказа в приеме документов, необходимых для предоставления государственной услуги</w:t>
      </w:r>
    </w:p>
    <w:p w14:paraId="666B10BE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18. В случае если при приеме заявления о выдаче Решения выявляется, что документы, указанные в пункте 15 настоящего Регламента, представлены не в полном объеме, оформлены ненадлежащим образом (несоответствие документа в части формы и содержания установленным законодательством требованиям, отсутствие подписей уполномоченных лиц, печатей и штампов, утвержденных в установленном порядке), уполномоченный орган не принимает такое заявление и письменно уведомляет заявителя о необходимости представления в пятидневный срок заявления и документов, которые отсутствуют либо оформлены ненадлежащим образом. Заявление о выдаче Решения и факт его возврата регистрируются по правилам делопроизводства.</w:t>
      </w:r>
    </w:p>
    <w:p w14:paraId="346E49AD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13. Исчерпывающий перечень оснований для приостановления или отказа в предоставлении государственной услуги</w:t>
      </w:r>
    </w:p>
    <w:p w14:paraId="060D46F8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lastRenderedPageBreak/>
        <w:t>19. Предоставление государственной услуги приостанавливается на период согласования заявителем проекта схемы размещения рекламной конструкции.</w:t>
      </w:r>
    </w:p>
    <w:p w14:paraId="466858C2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20. В выдаче Решения может быть отказано в следующих случаях:</w:t>
      </w:r>
    </w:p>
    <w:p w14:paraId="2C21DAF3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а) представление заявителем недостоверной информации при подаче заявления;</w:t>
      </w:r>
    </w:p>
    <w:p w14:paraId="29D97944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б) нарушение внешнего архитектурного облика сложившейся застройки города (района);</w:t>
      </w:r>
    </w:p>
    <w:p w14:paraId="170DE924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в) отсутствие согласований с уполномоченными службами города и собственниками;</w:t>
      </w:r>
    </w:p>
    <w:p w14:paraId="0BB5CFD7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г) несоответствие места размещения объекта заявленному в плане-схеме размещения рекламной конструкции профилю деятельности;</w:t>
      </w:r>
    </w:p>
    <w:p w14:paraId="58F322B3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д) нарушение требований действующего законодательства Приднестровской Молдавской Республики в области охраны и использования недвижимых объектов культурного наследия Приднестровской Молдавской Республики.</w:t>
      </w:r>
    </w:p>
    <w:p w14:paraId="028724B1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14.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14:paraId="159750DA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21. Для предоставления государственной услуги заявителю необходимо согласовать проект схемы размещения рекламной конструкции с профильными (заинтересованными) органами и организациями в сфере электроснабжения, газоснабжения, теплоснабжения, водоснабжения, транспорта, связи, жилищно-коммунального хозяйства и др. (в зависимости от специфики каждого случая размещения рекламной конструкции).</w:t>
      </w:r>
    </w:p>
    <w:p w14:paraId="690577AA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15. Порядок, размер и основания взимания государственной пошлины или иной платы за предоставление государственной услуги</w:t>
      </w:r>
    </w:p>
    <w:p w14:paraId="11CC95A5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22. За предоставление государственной услуги государственная пошлина или иная плата не взимается.</w:t>
      </w:r>
    </w:p>
    <w:p w14:paraId="70958918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16.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</w:t>
      </w:r>
    </w:p>
    <w:p w14:paraId="33B959BA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23. Плата за оказание услуг, которые являются необходимыми и обязательными для предоставления государственной услуги, предусмотрена в соответствии с действующим законодательством Приднестровской Молдавской Республики.</w:t>
      </w:r>
    </w:p>
    <w:p w14:paraId="68B3FFB9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17.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p w14:paraId="5C663D2A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24. Максимальный срок ожидания в очереди в случае непосредственного обращения заявителя (его представителя) в уполномоченный орган для представления документов, необходимых для предоставления государственной услуги, или получения результата предоставления государственной услуги составляет не более 20 (двадцати) минут.</w:t>
      </w:r>
    </w:p>
    <w:p w14:paraId="59454FBE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18. Срок и порядок регистрации заявления заявителя о предоставлении государственной услуги</w:t>
      </w:r>
    </w:p>
    <w:p w14:paraId="531123E8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25. Регистрация заявления о предоставлении государственной услуги осуществляется уполномоченным органом в день получения заявления.</w:t>
      </w:r>
    </w:p>
    <w:p w14:paraId="539B6D19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В случае подачи заявления через Портал в нерабочее время органа, предоставляющего государственную услугу, заявление подлежит регистрации в рабочий день, следующий за днем подачи заявления.</w:t>
      </w:r>
    </w:p>
    <w:p w14:paraId="0CB52E8E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Заявления о выдаче Решения регистрируются по правилам делопроизводства.</w:t>
      </w:r>
    </w:p>
    <w:p w14:paraId="1DC7A23A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19. Требования к помещениям, в которых предоставляется государственная услуга, к месту ожидания и приема заявителей, размещению и оформлению визуальной текстовой информации о порядке предоставления государственной услуги</w:t>
      </w:r>
    </w:p>
    <w:p w14:paraId="0EA75E18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lastRenderedPageBreak/>
        <w:t>26. Информация о графике работы уполномоченного органа размещается на входе в здание уполномоченного органа на видном месте.</w:t>
      </w:r>
    </w:p>
    <w:p w14:paraId="45D17C16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27. Прием заявителей в уполномоченном органе осуществляется в специально оборудованных помещениях (операционных залах или кабинетах).</w:t>
      </w:r>
    </w:p>
    <w:p w14:paraId="109228C5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Вход в помещения, в которых предоставляется государственная услуга, и передвижение по ним не должны создавать затруднений для лиц с ограниченными возможностями здоровья.</w:t>
      </w:r>
    </w:p>
    <w:p w14:paraId="5232B9B3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28. Для ожидания приема заявителям отводятся места, оборудованные стульями, кресельными секциями или скамьями, столами (стойками) для обеспечения возможности оформления документов.</w:t>
      </w:r>
    </w:p>
    <w:p w14:paraId="7F0AE157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29. Помещение для приема заявителей должно быть оборудовано информационным стендом и оснащено справочным телефоном.</w:t>
      </w:r>
    </w:p>
    <w:p w14:paraId="5F73B439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14:paraId="74D5E504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Информация должна размещаться в удобной для восприятия форме.</w:t>
      </w:r>
    </w:p>
    <w:p w14:paraId="4CBFC363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30. Дополнительные требования к размещению и оформлению помещений, размещению и оформлению визуальной, текстовой информации не предъявляются.</w:t>
      </w:r>
    </w:p>
    <w:p w14:paraId="73B78D65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20.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</w:t>
      </w:r>
    </w:p>
    <w:p w14:paraId="63B85320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31. Показателями доступности и качества предоставления государственной услуги являются:</w:t>
      </w:r>
    </w:p>
    <w:p w14:paraId="3159E125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а) возможность получения государственной услуги своевременно и в соответствии с настоящим Регламентом;</w:t>
      </w:r>
    </w:p>
    <w:p w14:paraId="601F1F35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б) возможность получения полной, актуальной и достоверной информации о порядке предоставления государственной услуги, в том числе в электронной форме через Портал;</w:t>
      </w:r>
    </w:p>
    <w:p w14:paraId="24FD1B22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в) возможность досудебного рассмотрения жалоб заявителей на решения, действия (бездействие) должностных лиц, ответственных за предоставление государственной услуги;</w:t>
      </w:r>
    </w:p>
    <w:p w14:paraId="1D06A9E4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г) количество взаимодействий заявителя с должностными лицами уполномоченного органа при предоставлении государственной услуги и их продолжительность.</w:t>
      </w:r>
    </w:p>
    <w:p w14:paraId="23B04EB2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Взаимодействие заявителя с должностными лицами уполномоченного органа при предоставлении государственной услуги осуществляется:</w:t>
      </w:r>
    </w:p>
    <w:p w14:paraId="3DC7C55A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а) 2 (два) раза в случае подачи заявления лично:</w:t>
      </w:r>
    </w:p>
    <w:p w14:paraId="33EADA7F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1) при подаче в уполномоченный орган документов для предоставления государственной услуги;</w:t>
      </w:r>
    </w:p>
    <w:p w14:paraId="53CD1AF1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2) при получении результата предоставления государственной услуги непосредственно заявителем;</w:t>
      </w:r>
    </w:p>
    <w:p w14:paraId="7E8F8376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б) 1 (один) раз в случае подачи заявления через Портал – при получении результата предоставления государственной услуги.</w:t>
      </w:r>
    </w:p>
    <w:p w14:paraId="62B345FE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Продолжительность одного взаимодействия заявителя с должностными лицами уполномоченного органа при предоставлении государственной услуги не должна превышать 15 (пятнадцати) минут.</w:t>
      </w:r>
    </w:p>
    <w:p w14:paraId="1291127E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21. Иные требования к предоставлению государственной услуги, в том числе в электронной форме</w:t>
      </w:r>
    </w:p>
    <w:p w14:paraId="627F30DB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32. Иные требования к предоставлению государственной услуги не предъявляются.</w:t>
      </w:r>
    </w:p>
    <w:p w14:paraId="44822D88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Государственная услуга размещена на Портале в целях информирования, а также в целях подачи заявления и документов.</w:t>
      </w:r>
    </w:p>
    <w:p w14:paraId="51198A6E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lastRenderedPageBreak/>
        <w:t>Предоставление результата государственной услуги в электронной форме настоящим Регламентом не предусмотрено.</w:t>
      </w:r>
    </w:p>
    <w:p w14:paraId="5BE07780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Раздел 3. Состав, последовательность и сроки выполнения административных процедур (действий), требования к порядку их выполнения</w:t>
      </w:r>
    </w:p>
    <w:p w14:paraId="4D5545A9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22. Перечень административных процедур</w:t>
      </w:r>
    </w:p>
    <w:p w14:paraId="5B5E4E44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33. Предоставление государственной услуги включает в себя следующие административные процедуры:</w:t>
      </w:r>
    </w:p>
    <w:p w14:paraId="4BED79CB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а) прием и регистрация заявления и представленных в уполномоченный орган документов;</w:t>
      </w:r>
    </w:p>
    <w:p w14:paraId="70663A95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б) рассмотрение представленных документов профильным подразделением уполномоченного органа и принятие решения о выдаче либо об отказе в выдаче Решения;</w:t>
      </w:r>
    </w:p>
    <w:p w14:paraId="1CE25E2B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в) подготовка и оформление документов, являющихся результатом предоставления государственной услуги;</w:t>
      </w:r>
    </w:p>
    <w:p w14:paraId="33434ACC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г) выдача документов, являющихся результатом предоставления государственной услуги.</w:t>
      </w:r>
    </w:p>
    <w:p w14:paraId="37995046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Блок-схема предоставления государственной услуги приведена в Приложении № 2 к настоящему Регламенту.</w:t>
      </w:r>
    </w:p>
    <w:p w14:paraId="0FA950F1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23. Прием и регистрация заявления и представленных в уполномоченный орган документов</w:t>
      </w:r>
    </w:p>
    <w:p w14:paraId="6D92FA46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34. Основанием для начала административной процедуры, предусмотренной настоящей главой Регламента, является получение уполномоченным органом документов, представленных заявителем лично через службу «Одно окно» либо в электронной форме с использованием Портала.</w:t>
      </w:r>
    </w:p>
    <w:p w14:paraId="3A984FA2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35. При получении уполномоченным органом документов, указанных в пункте 15 настоящего Регламента, должностное лицо, ответственное за прием и регистрацию представленных в уполномоченный орган документов, осуществляет регистрацию представленных в уполномоченный орган документов и оформляет опись принятых документов.</w:t>
      </w:r>
    </w:p>
    <w:p w14:paraId="0033CB9A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Регистрация представленных в уполномоченный орган документов осуществляется путем присвоения указанным документам входящего номера с указанием даты их получения уполномоченным органом.</w:t>
      </w:r>
    </w:p>
    <w:p w14:paraId="5E168CF0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Опись полученных уполномоченным органом документов (далее – опись) оформляется в двух экземплярах. Первый экземпляр описи выдается заявителю, второй экземпляр приобщается к представленным в уполномоченный орган документам. В случае поступления заявления в электронной форме опись направляется заявителю на Портал.</w:t>
      </w:r>
    </w:p>
    <w:p w14:paraId="2229C3A9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В описи указывается перечень представленных в уполномоченный орган документов и дата их получения уполномоченным органом.</w:t>
      </w:r>
    </w:p>
    <w:p w14:paraId="3743DE8C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36. В случае если документы, необходимые для предоставления государственной услуги, представлены в уполномоченный орган непосредственно заявителем либо его представителем, действующим на основании доверенности, опись должна быть выдана заявителю либо его представителю, действующему на основании доверенности, в день их получения уполномоченным органом.</w:t>
      </w:r>
    </w:p>
    <w:p w14:paraId="41BD6485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37. Максимальный срок приема документов составляет 15 (пятнадцать) минут.</w:t>
      </w:r>
    </w:p>
    <w:p w14:paraId="19C61CFB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24. Рассмотрение представленных документов профильным подразделением уполномоченного органа и принятие решения о выдаче Решения либо об отказе в выдаче Решения</w:t>
      </w:r>
    </w:p>
    <w:p w14:paraId="60529AC7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38. Основанием для начала административной процедуры, предусмотренной настоящей главой Регламента, является получение должностным лицом, ответственным за прием документов, представленных в уполномоченный орган документов.</w:t>
      </w:r>
    </w:p>
    <w:p w14:paraId="5C08BD13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lastRenderedPageBreak/>
        <w:t>39. В течение 3 (трех) рабочих дней с момента подачи соответствующего пакета документов уполномоченный орган представляет в адрес заявителя проект схемы размещения рекламной конструкции для согласования возможного размещения рекламного места со всеми заинтересованными органами.</w:t>
      </w:r>
    </w:p>
    <w:p w14:paraId="564A7A9C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40. Согласование проекта схемы размещения рекламной конструкции (рекламного места) осуществляется заявителем в течение 3 (трех) месяцев с момента получения от государственной администрации города (района) проекта схемы размещения рекламной конструкции. В случае нарушения заявителем указанного срока заявитель теряет преимущественное право получения разрешения на размещение рекламной конструкции.</w:t>
      </w:r>
    </w:p>
    <w:p w14:paraId="024EA46B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41. В случае отказа профильных (заинтересованных) органов и организаций в размещении рекламы в заключении должны быть указаны причины отказа с указанием нормативных правовых актов или технических норм, действующих в сфере компетенции согласующего органа или организации. Мотивированный отказ является основанием для прекращения работы по разработке технического паспорта, о чем государственная администрация города (района) уведомляет заказчика.</w:t>
      </w:r>
    </w:p>
    <w:p w14:paraId="1E064602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42. После получения письменного согласия всех заинтересованных лиц проект схемы размещения рекламной конструкции представляется в уполномоченный орган для получения разрешения на размещение рекламной конструкции.</w:t>
      </w:r>
    </w:p>
    <w:p w14:paraId="71B889DA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43. Далее уполномоченный орган осуществляет проверку представленных документов на предмет наличия (отсутствия) оснований для отказа в предоставлении государственной услуги.</w:t>
      </w:r>
    </w:p>
    <w:p w14:paraId="4F8D59D8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44. В случае если выявлено наличие оснований для отказа в предоставлении государственной услуги, подготавливается письменное уведомление об отказе в выдаче Решения. Решение об отказе в предоставлении государственной услуги должно содержать основания отказа с обязательной ссылкой на соответствующие нормы действующего законодательства.</w:t>
      </w:r>
    </w:p>
    <w:p w14:paraId="7CBC91CD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45. В случае если установлено отсутствие оснований для отказа в предоставлении государственной услуги, Решение подлежит оформлению.</w:t>
      </w:r>
    </w:p>
    <w:p w14:paraId="6932599C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46. Максимальный срок для выполнения административной процедуры, предусмотренной настоящей главой Регламента, не должен превышать 20 (двадцати) календарных дней.</w:t>
      </w:r>
    </w:p>
    <w:p w14:paraId="4BA4A47E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25. Подготовка и оформление документов, являющихся результатом предоставления государственной услуги</w:t>
      </w:r>
    </w:p>
    <w:p w14:paraId="0647420E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47. Основанием для начала административной процедуры, предусмотренной настоящей главой Регламента, является принятие решения о предоставлении государственной услуги, об отказе в предоставлении государственной услуги.</w:t>
      </w:r>
    </w:p>
    <w:p w14:paraId="76BDC31D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48. Уполномоченным должностным лицом подготавливается и оформляется Решение, подлежащее выдаче заявителю.</w:t>
      </w:r>
    </w:p>
    <w:p w14:paraId="68F319EE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Представленные в уполномоченный орган документы для получения Решения передаются должностному лицу, ответственному за хранение документов.</w:t>
      </w:r>
    </w:p>
    <w:p w14:paraId="5136BCF7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49. В случае отказа в выдаче Решения пакет документов, представленных в уполномоченный орган, возвращаются заявителю одновременно с письменным уведомлением об отказе в выдаче Решения.</w:t>
      </w:r>
    </w:p>
    <w:p w14:paraId="3BFC3316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50. Должностное лицо уполномоченного органа уведомляет заявителя о дате, времени и месте получения результата государственной услуги по телефону или путем направления соответствующего сообщения в личный кабинет заявителя на Портал.</w:t>
      </w:r>
    </w:p>
    <w:p w14:paraId="5540A749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51. При продлении срока действия разрешения на размещение рекламной конструкции повторное представление документов, указанных в пункте 15 настоящего Регламента, не требуется.</w:t>
      </w:r>
    </w:p>
    <w:p w14:paraId="2C5E829F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52. Максимальный срок для выполнения административной процедуры, предусмотренной настоящей главой Регламента, не должен превышать 8 (восьми) календарных дней.</w:t>
      </w:r>
    </w:p>
    <w:p w14:paraId="40C5E534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lastRenderedPageBreak/>
        <w:t>26. Выдача документов, являющихся результатом предоставления государственной услуги</w:t>
      </w:r>
    </w:p>
    <w:p w14:paraId="02F6D4C2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53. Основанием для начала административной процедуры, предусмотренной настоящей главой Регламента, является подготовка документов, подлежащих выдаче заявителю.</w:t>
      </w:r>
    </w:p>
    <w:p w14:paraId="524CDA49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54. При непосредственном обращении в уполномоченный орган заявителя либо его представителя, действующего на основании доверенности и предоставившего такую доверенность, за получением документов, являющихся результатом предоставления государственной услуги, уполномоченное лицо выдает Решение или письменное уведомление об отказе в выдаче Решения.</w:t>
      </w:r>
    </w:p>
    <w:p w14:paraId="695F0B1F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В случае подачи заявления через Портал заявитель при получении результата государственной услуги предъявляет оригиналы документов, указанные в пункте 15 настоящего Регламента.</w:t>
      </w:r>
    </w:p>
    <w:p w14:paraId="7E3A849E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Максимальный срок для выполнения административной процедуры, предусмотренной настоящей главой Регламента, составляет 10 (десять) минут.</w:t>
      </w:r>
    </w:p>
    <w:p w14:paraId="25FE91DE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Раздел 4. Формы контроля за исполнением настоящего Регламента</w:t>
      </w:r>
    </w:p>
    <w:p w14:paraId="322EBDDA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27.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14:paraId="4636239F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55. Текущий контроль за полнотой и качеством предоставления государственной услуги осуществляется руководителем уполномоченного органа либо должностным лицом, уполномоченным руководителем данного органа.</w:t>
      </w:r>
    </w:p>
    <w:p w14:paraId="260152EB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56. Проверки проводятся с целью выявления и устранения нарушений прав и законных интересов заявителей, рассмотрения жалоб заявителей на решения, действия (бездействие) должностных лиц уполномоченного органа, ответственных за предоставление государственной услуги, принятия решений по таким жалобам и подготовки ответов на них.</w:t>
      </w:r>
    </w:p>
    <w:p w14:paraId="1BD6D824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28. Порядок и периодичность осуществления плановых и внеплановых проверок полноты и качества предоставления государственных услуг</w:t>
      </w:r>
    </w:p>
    <w:p w14:paraId="1C2E9D98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57. Плановые проверки полноты и качества предоставления государственных услуг осуществляются уполномоченным исполнительным органом государственной власти в соответствии с утвержденным графиком.</w:t>
      </w:r>
    </w:p>
    <w:p w14:paraId="436092C1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58. Внеплановая проверка, проводимая уполномоченным исполнительным органом государственной власти, назначается в порядке, предусмотренном действующим законодательством Приднестровской Молдавской Республики.</w:t>
      </w:r>
    </w:p>
    <w:p w14:paraId="6AEADB57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29. Ответственность должностных лиц уполномоченного органа за решения и действия (бездействие), принимаемые (осуществляемые) ими в ходе предоставления государственной услуги</w:t>
      </w:r>
    </w:p>
    <w:p w14:paraId="4EED81A8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59. В случае выявления неправомерных решений, действий (бездействия) должностных лиц уполномоченного органа, ответственных за предоставление государственной услуги, и фактов нарушения прав и законных интересов заявителей виновные должностные лица несут ответственность в соответствии с действующим законодательством Приднестровской Молдавской Республики.</w:t>
      </w:r>
    </w:p>
    <w:p w14:paraId="0893D6FC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60. Персональная ответственность должностных лиц уполномоченного органа закрепляется в их должностных регламентах в соответствии с действующим законодательством Приднестровской Молдавской Республики.</w:t>
      </w:r>
    </w:p>
    <w:p w14:paraId="2AAB49EE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30.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14:paraId="083FF4C6" w14:textId="77777777" w:rsidR="00257ABE" w:rsidRPr="007E08E1" w:rsidRDefault="00D22C11" w:rsidP="00257ABE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 xml:space="preserve">61. Контроль за предоставлением государственной услуги, в том числе со стороны граждан, их объединений и организаций, обеспечивается посредством открытости деятельности уполномоченного органа при предоставлении государственной услуги, </w:t>
      </w:r>
      <w:r w:rsidRPr="007E08E1">
        <w:rPr>
          <w:rFonts w:ascii="Helvetica" w:hAnsi="Helvetica" w:cs="Helvetica"/>
          <w:color w:val="333333"/>
          <w:sz w:val="21"/>
          <w:szCs w:val="21"/>
        </w:rPr>
        <w:lastRenderedPageBreak/>
        <w:t>получения гражданами, их объединениями и организациями полной и достоверной информации о порядке предоставления государственной услуги, возможности досудебного (внесудебного) обжалования решений, действий (бездействия) уполномоченного органа и его должностных лиц.</w:t>
      </w:r>
    </w:p>
    <w:p w14:paraId="189E0415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jc w:val="center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>«Раздел 5. Досудебное (внесудебное) обжалование заявителем решений и (или) действий (бездействия) уполномоченного органа и (или) должностного лица уполномоченного органа</w:t>
      </w:r>
    </w:p>
    <w:p w14:paraId="010F5D4B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jc w:val="center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 31. Информация для заявителя о его праве подать жалобу (претензию) на решение и (или) действие (бездействие) уполномоченного органа и (или) его должностных лиц при предоставлении государственных услуг </w:t>
      </w:r>
    </w:p>
    <w:p w14:paraId="457ABA8C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62. Заявитель имеет право подать жалобу (претензию) на решения и (или) действия (бездействие) уполномоченного органа, его должностных лиц при предоставлении государственных услуг (далее – жалоба (претензия)). Интересы заявителя может представлять иное лицо при предъявлении паспорта или иного документа, удостоверяющего личность гражданина, и доверенности. </w:t>
      </w:r>
    </w:p>
    <w:p w14:paraId="10535E76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jc w:val="center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32. Предмет жалобы (претензии) </w:t>
      </w:r>
    </w:p>
    <w:p w14:paraId="695B8C63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63. Предметом жалобы (претензии) являются решения и (или) действия (бездействие) уполномоченного органа, его должностных лиц, которые, по мнению заявителя, нарушают его права, свободы и законные интересы. Заявитель (представитель заявителя) имеет право обратиться в письменной форме с жалобой (претензией) на решения и (или) действия (бездействие) должностных лиц, участвующих в предоставлении государственной услуги, в том числе в следующих случаях: </w:t>
      </w:r>
    </w:p>
    <w:p w14:paraId="7825A2A7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>а) нарушение срока регистрации заявления о предоставлении государственной услуги;</w:t>
      </w:r>
    </w:p>
    <w:p w14:paraId="56DDE810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 б) нарушение срока предоставления государственной услуги; </w:t>
      </w:r>
    </w:p>
    <w:p w14:paraId="1A1C9059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в) требование у заявителя (представителя заявителя) представления документов и (или) информации или осуществления действий, не предусмотренных законодательством Приднестровской Молдавской Республики; </w:t>
      </w:r>
    </w:p>
    <w:p w14:paraId="54DA5456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>г) отказ в приеме у заявителя (представителя заявителя) документов, представление которых предусмотрено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услуги;</w:t>
      </w:r>
    </w:p>
    <w:p w14:paraId="56E25550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 д) отказ в предоставлении государственной услуги по основаниям, не предусмотренным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государственных услуг;</w:t>
      </w:r>
    </w:p>
    <w:p w14:paraId="43EFB162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 е) истребование у заявителя (представителя заявителя) при предоставлении государственной услуги платы, не предусмотренной нормативными правовыми актами Приднестровской Молдавской Республики;</w:t>
      </w:r>
    </w:p>
    <w:p w14:paraId="5D74D5D7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 ж) отказ уполномоченного органа, его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 </w:t>
      </w:r>
    </w:p>
    <w:p w14:paraId="663C7FC1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з) нарушение срока или порядка выдачи документов по результатам предоставления государственной услуги; </w:t>
      </w:r>
    </w:p>
    <w:p w14:paraId="39FE0979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и) приостановление предоставления государственной услуги, если основания приостановления не предусмотрены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государственных услуг; </w:t>
      </w:r>
    </w:p>
    <w:p w14:paraId="61BE322F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lastRenderedPageBreak/>
        <w:t xml:space="preserve">к) требование у заявителя (представителя заявителя) при предоставлении государственной услуги документов и (или)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услуги. </w:t>
      </w:r>
    </w:p>
    <w:p w14:paraId="58981D00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jc w:val="center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33. Органы государственной власти и уполномоченные на рассмотрение жалобы (претензии) должностные лица, которым может быть направлена жалоба (претензия) </w:t>
      </w:r>
    </w:p>
    <w:p w14:paraId="5E9D605D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64. Жалоба (претензия) на решения и (или) действия (бездействие), принятые должностными лицами уполномоченного органа, направляется руководителю уполномоченного органа либо в вышестоящий орган (вышестоящему должностному лицу), в непосредственном ведении (подчинении) которого находится уполномоченный орган. Жалоба (претензия) на решения и (или) действия (бездействие) работников организаций, участвующих в предоставлении государственных услуг, подается руководителям этих организаций. </w:t>
      </w:r>
    </w:p>
    <w:p w14:paraId="5686C80B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jc w:val="center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34. Порядок подачи и рассмотрения жалобы (претензии) </w:t>
      </w:r>
    </w:p>
    <w:p w14:paraId="0BB53C4B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65. Основанием для начала процедуры досудебного (внесудебного) обжалования является поступление жалобы (претензии) от заявителя (представителя заявителя) в письменной форме на бумажном носителе или в электронной форме на адрес электронной почты или официальный сайт уполномоченного органа. </w:t>
      </w:r>
    </w:p>
    <w:p w14:paraId="42D6CB1C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66. В жалобе (претензии) указываются следующие сведения: </w:t>
      </w:r>
    </w:p>
    <w:p w14:paraId="453ABE0C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а) фамилия, имя, отчество (при наличии), сведения о месте жительства (месте пребывания)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14:paraId="7999BA22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б) наименование уполномоченного органа, фамилию, имя, отчество (при наличии) его должностного лица, решения и (или) действия (бездействие) которых обжалуются; </w:t>
      </w:r>
    </w:p>
    <w:p w14:paraId="19869A26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в) сведения об обжалуемых решениях и (или) действиях (бездействии) уполномоченного органа и его должностных лиц при предоставлении государственной услуги; </w:t>
      </w:r>
    </w:p>
    <w:p w14:paraId="5BD45794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г) доводы, на основании которых заявитель не согласен с решениями и действиями (бездействием) должностных лиц уполномоченного органа при предоставлении государственной услуги; </w:t>
      </w:r>
    </w:p>
    <w:p w14:paraId="7C30B64F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>д) личная подпись заявителя (представителя заявителя) и дата (при подаче жалобы (претензии) в бумажной форме). При подаче жалобы (претензии) в форме электронного документа жалоба (претензия) должна быть подписана электронной подписью заявителя (представителя заявителя). Личная подпись заявителя (представителя заявителя) не является обязательной в случаях, когда обращение заявителя (представителя заявителя) направлено в порядке, предусмотренном формой подачи жалобы (претензии), установленной на официальном сайте уполномоченного органа.</w:t>
      </w:r>
    </w:p>
    <w:p w14:paraId="73CEE3F7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 67. Заявителем (представителем заявителя) могут быть представлены документы (при наличии), подтверждающие доводы заявителя, либо их копии. В случае если жалоба (претензия) подана заявителем (представителем заявителя) в уполномоченный орган, в компетенцию которого не входит принятие решения по жалобе (претензии), в течение 3 (трех) рабочих дней со дня ее регистрации, жалоба (претензия) направляется в орган, к компетенции которого относится ее рассмотрение, и в письменной форме информируется заявитель (представитель заявителя) о перенаправлении жалобы (претензии).</w:t>
      </w:r>
    </w:p>
    <w:p w14:paraId="630C70E4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jc w:val="center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 35. Сроки рассмотрения жалобы (претензии) </w:t>
      </w:r>
    </w:p>
    <w:p w14:paraId="6F53C5E6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lastRenderedPageBreak/>
        <w:t xml:space="preserve">68. Поступившая жалоба (претензия) подлежит рассмотрению не позднее 15 (пятнадцати) рабочих дней со дня ее регистрации. В случае обжалования отказа уполномоченного органа в приеме документов у заявителя (представителя заявителя) либо в исправлении допущенных опечаток и ошибок - 5 - или в случае обжалования нарушения установленного срока таких исправлений – в течение 2 (двух) рабочих дней со дня ее регистрации. </w:t>
      </w:r>
    </w:p>
    <w:p w14:paraId="7BDBF80B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69. В случае если в жалобе (претензии) отсутствуют сведения, указанные в пункте 66 настоящего Регламента, ответ на жалобу (претензию) не дается, о чем сообщается заявителю (представителю заявителя) при наличии в жалобе (претензии) номера (номеров) контактного телефона либо адреса (адресов) электронной почты, либо почтового адреса. Основания оставления жалобы (претензии) без рассмотрения: </w:t>
      </w:r>
    </w:p>
    <w:p w14:paraId="40C7C8FD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а) в жалобе (претензии) содержатся нецензурные либо оскорбительные выражения, угрозы жизни, здоровью и имуществу должностного лица уполномоченного органа, а также членов его семьи. В данном случае заявителю (представителю заявителя) сообщается о недопустимости злоупотребления правом; </w:t>
      </w:r>
    </w:p>
    <w:p w14:paraId="4B7669A7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б) в повторной жалобе (претензии) не приводятся новые доводы или вновь открывшиеся обстоятельства, а предыдущая жалоба (претензия) того же лица по тому же вопросу была ранее рассмотрена и разрешена по существу, при условии, что указанная повторная жалоба (претензия) и ранее направленная жалоба (претензия) направлялись в один и тот же орган, тому же должностному лицу, участвующему в предоставлении государственной услуги. В случае поступления такой жалобы (претензии) заявителю (представителю заявителя) направляется уведомление о ранее данных ответах или копии этих ответов, после чего может быть принято решение о прекращении переписки с заявителем по данному вопросу (о чем заявитель предупреждается); </w:t>
      </w:r>
    </w:p>
    <w:p w14:paraId="18BFFA0C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в) по вопросам, содержащимся в жалобе (претензии), имеется вступившее в законную силу судебное решение; </w:t>
      </w:r>
    </w:p>
    <w:p w14:paraId="17E851B0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г) подача жалобы (претензии) лицом, полномочия которого не подтверждены в порядке, установленном законодательством Приднестровской Молдавской Республики; </w:t>
      </w:r>
    </w:p>
    <w:p w14:paraId="469290AC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д) жалоба (претензия) направлена заявителем, который решением суда, вступившим в законную силу, признан недееспособным; </w:t>
      </w:r>
    </w:p>
    <w:p w14:paraId="7FC4F81D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е) жалоба (претензия) подана в интересах третьих лиц, которые возражают против ее рассмотрения (кроме недееспособных лиц). При наличии хотя бы одного из оснований, указанных в части второй настоящего пункта, жалоба (претензия) оставляется без рассмотрения, о чем в течение 3 (трех) рабочих дней со дня регистрации жалобы (претензии) сообщается заявителю (представителю заявителя). </w:t>
      </w:r>
    </w:p>
    <w:p w14:paraId="426F6460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jc w:val="center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36. Перечень оснований для приостановления рассмотрения жалобы (претензии) в случае, если возможность приостановления предусмотрена законодательством Приднестровской Молдавской Республики </w:t>
      </w:r>
    </w:p>
    <w:p w14:paraId="466A89D2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70. Основания для приостановления рассмотрения жалобы (претензии) законодательством Приднестровской Молдавской Республики не предусмотрены. </w:t>
      </w:r>
    </w:p>
    <w:p w14:paraId="00361A0E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jc w:val="center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37. Результат рассмотрения жалобы (претензии) </w:t>
      </w:r>
    </w:p>
    <w:p w14:paraId="3692399E" w14:textId="77777777" w:rsidR="00B62346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71. По результатам рассмотрения жалобы (претензии) принимается одно из следующих решений: </w:t>
      </w:r>
    </w:p>
    <w:p w14:paraId="22B93486" w14:textId="77777777" w:rsidR="00B62346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а) об удовлетворении жалобы (претензии),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</w:t>
      </w:r>
      <w:r w:rsidRPr="007E08E1">
        <w:rPr>
          <w:rFonts w:ascii="Arial" w:hAnsi="Arial" w:cs="Arial"/>
          <w:sz w:val="21"/>
          <w:szCs w:val="21"/>
        </w:rPr>
        <w:lastRenderedPageBreak/>
        <w:t xml:space="preserve">взимание которых не предусмотрено нормативными правовыми актами Приднестровской Молдавской Республики; </w:t>
      </w:r>
    </w:p>
    <w:p w14:paraId="3620BD8A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б) об отказе в удовлетворении жалобы (претензии). </w:t>
      </w:r>
    </w:p>
    <w:p w14:paraId="21142E34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jc w:val="center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38. Порядок информирования заявителя о результатах рассмотрения жалобы (претензии) </w:t>
      </w:r>
    </w:p>
    <w:p w14:paraId="1E3D36EB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72. Не позднее дня, следующего за днем принятия решения, указанного в пункте 71 настоящего Регламента, заявителю (представителю заявителя) направляется мотивированный ответ о результатах рассмотрения жалобы (претензии). Ответ заявителю (представителю заявителя) направляется в той форме, в которой была направлена жалоба (претензия), за исключением случаев, когда в жалобе (претензии) содержится просьба о направлении ответа в письменной или электронной форме. </w:t>
      </w:r>
    </w:p>
    <w:p w14:paraId="2D70876D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73. В случае признания жалобы (претензии), подлежащей удовлетворению, в ответе заявителю, указанном в пункте 72 настоящего Регламента, дается информация о действиях, осуществляемых уполномоченным органом,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 </w:t>
      </w:r>
    </w:p>
    <w:p w14:paraId="510820F6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74. В случае признания жалобы (претензии) не подлежащей удовлетворению в ответе заявителю, указанном в пункте 72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 </w:t>
      </w:r>
    </w:p>
    <w:p w14:paraId="3FE55855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75. В случае установления в ходе или по результатам рассмотрения жалобы (претензии) признаков состава административного правонарушения или преступления все имеющиеся материалы направляются лицом, уполномоченным на рассмотрение жалоб (претензий), в органы прокуратуры. </w:t>
      </w:r>
    </w:p>
    <w:p w14:paraId="5C7A7BFC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76. В ответе по результатам рассмотрения жалобы (претензии) указываются: </w:t>
      </w:r>
    </w:p>
    <w:p w14:paraId="61F35AD8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а) наименование органа, рассмотревшего жалобу (претензию), должность, фамилия, имя, отчество (при наличии) руководителя, принявшего решение; </w:t>
      </w:r>
    </w:p>
    <w:p w14:paraId="4FF10AAD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б) номер, дата, место принятия решения, включая сведения о должностном лице, решение и (или) действие (бездействие) которого обжалуется; </w:t>
      </w:r>
    </w:p>
    <w:p w14:paraId="6D337280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в) фамилия, имя, отчество (при наличии) заявителя (представителя заявителя); </w:t>
      </w:r>
    </w:p>
    <w:p w14:paraId="69BC88AA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г) основания для принятия решения; </w:t>
      </w:r>
    </w:p>
    <w:p w14:paraId="00D3DED1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>д) принятое решение;</w:t>
      </w:r>
    </w:p>
    <w:p w14:paraId="5B17B178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 е) в случае, если жалоба (претензия) признана обоснованной, – сроки устранения выявленных нарушений, в том числе срок предоставления результата государственной услуги; </w:t>
      </w:r>
    </w:p>
    <w:p w14:paraId="3700359E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ж) сведения о порядке обжалования решения. </w:t>
      </w:r>
    </w:p>
    <w:p w14:paraId="1E15B85B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>В случае направления ответа о результатах рассмотрения жалобы (претензии) в форме электронного документа данный ответ подписывается усиленной квалифицированной электронной подписью уполномоченного на рассмотрение жалобы (претензии) должностного лица уполномоченного органа.</w:t>
      </w:r>
    </w:p>
    <w:p w14:paraId="424E3940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jc w:val="center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 39. Порядок обжалования решения по жалобе (претензии) </w:t>
      </w:r>
    </w:p>
    <w:p w14:paraId="4DF71CF2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77. Решение, принятое по жалобе (претензии), может быть обжаловано в судебном порядке, предусмотренном законодательством Приднестровской Молдавской Республики. </w:t>
      </w:r>
    </w:p>
    <w:p w14:paraId="1C1E61CF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jc w:val="center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lastRenderedPageBreak/>
        <w:t>40. Право заявителя (представителя заявителя) на получение информации и документов, необходимых для обоснования и рассмотрения жалобы (претензии)</w:t>
      </w:r>
    </w:p>
    <w:p w14:paraId="549AF945" w14:textId="77777777" w:rsidR="00B62346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 78. Заявитель (представитель заявителя) имеет право на получение информации и (или) документов, необходимых для обоснования и рассмотрения жалобы (претензии). </w:t>
      </w:r>
    </w:p>
    <w:p w14:paraId="5859B950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jc w:val="center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>41. Способы информирования заявителей (представителей заявителя) о порядке подачи и рассмотрения жалобы (претензии)</w:t>
      </w:r>
    </w:p>
    <w:p w14:paraId="05270576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 79. Информирование заявителей (представителей заявителя) о порядке обжалования решений и (или) действий (бездействия) должностных лиц уполномоченного органа обеспечивается посредством размещения информации на стендах в местах предоставления государственной услуги, на Портале и официальном сайте уполномоченного органа. </w:t>
      </w:r>
    </w:p>
    <w:p w14:paraId="450939B6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jc w:val="center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42. Ответственность за нарушение порядка досудебного (внесудебного) рассмотрения жалоб (претензий) заявителей на решения и (или) действия (бездействия) органа, предоставляющего государственные услуги, уполномоченного органа и (или) его должностных лиц при предоставлении государственной услуги </w:t>
      </w:r>
    </w:p>
    <w:p w14:paraId="0DF7DDA7" w14:textId="77777777" w:rsidR="00B62346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>80. В случае нарушения должностными лицами органа, предоставляющего государственные услуги уполномоченного органа, порядка досудебного (внесудебного) рассмотрения жалоб (претензий) заявителей на решения и (или) действия (бездействия) органа, предоставляющего государственные услуги уполномоченного органа, и (или) его должностных лиц при предоставлении государственной услуги указанные должностные лица подлежат привлечению к ответственности в соответствии с законодательством Приднестровской Молдавской Республики. Основаниями для наступления ответственности являются:</w:t>
      </w:r>
    </w:p>
    <w:p w14:paraId="78FEFDAC" w14:textId="77777777" w:rsidR="00B62346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 а) неправомерный отказ в приеме и рассмотрении жалоб (претензий); </w:t>
      </w:r>
    </w:p>
    <w:p w14:paraId="69569D8D" w14:textId="77777777" w:rsidR="00B62346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б) нарушение сроков рассмотрения жалоб (претензии), направления ответа; </w:t>
      </w:r>
    </w:p>
    <w:p w14:paraId="3AE723FB" w14:textId="77777777" w:rsidR="00B62346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>в) направление неполного или необоснованного ответа по жалобам (претензий) заявителей;</w:t>
      </w:r>
    </w:p>
    <w:p w14:paraId="505C3464" w14:textId="77777777" w:rsidR="00B62346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 г) принятие заведомо необоснованного и (или) незаконного решения; </w:t>
      </w:r>
    </w:p>
    <w:p w14:paraId="7C52C2DB" w14:textId="77777777" w:rsidR="00B62346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д) преследование заявителей в связи с их жалобами (претензиями); </w:t>
      </w:r>
    </w:p>
    <w:p w14:paraId="0E0A464B" w14:textId="77777777" w:rsidR="00B62346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е) неисполнение решений, принятых по результатам рассмотрения жалоб (претензий); </w:t>
      </w:r>
    </w:p>
    <w:p w14:paraId="3B37731A" w14:textId="77777777" w:rsidR="00B62346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>ж) оставление жалобы (претензии) без рассмотрения по основаниям, не предусмотренным Законом Приднестровской Молдавской Республики от 19 августа 2016 года № 211-З-VI «Об организации предоставления государственных услуг» (САЗ 16-33); з) воспрепятствование осуществлению права на досудебное обжалование, а также воспрепятствование работе по приему и рассмотрению жалоб (претензий) заявителей;</w:t>
      </w:r>
    </w:p>
    <w:p w14:paraId="59478DB3" w14:textId="77777777" w:rsidR="00B62346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 и) нарушение порядка ведения личного приема заявителей, порядка выдачи документов, подтверждающих прием жалоб (претензий); </w:t>
      </w:r>
    </w:p>
    <w:p w14:paraId="29140364" w14:textId="77777777" w:rsidR="00B62346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к) нарушение прав заявителей участвовать в рассмотрении их жалоб (претензий); </w:t>
      </w:r>
    </w:p>
    <w:p w14:paraId="7FD2D45D" w14:textId="77777777" w:rsidR="00B62346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 xml:space="preserve">л) использование или распространение сведений о частной жизни граждан или деятельности организаций без их согласия; </w:t>
      </w:r>
    </w:p>
    <w:p w14:paraId="5629E719" w14:textId="77777777" w:rsidR="00257ABE" w:rsidRPr="007E08E1" w:rsidRDefault="00257ABE" w:rsidP="00B62346">
      <w:pPr>
        <w:pStyle w:val="a6"/>
        <w:shd w:val="clear" w:color="auto" w:fill="FFFFFF"/>
        <w:spacing w:before="0" w:beforeAutospacing="0" w:after="150" w:afterAutospacing="0" w:line="276" w:lineRule="auto"/>
        <w:ind w:firstLine="360"/>
        <w:rPr>
          <w:rFonts w:ascii="Arial" w:hAnsi="Arial" w:cs="Arial"/>
          <w:sz w:val="21"/>
          <w:szCs w:val="21"/>
        </w:rPr>
      </w:pPr>
      <w:r w:rsidRPr="007E08E1">
        <w:rPr>
          <w:rFonts w:ascii="Arial" w:hAnsi="Arial" w:cs="Arial"/>
          <w:sz w:val="21"/>
          <w:szCs w:val="21"/>
        </w:rPr>
        <w:t>м) нарушение правил о подведомственности рассмотрения жалоб (претензий)».</w:t>
      </w:r>
    </w:p>
    <w:p w14:paraId="209398E7" w14:textId="77777777" w:rsidR="00B62346" w:rsidRPr="007E08E1" w:rsidRDefault="00B62346" w:rsidP="00B62346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8"/>
          <w:szCs w:val="18"/>
        </w:rPr>
      </w:pPr>
    </w:p>
    <w:p w14:paraId="595DA232" w14:textId="77777777" w:rsidR="00B62346" w:rsidRPr="007E08E1" w:rsidRDefault="00B62346" w:rsidP="00D22C11">
      <w:pPr>
        <w:pStyle w:val="a6"/>
        <w:shd w:val="clear" w:color="auto" w:fill="FFFFFF"/>
        <w:spacing w:before="0" w:beforeAutospacing="0" w:after="150" w:afterAutospacing="0"/>
        <w:ind w:firstLine="6375"/>
        <w:jc w:val="right"/>
        <w:rPr>
          <w:rFonts w:ascii="Helvetica" w:hAnsi="Helvetica" w:cs="Helvetica"/>
          <w:color w:val="333333"/>
          <w:sz w:val="18"/>
          <w:szCs w:val="18"/>
        </w:rPr>
      </w:pPr>
    </w:p>
    <w:p w14:paraId="78242E8E" w14:textId="77777777" w:rsidR="00B62346" w:rsidRPr="007E08E1" w:rsidRDefault="00B62346" w:rsidP="00D22C11">
      <w:pPr>
        <w:pStyle w:val="a6"/>
        <w:shd w:val="clear" w:color="auto" w:fill="FFFFFF"/>
        <w:spacing w:before="0" w:beforeAutospacing="0" w:after="150" w:afterAutospacing="0"/>
        <w:ind w:firstLine="6375"/>
        <w:jc w:val="right"/>
        <w:rPr>
          <w:rFonts w:ascii="Helvetica" w:hAnsi="Helvetica" w:cs="Helvetica"/>
          <w:color w:val="333333"/>
          <w:sz w:val="18"/>
          <w:szCs w:val="18"/>
        </w:rPr>
      </w:pPr>
    </w:p>
    <w:p w14:paraId="1F1AE7FD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6375"/>
        <w:jc w:val="right"/>
        <w:rPr>
          <w:rFonts w:ascii="Helvetica" w:hAnsi="Helvetica" w:cs="Helvetica"/>
          <w:color w:val="333333"/>
          <w:sz w:val="18"/>
          <w:szCs w:val="18"/>
        </w:rPr>
      </w:pPr>
    </w:p>
    <w:p w14:paraId="664285B0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6375"/>
        <w:jc w:val="right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18"/>
          <w:szCs w:val="18"/>
        </w:rPr>
        <w:t>Приложение № 1 к Регламенту предоставления</w:t>
      </w:r>
    </w:p>
    <w:p w14:paraId="210F944B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6375"/>
        <w:jc w:val="right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18"/>
          <w:szCs w:val="18"/>
        </w:rPr>
        <w:t>государственными администрациями городов</w:t>
      </w:r>
    </w:p>
    <w:p w14:paraId="6DB8D58A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6375"/>
        <w:jc w:val="right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18"/>
          <w:szCs w:val="18"/>
        </w:rPr>
        <w:t>(районов) Приднестровской Молдавской</w:t>
      </w:r>
    </w:p>
    <w:p w14:paraId="66E4F63B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6375"/>
        <w:jc w:val="right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18"/>
          <w:szCs w:val="18"/>
        </w:rPr>
        <w:t>Республики государственной услуги «Выдача</w:t>
      </w:r>
    </w:p>
    <w:p w14:paraId="78C7333C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6375"/>
        <w:jc w:val="right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18"/>
          <w:szCs w:val="18"/>
        </w:rPr>
        <w:t>Решения о разрешении размещения</w:t>
      </w:r>
    </w:p>
    <w:p w14:paraId="0D058407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6375"/>
        <w:jc w:val="right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18"/>
          <w:szCs w:val="18"/>
        </w:rPr>
        <w:t>рекламной конструкции»</w:t>
      </w:r>
    </w:p>
    <w:p w14:paraId="27A6C481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5670"/>
        <w:jc w:val="right"/>
        <w:rPr>
          <w:rFonts w:ascii="Helvetica" w:hAnsi="Helvetica" w:cs="Helvetica"/>
          <w:color w:val="333333"/>
          <w:sz w:val="21"/>
          <w:szCs w:val="21"/>
        </w:rPr>
      </w:pPr>
    </w:p>
    <w:p w14:paraId="43CD5909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5670"/>
        <w:jc w:val="right"/>
        <w:rPr>
          <w:rFonts w:ascii="Helvetica" w:hAnsi="Helvetica" w:cs="Helvetica"/>
          <w:color w:val="333333"/>
          <w:sz w:val="21"/>
          <w:szCs w:val="21"/>
        </w:rPr>
      </w:pPr>
    </w:p>
    <w:p w14:paraId="37DD95BF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5670"/>
        <w:jc w:val="right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Главе Государственной</w:t>
      </w:r>
    </w:p>
    <w:p w14:paraId="4AC6944E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5670"/>
        <w:jc w:val="right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администрации</w:t>
      </w:r>
    </w:p>
    <w:p w14:paraId="3F345EF6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от ____________________________________________________________________</w:t>
      </w:r>
    </w:p>
    <w:p w14:paraId="572BC90D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i/>
          <w:iCs/>
          <w:color w:val="333333"/>
          <w:sz w:val="18"/>
          <w:szCs w:val="18"/>
        </w:rPr>
        <w:t>(наименование юридического лица или Ф.И.О. физического лица)</w:t>
      </w:r>
    </w:p>
    <w:p w14:paraId="45CCCEB7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______________________________________________________________________</w:t>
      </w:r>
    </w:p>
    <w:p w14:paraId="5D2317E6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i/>
          <w:iCs/>
          <w:color w:val="333333"/>
          <w:sz w:val="18"/>
          <w:szCs w:val="18"/>
        </w:rPr>
        <w:t>(юридический и фактический адрес, банковские реквизиты)</w:t>
      </w:r>
    </w:p>
    <w:p w14:paraId="2658AF18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______________________________________________________________________</w:t>
      </w:r>
    </w:p>
    <w:p w14:paraId="3341EBB5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i/>
          <w:iCs/>
          <w:color w:val="333333"/>
          <w:sz w:val="18"/>
          <w:szCs w:val="18"/>
        </w:rPr>
        <w:t>(контактные телефоны)</w:t>
      </w:r>
    </w:p>
    <w:p w14:paraId="02FC5D3E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______________________________________________________________________</w:t>
      </w:r>
    </w:p>
    <w:p w14:paraId="2691C8E0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i/>
          <w:iCs/>
          <w:color w:val="333333"/>
          <w:sz w:val="18"/>
          <w:szCs w:val="18"/>
        </w:rPr>
        <w:t>(должность и фамилия руководителей и главного бухгалтера)</w:t>
      </w:r>
    </w:p>
    <w:p w14:paraId="41D3F971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______________________________________________________________________</w:t>
      </w:r>
    </w:p>
    <w:p w14:paraId="7C153A24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i/>
          <w:iCs/>
          <w:color w:val="333333"/>
          <w:sz w:val="18"/>
          <w:szCs w:val="18"/>
        </w:rPr>
        <w:t>(данные о государственной регистрации юридического лица или государственной</w:t>
      </w:r>
    </w:p>
    <w:p w14:paraId="55646BF7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i/>
          <w:iCs/>
          <w:color w:val="333333"/>
          <w:sz w:val="18"/>
          <w:szCs w:val="18"/>
        </w:rPr>
        <w:t>регистрации физического лица в качестве индивидуального предпринимателя)</w:t>
      </w:r>
    </w:p>
    <w:p w14:paraId="088ECA5C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Представитель по доверенности № _____________________ от __________________</w:t>
      </w:r>
    </w:p>
    <w:p w14:paraId="68F5E6EA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______________________________________________________________________</w:t>
      </w:r>
    </w:p>
    <w:p w14:paraId="3CA88164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i/>
          <w:iCs/>
          <w:color w:val="333333"/>
          <w:sz w:val="18"/>
          <w:szCs w:val="18"/>
        </w:rPr>
        <w:t>(Ф.И.О. полностью, контактные телефоны)</w:t>
      </w:r>
    </w:p>
    <w:p w14:paraId="27789FC3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5995CBC9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Заявление</w:t>
      </w:r>
    </w:p>
    <w:p w14:paraId="62B7D6F4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Прошу Вас разрешить разместить рекламную конструкцию:</w:t>
      </w:r>
    </w:p>
    <w:p w14:paraId="41BE2EEC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тип рекламной конструкции _______________________________________________</w:t>
      </w:r>
    </w:p>
    <w:p w14:paraId="381AFD3C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рекламная площадь ______ кв. м,</w:t>
      </w:r>
    </w:p>
    <w:p w14:paraId="7E71B70B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по адресу:_____________________________________________________________</w:t>
      </w:r>
    </w:p>
    <w:p w14:paraId="6B880F70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i/>
          <w:iCs/>
          <w:color w:val="333333"/>
          <w:sz w:val="18"/>
          <w:szCs w:val="18"/>
        </w:rPr>
        <w:t>(предполагаемое место размещения объекта наружной рекламы и информации)</w:t>
      </w:r>
    </w:p>
    <w:p w14:paraId="5DC531FF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сроком на _____________________________________________________________.</w:t>
      </w:r>
    </w:p>
    <w:p w14:paraId="711BFCA5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i/>
          <w:iCs/>
          <w:color w:val="333333"/>
          <w:sz w:val="18"/>
          <w:szCs w:val="18"/>
        </w:rPr>
        <w:t>(желаемый срок размещения рекламной конструкции)</w:t>
      </w:r>
    </w:p>
    <w:p w14:paraId="59B82D31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________________                                                                 ____________________</w:t>
      </w:r>
    </w:p>
    <w:p w14:paraId="09AA9655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i/>
          <w:iCs/>
          <w:color w:val="333333"/>
          <w:sz w:val="18"/>
          <w:szCs w:val="18"/>
        </w:rPr>
        <w:lastRenderedPageBreak/>
        <w:t>         (дата)                                                                                                               (подпись)</w:t>
      </w:r>
    </w:p>
    <w:p w14:paraId="7055F313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6375"/>
        <w:jc w:val="right"/>
        <w:rPr>
          <w:rFonts w:ascii="Helvetica" w:hAnsi="Helvetica" w:cs="Helvetica"/>
          <w:color w:val="333333"/>
          <w:sz w:val="18"/>
          <w:szCs w:val="18"/>
        </w:rPr>
      </w:pPr>
    </w:p>
    <w:p w14:paraId="2C5B0296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6375"/>
        <w:jc w:val="right"/>
        <w:rPr>
          <w:rFonts w:ascii="Helvetica" w:hAnsi="Helvetica" w:cs="Helvetica"/>
          <w:color w:val="333333"/>
          <w:sz w:val="18"/>
          <w:szCs w:val="18"/>
        </w:rPr>
      </w:pPr>
    </w:p>
    <w:p w14:paraId="3A7EF083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6375"/>
        <w:jc w:val="right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18"/>
          <w:szCs w:val="18"/>
        </w:rPr>
        <w:t>Приложение № 2 к Регламенту предоставления</w:t>
      </w:r>
    </w:p>
    <w:p w14:paraId="32DD9806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6375"/>
        <w:jc w:val="right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18"/>
          <w:szCs w:val="18"/>
        </w:rPr>
        <w:t>государственными администрациями городов</w:t>
      </w:r>
    </w:p>
    <w:p w14:paraId="7A1DEE20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6375"/>
        <w:jc w:val="right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18"/>
          <w:szCs w:val="18"/>
        </w:rPr>
        <w:t>(районов) Приднестровской Молдавской</w:t>
      </w:r>
    </w:p>
    <w:p w14:paraId="69453A8F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6375"/>
        <w:jc w:val="right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18"/>
          <w:szCs w:val="18"/>
        </w:rPr>
        <w:t>Республики государственной услуги «Выдача</w:t>
      </w:r>
    </w:p>
    <w:p w14:paraId="1FE46062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6375"/>
        <w:jc w:val="right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18"/>
          <w:szCs w:val="18"/>
        </w:rPr>
        <w:t>Решения о разрешении размещения</w:t>
      </w:r>
    </w:p>
    <w:p w14:paraId="175260AD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6375"/>
        <w:jc w:val="right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18"/>
          <w:szCs w:val="18"/>
        </w:rPr>
        <w:t>рекламной конструкции»</w:t>
      </w:r>
    </w:p>
    <w:p w14:paraId="4E5394DA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77825E63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5F6BEB15" w14:textId="77777777" w:rsidR="00D22C11" w:rsidRPr="007E08E1" w:rsidRDefault="00D22C11" w:rsidP="00D22C11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08E1">
        <w:rPr>
          <w:rFonts w:ascii="Helvetica" w:hAnsi="Helvetica" w:cs="Helvetica"/>
          <w:color w:val="333333"/>
          <w:sz w:val="21"/>
          <w:szCs w:val="21"/>
        </w:rPr>
        <w:t>БЛОК-СХЕМА ПРЕДОСТАВЛЕНИЯ ГОСУДАРСТВЕННОЙ УСЛУГИ</w:t>
      </w:r>
    </w:p>
    <w:p w14:paraId="4A266CDB" w14:textId="77777777" w:rsidR="008A3DF1" w:rsidRPr="007E08E1" w:rsidRDefault="008A3DF1" w:rsidP="00D22C11">
      <w:pPr>
        <w:rPr>
          <w:szCs w:val="26"/>
        </w:rPr>
      </w:pPr>
    </w:p>
    <w:p w14:paraId="3F2ADA6F" w14:textId="77777777" w:rsidR="00D22C11" w:rsidRPr="00D22C11" w:rsidRDefault="00D22C11" w:rsidP="00D22C11">
      <w:pPr>
        <w:rPr>
          <w:szCs w:val="26"/>
        </w:rPr>
      </w:pPr>
      <w:r w:rsidRPr="007E08E1">
        <w:rPr>
          <w:noProof/>
          <w:szCs w:val="26"/>
          <w:lang w:eastAsia="ru-RU"/>
        </w:rPr>
        <w:drawing>
          <wp:inline distT="0" distB="0" distL="0" distR="0" wp14:anchorId="6A0ABC19" wp14:editId="38DEFAE0">
            <wp:extent cx="6068174" cy="1543050"/>
            <wp:effectExtent l="19050" t="0" r="8776" b="0"/>
            <wp:docPr id="2" name="Рисунок 1" descr="C:\Users\user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174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C11" w:rsidRPr="00D22C11" w:rsidSect="00CB4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73D3"/>
    <w:rsid w:val="000C4BE9"/>
    <w:rsid w:val="000C6E20"/>
    <w:rsid w:val="00105A68"/>
    <w:rsid w:val="001373D3"/>
    <w:rsid w:val="00257ABE"/>
    <w:rsid w:val="002A4C63"/>
    <w:rsid w:val="002D6927"/>
    <w:rsid w:val="003760EC"/>
    <w:rsid w:val="003871B6"/>
    <w:rsid w:val="00446D56"/>
    <w:rsid w:val="00451E41"/>
    <w:rsid w:val="00562A6F"/>
    <w:rsid w:val="00662121"/>
    <w:rsid w:val="00721830"/>
    <w:rsid w:val="00737950"/>
    <w:rsid w:val="0077563E"/>
    <w:rsid w:val="007C1CE7"/>
    <w:rsid w:val="007E08E1"/>
    <w:rsid w:val="007F0339"/>
    <w:rsid w:val="008A3DF1"/>
    <w:rsid w:val="009E6CCA"/>
    <w:rsid w:val="00A30D7B"/>
    <w:rsid w:val="00AC203E"/>
    <w:rsid w:val="00B04F17"/>
    <w:rsid w:val="00B35D0F"/>
    <w:rsid w:val="00B62346"/>
    <w:rsid w:val="00BC0F24"/>
    <w:rsid w:val="00C83437"/>
    <w:rsid w:val="00CB4F09"/>
    <w:rsid w:val="00CC20EA"/>
    <w:rsid w:val="00D22C11"/>
    <w:rsid w:val="00EB72A9"/>
    <w:rsid w:val="00EE3BE0"/>
    <w:rsid w:val="00EF25F9"/>
    <w:rsid w:val="00F76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7e39,#00823b"/>
    </o:shapedefaults>
    <o:shapelayout v:ext="edit">
      <o:idmap v:ext="edit" data="1"/>
    </o:shapelayout>
  </w:shapeDefaults>
  <w:decimalSymbol w:val=","/>
  <w:listSeparator w:val=";"/>
  <w14:docId w14:val="2A83B823"/>
  <w15:docId w15:val="{A8E82DE7-8690-455A-BEAA-62B2FBCC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34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43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A3D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6870</Words>
  <Characters>39159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comp1</cp:lastModifiedBy>
  <cp:revision>9</cp:revision>
  <cp:lastPrinted>2019-09-11T07:53:00Z</cp:lastPrinted>
  <dcterms:created xsi:type="dcterms:W3CDTF">2019-11-15T06:29:00Z</dcterms:created>
  <dcterms:modified xsi:type="dcterms:W3CDTF">2024-05-29T11:48:00Z</dcterms:modified>
</cp:coreProperties>
</file>